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1FF" w:rsidRDefault="00A65707">
      <w:r>
        <w:rPr>
          <w:noProof/>
          <w:lang w:eastAsia="es-ES"/>
        </w:rPr>
        <w:drawing>
          <wp:anchor distT="0" distB="0" distL="114300" distR="114300" simplePos="0" relativeHeight="251662336" behindDoc="1" locked="0" layoutInCell="1" allowOverlap="1" wp14:anchorId="1C0D6E77" wp14:editId="4A538EF7">
            <wp:simplePos x="0" y="0"/>
            <wp:positionH relativeFrom="column">
              <wp:posOffset>4530090</wp:posOffset>
            </wp:positionH>
            <wp:positionV relativeFrom="paragraph">
              <wp:posOffset>262255</wp:posOffset>
            </wp:positionV>
            <wp:extent cx="914400" cy="800100"/>
            <wp:effectExtent l="0" t="0" r="0" b="0"/>
            <wp:wrapThrough wrapText="bothSides">
              <wp:wrapPolygon edited="0">
                <wp:start x="0" y="0"/>
                <wp:lineTo x="0" y="21086"/>
                <wp:lineTo x="21150" y="21086"/>
                <wp:lineTo x="21150"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I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800100"/>
                    </a:xfrm>
                    <a:prstGeom prst="rect">
                      <a:avLst/>
                    </a:prstGeom>
                  </pic:spPr>
                </pic:pic>
              </a:graphicData>
            </a:graphic>
            <wp14:sizeRelH relativeFrom="page">
              <wp14:pctWidth>0</wp14:pctWidth>
            </wp14:sizeRelH>
            <wp14:sizeRelV relativeFrom="page">
              <wp14:pctHeight>0</wp14:pctHeight>
            </wp14:sizeRelV>
          </wp:anchor>
        </w:drawing>
      </w:r>
      <w:r w:rsidRPr="00A65707">
        <w:rPr>
          <w:noProof/>
          <w:lang w:eastAsia="es-ES"/>
        </w:rPr>
        <w:drawing>
          <wp:anchor distT="0" distB="0" distL="0" distR="0" simplePos="0" relativeHeight="251661312" behindDoc="0" locked="0" layoutInCell="1" allowOverlap="1" wp14:anchorId="7188BFE0" wp14:editId="2635F674">
            <wp:simplePos x="0" y="0"/>
            <wp:positionH relativeFrom="column">
              <wp:posOffset>-527685</wp:posOffset>
            </wp:positionH>
            <wp:positionV relativeFrom="paragraph">
              <wp:posOffset>194945</wp:posOffset>
            </wp:positionV>
            <wp:extent cx="1437640" cy="923925"/>
            <wp:effectExtent l="0" t="0" r="0" b="9525"/>
            <wp:wrapTopAndBottom/>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srcRect/>
                    <a:stretch>
                      <a:fillRect/>
                    </a:stretch>
                  </pic:blipFill>
                  <pic:spPr bwMode="auto">
                    <a:xfrm>
                      <a:off x="0" y="0"/>
                      <a:ext cx="1437640" cy="92392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Pr="00A65707">
        <w:rPr>
          <w:noProof/>
          <w:lang w:eastAsia="es-ES"/>
        </w:rPr>
        <w:drawing>
          <wp:anchor distT="0" distB="0" distL="0" distR="0" simplePos="0" relativeHeight="251660288" behindDoc="0" locked="0" layoutInCell="1" allowOverlap="1" wp14:anchorId="7F3C8033" wp14:editId="4F0F3058">
            <wp:simplePos x="0" y="0"/>
            <wp:positionH relativeFrom="column">
              <wp:posOffset>2591435</wp:posOffset>
            </wp:positionH>
            <wp:positionV relativeFrom="paragraph">
              <wp:posOffset>276860</wp:posOffset>
            </wp:positionV>
            <wp:extent cx="1585595" cy="790575"/>
            <wp:effectExtent l="0" t="0" r="0" b="9525"/>
            <wp:wrapTopAndBottom/>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srcRect/>
                    <a:stretch>
                      <a:fillRect/>
                    </a:stretch>
                  </pic:blipFill>
                  <pic:spPr bwMode="auto">
                    <a:xfrm>
                      <a:off x="0" y="0"/>
                      <a:ext cx="1585595" cy="79057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Pr="00A65707">
        <w:rPr>
          <w:noProof/>
          <w:lang w:eastAsia="es-ES"/>
        </w:rPr>
        <w:drawing>
          <wp:anchor distT="0" distB="0" distL="0" distR="0" simplePos="0" relativeHeight="251659264" behindDoc="0" locked="0" layoutInCell="1" allowOverlap="1" wp14:anchorId="14BE77B6" wp14:editId="6A034F7D">
            <wp:simplePos x="0" y="0"/>
            <wp:positionH relativeFrom="column">
              <wp:posOffset>1002665</wp:posOffset>
            </wp:positionH>
            <wp:positionV relativeFrom="paragraph">
              <wp:posOffset>195580</wp:posOffset>
            </wp:positionV>
            <wp:extent cx="1396365" cy="866775"/>
            <wp:effectExtent l="0" t="0" r="0" b="9525"/>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srcRect/>
                    <a:stretch>
                      <a:fillRect/>
                    </a:stretch>
                  </pic:blipFill>
                  <pic:spPr bwMode="auto">
                    <a:xfrm>
                      <a:off x="0" y="0"/>
                      <a:ext cx="1396365" cy="86677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A65707" w:rsidRDefault="00A65707" w:rsidP="00A65707">
      <w:pPr>
        <w:pStyle w:val="Ttulo"/>
      </w:pPr>
    </w:p>
    <w:p w:rsidR="00A65707" w:rsidRDefault="00A65707" w:rsidP="00A65707">
      <w:pPr>
        <w:pStyle w:val="Ttulo"/>
        <w:jc w:val="center"/>
      </w:pPr>
      <w:r w:rsidRPr="00A65707">
        <w:t>Máster Interuniversitario en Seguridad de las TIC</w:t>
      </w:r>
    </w:p>
    <w:p w:rsidR="00A65707" w:rsidRDefault="00A65707" w:rsidP="00A65707">
      <w:pPr>
        <w:pStyle w:val="Ttulo"/>
        <w:jc w:val="center"/>
      </w:pPr>
      <w:r w:rsidRPr="00A65707">
        <w:t>(MISTIC)</w:t>
      </w:r>
    </w:p>
    <w:p w:rsidR="00BF77C9" w:rsidRDefault="00BF77C9" w:rsidP="00BF77C9">
      <w:pPr>
        <w:jc w:val="center"/>
        <w:rPr>
          <w:b/>
        </w:rPr>
      </w:pPr>
    </w:p>
    <w:p w:rsidR="00A65707" w:rsidRPr="00BF77C9" w:rsidRDefault="00BF77C9" w:rsidP="00BF77C9">
      <w:pPr>
        <w:jc w:val="center"/>
        <w:rPr>
          <w:b/>
          <w:sz w:val="28"/>
        </w:rPr>
      </w:pPr>
      <w:r w:rsidRPr="00BF77C9">
        <w:rPr>
          <w:b/>
          <w:sz w:val="40"/>
          <w:szCs w:val="40"/>
        </w:rPr>
        <w:t>UOC</w:t>
      </w:r>
      <w:r w:rsidRPr="00BF77C9">
        <w:rPr>
          <w:b/>
          <w:sz w:val="28"/>
        </w:rPr>
        <w:t xml:space="preserve"> </w:t>
      </w:r>
      <w:r>
        <w:rPr>
          <w:b/>
          <w:sz w:val="28"/>
        </w:rPr>
        <w:tab/>
      </w:r>
      <w:r w:rsidRPr="00BF77C9">
        <w:rPr>
          <w:b/>
          <w:i/>
          <w:sz w:val="24"/>
          <w:szCs w:val="24"/>
        </w:rPr>
        <w:t>7 de junio de 2013</w:t>
      </w:r>
    </w:p>
    <w:p w:rsidR="00A65707" w:rsidRDefault="00A65707" w:rsidP="00A65707">
      <w:pPr>
        <w:pStyle w:val="Ttulo"/>
      </w:pPr>
    </w:p>
    <w:p w:rsidR="00A65707" w:rsidRDefault="00A65707" w:rsidP="00A65707">
      <w:pPr>
        <w:jc w:val="center"/>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t>Memoria</w:t>
      </w:r>
    </w:p>
    <w:p w:rsidR="00A65707" w:rsidRPr="00A65707" w:rsidRDefault="00A65707" w:rsidP="00A65707">
      <w:pPr>
        <w:jc w:val="center"/>
        <w:rPr>
          <w:rFonts w:asciiTheme="majorHAnsi" w:eastAsiaTheme="majorEastAsia" w:hAnsiTheme="majorHAnsi" w:cstheme="majorBidi"/>
          <w:color w:val="17365D" w:themeColor="text2" w:themeShade="BF"/>
          <w:spacing w:val="5"/>
          <w:kern w:val="28"/>
          <w:sz w:val="52"/>
          <w:szCs w:val="52"/>
        </w:rPr>
      </w:pPr>
      <w:r w:rsidRPr="00A65707">
        <w:rPr>
          <w:rFonts w:asciiTheme="majorHAnsi" w:eastAsiaTheme="majorEastAsia" w:hAnsiTheme="majorHAnsi" w:cstheme="majorBidi"/>
          <w:color w:val="17365D" w:themeColor="text2" w:themeShade="BF"/>
          <w:spacing w:val="5"/>
          <w:kern w:val="28"/>
          <w:sz w:val="52"/>
          <w:szCs w:val="52"/>
        </w:rPr>
        <w:t>Elaboración de un Plan de Implementación de la ISO/IEC 27001:2005</w:t>
      </w:r>
    </w:p>
    <w:p w:rsidR="00A65707" w:rsidRDefault="00BF77C9" w:rsidP="00A65707">
      <w:pPr>
        <w:pStyle w:val="Ttulo"/>
      </w:pPr>
      <w:r>
        <w:rPr>
          <w:noProof/>
          <w:lang w:eastAsia="es-ES"/>
        </w:rPr>
        <w:drawing>
          <wp:anchor distT="0" distB="0" distL="114300" distR="114300" simplePos="0" relativeHeight="251663360" behindDoc="0" locked="0" layoutInCell="1" allowOverlap="1" wp14:anchorId="032B8145" wp14:editId="370AE572">
            <wp:simplePos x="0" y="0"/>
            <wp:positionH relativeFrom="column">
              <wp:posOffset>1367790</wp:posOffset>
            </wp:positionH>
            <wp:positionV relativeFrom="paragraph">
              <wp:posOffset>135890</wp:posOffset>
            </wp:positionV>
            <wp:extent cx="2724150" cy="981075"/>
            <wp:effectExtent l="0" t="0" r="0" b="952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utua.jpg"/>
                    <pic:cNvPicPr/>
                  </pic:nvPicPr>
                  <pic:blipFill>
                    <a:blip r:embed="rId12">
                      <a:extLst>
                        <a:ext uri="{28A0092B-C50C-407E-A947-70E740481C1C}">
                          <a14:useLocalDpi xmlns:a14="http://schemas.microsoft.com/office/drawing/2010/main" val="0"/>
                        </a:ext>
                      </a:extLst>
                    </a:blip>
                    <a:stretch>
                      <a:fillRect/>
                    </a:stretch>
                  </pic:blipFill>
                  <pic:spPr>
                    <a:xfrm>
                      <a:off x="0" y="0"/>
                      <a:ext cx="2724150" cy="981075"/>
                    </a:xfrm>
                    <a:prstGeom prst="rect">
                      <a:avLst/>
                    </a:prstGeom>
                  </pic:spPr>
                </pic:pic>
              </a:graphicData>
            </a:graphic>
            <wp14:sizeRelH relativeFrom="page">
              <wp14:pctWidth>0</wp14:pctWidth>
            </wp14:sizeRelH>
            <wp14:sizeRelV relativeFrom="page">
              <wp14:pctHeight>0</wp14:pctHeight>
            </wp14:sizeRelV>
          </wp:anchor>
        </w:drawing>
      </w:r>
    </w:p>
    <w:p w:rsidR="00A65707" w:rsidRPr="00A65707" w:rsidRDefault="00A65707" w:rsidP="00A65707"/>
    <w:p w:rsidR="00A65707" w:rsidRDefault="00A65707" w:rsidP="00A65707"/>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BF77C9" w:rsidTr="00BF77C9">
        <w:tc>
          <w:tcPr>
            <w:tcW w:w="4322" w:type="dxa"/>
          </w:tcPr>
          <w:p w:rsidR="00BF77C9" w:rsidRDefault="00BF77C9">
            <w:r>
              <w:t>Alumno:</w:t>
            </w:r>
          </w:p>
        </w:tc>
        <w:tc>
          <w:tcPr>
            <w:tcW w:w="4322" w:type="dxa"/>
          </w:tcPr>
          <w:p w:rsidR="00BF77C9" w:rsidRDefault="00BF77C9" w:rsidP="00BF77C9">
            <w:pPr>
              <w:jc w:val="right"/>
            </w:pPr>
            <w:r>
              <w:t xml:space="preserve">Director: </w:t>
            </w:r>
          </w:p>
        </w:tc>
      </w:tr>
      <w:tr w:rsidR="00BF77C9" w:rsidTr="00BF77C9">
        <w:tc>
          <w:tcPr>
            <w:tcW w:w="4322" w:type="dxa"/>
          </w:tcPr>
          <w:p w:rsidR="00BF77C9" w:rsidRPr="00BF77C9" w:rsidRDefault="00BF77C9">
            <w:pPr>
              <w:rPr>
                <w:b/>
              </w:rPr>
            </w:pPr>
            <w:r w:rsidRPr="00BF77C9">
              <w:rPr>
                <w:b/>
                <w:sz w:val="28"/>
              </w:rPr>
              <w:t>Enrique Pedro Marín Escuer</w:t>
            </w:r>
          </w:p>
        </w:tc>
        <w:tc>
          <w:tcPr>
            <w:tcW w:w="4322" w:type="dxa"/>
          </w:tcPr>
          <w:p w:rsidR="00BF77C9" w:rsidRPr="00BF77C9" w:rsidRDefault="00BF77C9" w:rsidP="00BF77C9">
            <w:pPr>
              <w:jc w:val="right"/>
              <w:rPr>
                <w:b/>
              </w:rPr>
            </w:pPr>
            <w:r w:rsidRPr="00BF77C9">
              <w:rPr>
                <w:b/>
                <w:sz w:val="28"/>
              </w:rPr>
              <w:t>Antonio José Segovia Henares</w:t>
            </w:r>
          </w:p>
        </w:tc>
      </w:tr>
    </w:tbl>
    <w:p w:rsidR="00BF77C9" w:rsidRDefault="00BF77C9"/>
    <w:p w:rsidR="00FA6288" w:rsidRPr="00FA6288" w:rsidRDefault="00FA6288" w:rsidP="00FA6288">
      <w:pPr>
        <w:pStyle w:val="Ttulo1"/>
      </w:pPr>
      <w:r>
        <w:br w:type="page"/>
      </w:r>
      <w:r>
        <w:lastRenderedPageBreak/>
        <w:t>Resumen</w:t>
      </w:r>
    </w:p>
    <w:p w:rsidR="00FA6288" w:rsidRDefault="00FA6288" w:rsidP="00FA6288"/>
    <w:p w:rsidR="00DB1B95" w:rsidRDefault="00DB1B95" w:rsidP="00DB1B95">
      <w:pPr>
        <w:jc w:val="both"/>
      </w:pPr>
      <w:r w:rsidRPr="00DB1B95">
        <w:t>Tenemos que entender la seguridad como una actividad integral, en la que no caben actuaciones puntuales o tratamientos coyunturales, debido a que la debilidad de un sistema la determina su punto más frágil y, a menudo, este punto es la coordinación entre medidas individualmente adecuadas pero deficientemente ensambladas.</w:t>
      </w:r>
    </w:p>
    <w:p w:rsidR="00DB1B95" w:rsidRDefault="00DB1B95" w:rsidP="00DB1B95">
      <w:pPr>
        <w:jc w:val="both"/>
      </w:pPr>
      <w:r>
        <w:t>Esta actividad integral debe verse soportada por normas internacionalmente  reconocidas como la ISO 27001:2005, que dará soporte, confiabilidad y trazará un plan de mejora continua de la seguridad.</w:t>
      </w:r>
    </w:p>
    <w:p w:rsidR="00FA6288" w:rsidRDefault="00FA6288" w:rsidP="00FA6288">
      <w:r>
        <w:t>Este trabajo de fin de Master Interuniversitario en Seguridad de las TIC, trata de elaborar un Plan de Implementación de la ISO/IEC 27001:2005, en una empresa del sector de las Mutuas de Accidentes de Trabajo de la Seguridad Social.</w:t>
      </w:r>
    </w:p>
    <w:p w:rsidR="009E3802" w:rsidRDefault="009E3802" w:rsidP="00DB1B95">
      <w:pPr>
        <w:jc w:val="both"/>
      </w:pPr>
      <w:r>
        <w:t>Comenzaremos identificando la situación actual referente a la seguridad de la empresa, confrontándola con la norma ISO 27001,  para ir elaborando la documentación necesaria que dará soporte a nuestro Sistema de Gestión de Seguridad de la Información destacando dentro de esta documentación la Política de Seguridad.</w:t>
      </w:r>
    </w:p>
    <w:p w:rsidR="009E3802" w:rsidRDefault="009E3802" w:rsidP="00DB1B95">
      <w:pPr>
        <w:jc w:val="both"/>
      </w:pPr>
      <w:r>
        <w:t>Desarrollaremos el Análisis de Riesgos, que será la piedra angular del proyecto ya que c</w:t>
      </w:r>
      <w:r w:rsidRPr="009E3802">
        <w:t>onocer el riesgo al que están sometidos los elementos de trabajo es, simplemente, impresci</w:t>
      </w:r>
      <w:r>
        <w:t>ndible para poder gestionarlos.</w:t>
      </w:r>
    </w:p>
    <w:p w:rsidR="000F2F97" w:rsidRDefault="009E3802" w:rsidP="00DB1B95">
      <w:pPr>
        <w:jc w:val="both"/>
      </w:pPr>
      <w:r>
        <w:t>Una vez conocidos los riesgos</w:t>
      </w:r>
      <w:r w:rsidR="009919F6">
        <w:t>,</w:t>
      </w:r>
      <w:r>
        <w:t xml:space="preserve"> procederemos a gestionarlos</w:t>
      </w:r>
      <w:r w:rsidR="009919F6">
        <w:t>,</w:t>
      </w:r>
      <w:r>
        <w:t xml:space="preserve"> elaborando </w:t>
      </w:r>
      <w:r w:rsidR="005907C0">
        <w:t>proyectos de gestión de r</w:t>
      </w:r>
      <w:r>
        <w:t>iesgos que nos permitan mejorar la seguridad de una forma eficiente</w:t>
      </w:r>
      <w:r w:rsidR="009919F6">
        <w:t>,</w:t>
      </w:r>
      <w:r>
        <w:t xml:space="preserve"> sin dejar lugar a la improvisación ni al derroche</w:t>
      </w:r>
      <w:r w:rsidR="000F2F97">
        <w:t xml:space="preserve"> de recursos.</w:t>
      </w:r>
    </w:p>
    <w:p w:rsidR="000F2F97" w:rsidRDefault="000F2F97" w:rsidP="00DB1B95">
      <w:pPr>
        <w:jc w:val="both"/>
      </w:pPr>
    </w:p>
    <w:p w:rsidR="009919F6" w:rsidRDefault="009E3802" w:rsidP="00DB1B95">
      <w:pPr>
        <w:jc w:val="both"/>
      </w:pPr>
      <w:r>
        <w:t xml:space="preserve"> </w:t>
      </w:r>
    </w:p>
    <w:p w:rsidR="009919F6" w:rsidRDefault="009919F6">
      <w:r>
        <w:br w:type="page"/>
      </w:r>
    </w:p>
    <w:p w:rsidR="009919F6" w:rsidRDefault="009919F6" w:rsidP="009919F6">
      <w:pPr>
        <w:pStyle w:val="Ttulo1"/>
        <w:rPr>
          <w:lang w:val="en-US"/>
        </w:rPr>
      </w:pPr>
      <w:r>
        <w:rPr>
          <w:lang w:val="en-US"/>
        </w:rPr>
        <w:lastRenderedPageBreak/>
        <w:t>Summary</w:t>
      </w:r>
    </w:p>
    <w:p w:rsidR="009919F6" w:rsidRPr="009919F6" w:rsidRDefault="009919F6" w:rsidP="009919F6">
      <w:pPr>
        <w:rPr>
          <w:lang w:val="en-US"/>
        </w:rPr>
      </w:pPr>
    </w:p>
    <w:p w:rsidR="009919F6" w:rsidRPr="009919F6" w:rsidRDefault="009919F6" w:rsidP="009919F6">
      <w:pPr>
        <w:jc w:val="both"/>
        <w:rPr>
          <w:lang w:val="en-US"/>
        </w:rPr>
      </w:pPr>
      <w:r w:rsidRPr="009919F6">
        <w:rPr>
          <w:lang w:val="en-US"/>
        </w:rPr>
        <w:t>We need to understand security as an integral activity in specific actions that do not fit or cyclical treatments, because the weakness of a system is determined by its most fragile and often, this point is the coordination between individual measures adequate but poorly assembled.</w:t>
      </w:r>
    </w:p>
    <w:p w:rsidR="009919F6" w:rsidRPr="009919F6" w:rsidRDefault="009919F6" w:rsidP="009919F6">
      <w:pPr>
        <w:jc w:val="both"/>
        <w:rPr>
          <w:lang w:val="en-US"/>
        </w:rPr>
      </w:pPr>
      <w:r w:rsidRPr="009919F6">
        <w:rPr>
          <w:lang w:val="en-US"/>
        </w:rPr>
        <w:t>This activity should be supported by comprehensive internationally recognized standards such as ISO 27001:2005, which will support, reliability and outline a plan of continuous safety improvement.</w:t>
      </w:r>
    </w:p>
    <w:p w:rsidR="009919F6" w:rsidRPr="009919F6" w:rsidRDefault="009919F6" w:rsidP="009919F6">
      <w:pPr>
        <w:jc w:val="both"/>
        <w:rPr>
          <w:lang w:val="en-US"/>
        </w:rPr>
      </w:pPr>
      <w:r w:rsidRPr="009919F6">
        <w:rPr>
          <w:lang w:val="en-US"/>
        </w:rPr>
        <w:t>This work order Interuniversity Master in ICT security, try to develop a Plan of Implementation of the ISO / IEC 27001:2005, a company in the sector of the Mutual Workers' Compensation Social Security.</w:t>
      </w:r>
    </w:p>
    <w:p w:rsidR="009919F6" w:rsidRPr="009919F6" w:rsidRDefault="009919F6" w:rsidP="009919F6">
      <w:pPr>
        <w:jc w:val="both"/>
        <w:rPr>
          <w:lang w:val="en-US"/>
        </w:rPr>
      </w:pPr>
      <w:r w:rsidRPr="009919F6">
        <w:rPr>
          <w:lang w:val="en-US"/>
        </w:rPr>
        <w:t>Begin by identifying the current situation concerning the safety of the company, comparing it to ISO 27001, to be preparing the necessary documentation that will support our Safety Management System of Information within this documentation highlighting the Security Policy.</w:t>
      </w:r>
    </w:p>
    <w:p w:rsidR="009919F6" w:rsidRPr="009919F6" w:rsidRDefault="009919F6" w:rsidP="009919F6">
      <w:pPr>
        <w:jc w:val="both"/>
        <w:rPr>
          <w:lang w:val="en-US"/>
        </w:rPr>
      </w:pPr>
      <w:r w:rsidRPr="009919F6">
        <w:rPr>
          <w:lang w:val="en-US"/>
        </w:rPr>
        <w:t>Risk Analysis will develop, which will be the cornerstone of the project and to know the risk they are subjected work items is simply essential to manage them.</w:t>
      </w:r>
    </w:p>
    <w:p w:rsidR="00A65707" w:rsidRPr="009919F6" w:rsidRDefault="009919F6" w:rsidP="009919F6">
      <w:pPr>
        <w:jc w:val="both"/>
        <w:rPr>
          <w:lang w:val="en-US"/>
        </w:rPr>
      </w:pPr>
      <w:r w:rsidRPr="009919F6">
        <w:rPr>
          <w:lang w:val="en-US"/>
        </w:rPr>
        <w:t>Once known proceed to manage risks</w:t>
      </w:r>
      <w:r>
        <w:rPr>
          <w:lang w:val="en-US"/>
        </w:rPr>
        <w:t>,</w:t>
      </w:r>
      <w:r w:rsidRPr="009919F6">
        <w:rPr>
          <w:lang w:val="en-US"/>
        </w:rPr>
        <w:t xml:space="preserve"> developing risk management projects</w:t>
      </w:r>
      <w:r>
        <w:rPr>
          <w:lang w:val="en-US"/>
        </w:rPr>
        <w:t>,</w:t>
      </w:r>
      <w:r w:rsidRPr="009919F6">
        <w:rPr>
          <w:lang w:val="en-US"/>
        </w:rPr>
        <w:t xml:space="preserve"> that allow us to improve the security of an efficient way</w:t>
      </w:r>
      <w:r>
        <w:rPr>
          <w:lang w:val="en-US"/>
        </w:rPr>
        <w:t>,</w:t>
      </w:r>
      <w:r w:rsidRPr="009919F6">
        <w:rPr>
          <w:lang w:val="en-US"/>
        </w:rPr>
        <w:t xml:space="preserve"> without leaving room for improvisation or the waste of resources.</w:t>
      </w:r>
    </w:p>
    <w:p w:rsidR="009919F6" w:rsidRDefault="009919F6">
      <w:pPr>
        <w:rPr>
          <w:lang w:val="en-US"/>
        </w:rPr>
      </w:pPr>
      <w:r>
        <w:rPr>
          <w:lang w:val="en-US"/>
        </w:rPr>
        <w:br w:type="page"/>
      </w:r>
    </w:p>
    <w:p w:rsidR="00A65707" w:rsidRDefault="00564524" w:rsidP="009919F6">
      <w:pPr>
        <w:pStyle w:val="Ttulo1"/>
      </w:pPr>
      <w:r>
        <w:lastRenderedPageBreak/>
        <w:t>Introducción</w:t>
      </w:r>
    </w:p>
    <w:p w:rsidR="00FE0080" w:rsidRDefault="00FE0080" w:rsidP="00FE0080"/>
    <w:p w:rsidR="00FE0080" w:rsidRDefault="005907C0" w:rsidP="00183D8F">
      <w:pPr>
        <w:jc w:val="both"/>
      </w:pPr>
      <w:r>
        <w:t>El punto de partida es una empresa y su necesidad de cubrir con garantías los aspectos relativos a la seguridad de la información. En concreto se trata de una Mutua de Accidentes de Trabajo de la Seguridad Social y su objetivo no es tan solo cubrir los aspectos relativos a la seguridad, sino además hacerlo dentro de un marco de excelencia empresarial.</w:t>
      </w:r>
    </w:p>
    <w:p w:rsidR="005907C0" w:rsidRDefault="005907C0" w:rsidP="00183D8F">
      <w:pPr>
        <w:jc w:val="both"/>
      </w:pPr>
      <w:r>
        <w:t xml:space="preserve">Para ello debemos entender la seguridad tal  y como la he descrito en el resumen anterior y como la define el Esquema Nacional de Seguridad, </w:t>
      </w:r>
      <w:r w:rsidRPr="005907C0">
        <w:t>una actividad integral, en la que no caben actuaciones puntuales o tratamientos coyunturales, debido a que la debilidad de un sistema la determina su punto más frágil y, a menudo, este punto es la coordinación entre medidas individualmente adecuadas pero deficientemente ensambladas.</w:t>
      </w:r>
    </w:p>
    <w:p w:rsidR="0081355C" w:rsidRDefault="005907C0" w:rsidP="00183D8F">
      <w:pPr>
        <w:jc w:val="both"/>
      </w:pPr>
      <w:r>
        <w:t xml:space="preserve"> Por todo esto necesitamos elaborar un Sistema de Gestión de Seguridad de la Información que se soporte en una metodología contrastada que cubra las expectativas de la empresa.</w:t>
      </w:r>
    </w:p>
    <w:p w:rsidR="005907C0" w:rsidRDefault="0081355C" w:rsidP="00183D8F">
      <w:pPr>
        <w:jc w:val="both"/>
      </w:pPr>
      <w:r>
        <w:t xml:space="preserve">La metodología que aporta este proyecto es la ISO/IEC 27001:2005. Se trata de una </w:t>
      </w:r>
      <w:r w:rsidRPr="0081355C">
        <w:t>norma redactada por los mejores especialistas del mundo en el campo de seguridad de la información y su objetivo es proporcionar una metodología para la implementación de la seguridad de la información en una organización. También permite que una organización sea certificada, lo cual significa que una entidad de certificación independiente ha confirmado que la seguridad de la información se ha implementado en esa organización de la mejor forma posible.</w:t>
      </w:r>
    </w:p>
    <w:p w:rsidR="0081355C" w:rsidRDefault="0081355C" w:rsidP="00183D8F">
      <w:pPr>
        <w:jc w:val="both"/>
      </w:pPr>
      <w:r w:rsidRPr="00EB5022">
        <w:t xml:space="preserve">A raíz de la importancia de la norma ISO 27001, muchas </w:t>
      </w:r>
      <w:r>
        <w:t>legislaciones</w:t>
      </w:r>
      <w:r w:rsidRPr="00EB5022">
        <w:t xml:space="preserve"> han tomado esta norma como base para confeccionar las diferentes normativas en el campo de la protección de datos personales, protección de información confidencial, protección de sistemas de información, gestión de riesgos operativos en instituciones financieras, etc.</w:t>
      </w:r>
    </w:p>
    <w:p w:rsidR="0081355C" w:rsidRDefault="0081355C" w:rsidP="00183D8F">
      <w:pPr>
        <w:jc w:val="both"/>
      </w:pPr>
      <w:r>
        <w:t>Los objetivos a cubrir con la implantación de la ISO/IEC 27001:2005 son los siguientes:</w:t>
      </w:r>
    </w:p>
    <w:p w:rsidR="0081355C" w:rsidRDefault="0081355C" w:rsidP="00183D8F">
      <w:pPr>
        <w:pStyle w:val="Prrafodelista"/>
        <w:numPr>
          <w:ilvl w:val="0"/>
          <w:numId w:val="3"/>
        </w:numPr>
        <w:jc w:val="both"/>
      </w:pPr>
      <w:r>
        <w:t>Enmarcar la Seguridad dentro de la cultura y gestión de la organización.</w:t>
      </w:r>
    </w:p>
    <w:p w:rsidR="0081355C" w:rsidRDefault="0081355C" w:rsidP="00183D8F">
      <w:pPr>
        <w:pStyle w:val="Prrafodelista"/>
        <w:numPr>
          <w:ilvl w:val="0"/>
          <w:numId w:val="3"/>
        </w:numPr>
        <w:jc w:val="both"/>
      </w:pPr>
      <w:r>
        <w:t xml:space="preserve">Garantizar la confidencialidad, disponibilidad e integración de la información de la organización. De esta manera ésta puede cumplir sus objetivos, tanto de </w:t>
      </w:r>
      <w:r w:rsidR="000251EB">
        <w:t>negocio como contractual y legal</w:t>
      </w:r>
      <w:r>
        <w:t>.</w:t>
      </w:r>
    </w:p>
    <w:p w:rsidR="0081355C" w:rsidRDefault="0081355C" w:rsidP="00183D8F">
      <w:pPr>
        <w:pStyle w:val="Prrafodelista"/>
        <w:numPr>
          <w:ilvl w:val="0"/>
          <w:numId w:val="3"/>
        </w:numPr>
        <w:jc w:val="both"/>
      </w:pPr>
      <w:r>
        <w:t>Establecer una metodología de la gestión de la información que sea clara y eficiente.</w:t>
      </w:r>
    </w:p>
    <w:p w:rsidR="0081355C" w:rsidRDefault="0081355C" w:rsidP="00183D8F">
      <w:pPr>
        <w:pStyle w:val="Prrafodelista"/>
        <w:numPr>
          <w:ilvl w:val="0"/>
          <w:numId w:val="3"/>
        </w:numPr>
        <w:jc w:val="both"/>
      </w:pPr>
      <w:r>
        <w:t>Que los usuarios accedan a la información de manera segura y con total confianza.</w:t>
      </w:r>
    </w:p>
    <w:p w:rsidR="0081355C" w:rsidRDefault="0081355C" w:rsidP="00183D8F">
      <w:pPr>
        <w:pStyle w:val="Prrafodelista"/>
        <w:numPr>
          <w:ilvl w:val="0"/>
          <w:numId w:val="3"/>
        </w:numPr>
        <w:jc w:val="both"/>
      </w:pPr>
      <w:r>
        <w:t>Reduce el riesgo de uso malicioso de la información.</w:t>
      </w:r>
    </w:p>
    <w:p w:rsidR="0081355C" w:rsidRDefault="0081355C" w:rsidP="00183D8F">
      <w:pPr>
        <w:pStyle w:val="Prrafodelista"/>
        <w:numPr>
          <w:ilvl w:val="0"/>
          <w:numId w:val="3"/>
        </w:numPr>
        <w:jc w:val="both"/>
      </w:pPr>
      <w:r>
        <w:t>Exige el establecimiento de unos objetivos de seguridad medibles y un criterio de mejora continua para ellos (Ciclo de Deming-PDCA)</w:t>
      </w:r>
    </w:p>
    <w:p w:rsidR="0081355C" w:rsidRDefault="0081355C" w:rsidP="00183D8F">
      <w:pPr>
        <w:pStyle w:val="Prrafodelista"/>
        <w:numPr>
          <w:ilvl w:val="0"/>
          <w:numId w:val="3"/>
        </w:numPr>
        <w:jc w:val="both"/>
      </w:pPr>
      <w:r>
        <w:t>Los riesgos son controlados constantemente.</w:t>
      </w:r>
    </w:p>
    <w:p w:rsidR="0081355C" w:rsidRDefault="0081355C" w:rsidP="00183D8F">
      <w:pPr>
        <w:pStyle w:val="Prrafodelista"/>
        <w:numPr>
          <w:ilvl w:val="0"/>
          <w:numId w:val="3"/>
        </w:numPr>
        <w:jc w:val="both"/>
      </w:pPr>
      <w:r>
        <w:t>Garantiza el cumplimiento de las leyes en materia de gestión de la información.</w:t>
      </w:r>
    </w:p>
    <w:p w:rsidR="0081355C" w:rsidRDefault="0081355C" w:rsidP="00183D8F">
      <w:pPr>
        <w:pStyle w:val="Prrafodelista"/>
        <w:numPr>
          <w:ilvl w:val="0"/>
          <w:numId w:val="3"/>
        </w:numPr>
        <w:jc w:val="both"/>
      </w:pPr>
      <w:r>
        <w:t>Conciencia a la organización sobre la importancia de la seguridad.</w:t>
      </w:r>
    </w:p>
    <w:p w:rsidR="0081355C" w:rsidRDefault="0081355C" w:rsidP="00183D8F">
      <w:pPr>
        <w:jc w:val="both"/>
      </w:pPr>
    </w:p>
    <w:p w:rsidR="000251EB" w:rsidRDefault="000251EB" w:rsidP="00183D8F">
      <w:pPr>
        <w:jc w:val="both"/>
      </w:pPr>
    </w:p>
    <w:p w:rsidR="000251EB" w:rsidRDefault="000251EB" w:rsidP="00183D8F">
      <w:pPr>
        <w:jc w:val="both"/>
      </w:pPr>
      <w:r>
        <w:lastRenderedPageBreak/>
        <w:t xml:space="preserve">Una de las claves fundamentales en la implantación de la ISO/IEC 27001:2005 es el </w:t>
      </w:r>
      <w:r w:rsidRPr="000251EB">
        <w:t>análisis de riesgos</w:t>
      </w:r>
      <w:r>
        <w:t>. Este análisis de riesgos debe de hacerse de una forma metódica y estandarizada que permita ser evaluada y reproducida y cuyo resultado sea cuantificable.</w:t>
      </w:r>
    </w:p>
    <w:p w:rsidR="000251EB" w:rsidRDefault="000251EB" w:rsidP="00183D8F">
      <w:pPr>
        <w:jc w:val="both"/>
      </w:pPr>
      <w:r>
        <w:t xml:space="preserve">La metodología empleada para el análisis de riesgos será Magerit en su versión 3. </w:t>
      </w:r>
      <w:r w:rsidRPr="000251EB">
        <w:t>MAGERIT es la metodología de análisis y gestión de riesgos elaborada por el Consejo Superior de Administración Electrónica, como respuesta a la percepción de que la Administración, y, en general, toda la sociedad, dependen de forma creciente de las tecnologías de la información para el cumplimiento de su misión.</w:t>
      </w:r>
    </w:p>
    <w:p w:rsidR="000251EB" w:rsidRDefault="000251EB" w:rsidP="00183D8F">
      <w:pPr>
        <w:jc w:val="both"/>
      </w:pPr>
      <w:r>
        <w:t>El resultado de utilizar esta metodología nos asegura que el resultado será confiable y preciso sin dejar lugar a la improvisación ni las interpretaciones y ello nos permitirá calcular los riesgos a los que están expuestos los activos de nuestra compañía.</w:t>
      </w:r>
    </w:p>
    <w:p w:rsidR="000251EB" w:rsidRDefault="000251EB" w:rsidP="00183D8F">
      <w:pPr>
        <w:jc w:val="both"/>
      </w:pPr>
      <w:r>
        <w:t>Un correcto análisis de riesgos nos permitirá una eficiente gestión de los mismos.</w:t>
      </w:r>
    </w:p>
    <w:p w:rsidR="000251EB" w:rsidRDefault="000251EB" w:rsidP="00183D8F">
      <w:pPr>
        <w:jc w:val="both"/>
      </w:pPr>
      <w:r w:rsidRPr="000251EB">
        <w:t>Conocer el riesgo al que están sometidos los elementos de trabajo es, simplemente, imprescindible para poder gestionarlos.</w:t>
      </w:r>
    </w:p>
    <w:p w:rsidR="000251EB" w:rsidRDefault="000251EB" w:rsidP="00183D8F">
      <w:pPr>
        <w:jc w:val="both"/>
      </w:pPr>
      <w:r>
        <w:t>Está gestión de riesgos se reflejara en proyectos que permitirán mejorar la seguridad de la compañía y reducir de este modo el riesgo al que están expuestos nuestros activos.</w:t>
      </w:r>
    </w:p>
    <w:p w:rsidR="00183D8F" w:rsidRDefault="00183D8F" w:rsidP="00183D8F">
      <w:pPr>
        <w:jc w:val="both"/>
      </w:pPr>
      <w:r>
        <w:t>Por lo tanto conoceremos nuestros activos y los riesgos a los que están sometidos y podremos actuar en consecuencia.</w:t>
      </w:r>
    </w:p>
    <w:p w:rsidR="00183D8F" w:rsidRDefault="00183D8F" w:rsidP="00183D8F">
      <w:pPr>
        <w:jc w:val="both"/>
      </w:pPr>
      <w:r>
        <w:t>Esta metodología solo es eficaz si se mantiene en el tiempo y se audita su estado de forma continua tal y como marca el ciclo de Deming.</w:t>
      </w:r>
    </w:p>
    <w:p w:rsidR="00183D8F" w:rsidRDefault="00183D8F" w:rsidP="00183D8F">
      <w:pPr>
        <w:jc w:val="both"/>
      </w:pPr>
      <w:r>
        <w:t xml:space="preserve">Por lo tanto finalmente someteremos nuestra implantación a una auditoria de cumplimiento frente a la norma. El estudio debe realizar una revisión de los  controles planteados por la norma para cumplir con los diferentes objetivos de control  para cada uno de los  dominios de seguridad. </w:t>
      </w:r>
    </w:p>
    <w:p w:rsidR="00183D8F" w:rsidRDefault="00183D8F" w:rsidP="00183D8F">
      <w:pPr>
        <w:jc w:val="both"/>
      </w:pPr>
      <w:r>
        <w:t>Para realizar dicha medición nos basaremos  en el Modelo de Madurez de la Capacidad (CMM).</w:t>
      </w:r>
    </w:p>
    <w:p w:rsidR="00183D8F" w:rsidRDefault="00183D8F" w:rsidP="00183D8F">
      <w:pPr>
        <w:jc w:val="both"/>
      </w:pPr>
      <w:r>
        <w:t>El resultado nos dará una visión del cumplimiento de la norma y lo que es más importante, nos identificará aquellos puntos en los que la incumplimos.</w:t>
      </w:r>
    </w:p>
    <w:p w:rsidR="00183D8F" w:rsidRDefault="00183D8F" w:rsidP="00183D8F"/>
    <w:p w:rsidR="000251EB" w:rsidRDefault="000251EB" w:rsidP="00FE0080"/>
    <w:p w:rsidR="000251EB" w:rsidRDefault="000251EB" w:rsidP="00FE0080"/>
    <w:p w:rsidR="000251EB" w:rsidRPr="00FE0080" w:rsidRDefault="000251EB" w:rsidP="00FE0080"/>
    <w:p w:rsidR="0030470B" w:rsidRDefault="0030470B" w:rsidP="0030470B">
      <w:pPr>
        <w:pStyle w:val="Prrafodelista"/>
      </w:pPr>
    </w:p>
    <w:p w:rsidR="0030470B" w:rsidRDefault="0030470B" w:rsidP="0030470B">
      <w:pPr>
        <w:pStyle w:val="Prrafodelista"/>
      </w:pPr>
    </w:p>
    <w:p w:rsidR="0030470B" w:rsidRDefault="0030470B" w:rsidP="0030470B">
      <w:pPr>
        <w:pStyle w:val="Prrafodelista"/>
      </w:pPr>
    </w:p>
    <w:p w:rsidR="00870A77" w:rsidRDefault="00870A77">
      <w:r>
        <w:br w:type="page"/>
      </w:r>
    </w:p>
    <w:p w:rsidR="00870A77" w:rsidRDefault="00870A77" w:rsidP="00870A77">
      <w:pPr>
        <w:pStyle w:val="Ttulo1"/>
      </w:pPr>
      <w:r>
        <w:lastRenderedPageBreak/>
        <w:t>ISO 27001:2005</w:t>
      </w:r>
    </w:p>
    <w:p w:rsidR="00870A77" w:rsidRDefault="00870A77" w:rsidP="00870A77"/>
    <w:p w:rsidR="00804B2B" w:rsidRPr="00EB5022" w:rsidRDefault="00804B2B" w:rsidP="00804B2B">
      <w:pPr>
        <w:jc w:val="both"/>
      </w:pPr>
      <w:r w:rsidRPr="00EB5022">
        <w:t>La norma ISO 27001 define cómo organizar la seguridad de la información en cualquier tipo de organización, con o sin fines de lucro, privada o pública, pequeña o grande. Es posible afirmar que esta norma constituye la base para la gestión de la seguridad de la información.</w:t>
      </w:r>
    </w:p>
    <w:p w:rsidR="00804B2B" w:rsidRPr="00EB5022" w:rsidRDefault="00804B2B" w:rsidP="00804B2B">
      <w:pPr>
        <w:jc w:val="both"/>
      </w:pPr>
      <w:r w:rsidRPr="00EB5022">
        <w:t>La ISO 27001 es para la seguridad de la información lo mismo que la ISO 9001 es para la calidad: es una norma redactada por los mejores especialistas del mundo en el campo de seguridad de la información y su objetivo es proporcionar una metodología para la implementación de la seguridad de la información en una organización. También permite que una organización sea certificada, lo cual significa que una entidad de certificación independiente ha confirmado que la seguridad de la información se ha implementado en esa organización de la mejor forma posible.</w:t>
      </w:r>
    </w:p>
    <w:p w:rsidR="00804B2B" w:rsidRDefault="00804B2B" w:rsidP="00804B2B">
      <w:pPr>
        <w:jc w:val="both"/>
      </w:pPr>
      <w:r w:rsidRPr="00EB5022">
        <w:t xml:space="preserve">A raíz de la importancia de la norma ISO 27001, muchas </w:t>
      </w:r>
      <w:r>
        <w:t>legislaciones</w:t>
      </w:r>
      <w:r w:rsidRPr="00EB5022">
        <w:t xml:space="preserve"> han tomado esta norma como base para confeccionar las diferentes normativas en el campo de la protección de datos personales, protección de información confidencial, protección de sistemas de información, gestión de riesgos operativos en instituciones financieras, etc.</w:t>
      </w:r>
    </w:p>
    <w:p w:rsidR="00804B2B" w:rsidRPr="00EB5022" w:rsidRDefault="00804B2B" w:rsidP="00804B2B">
      <w:pPr>
        <w:jc w:val="both"/>
      </w:pPr>
    </w:p>
    <w:p w:rsidR="00804B2B" w:rsidRPr="00EB5022" w:rsidRDefault="00804B2B" w:rsidP="00804B2B">
      <w:pPr>
        <w:pStyle w:val="Ttulo3"/>
      </w:pPr>
      <w:bookmarkStart w:id="0" w:name="cuatro"/>
      <w:bookmarkStart w:id="1" w:name="_Toc358364848"/>
      <w:bookmarkEnd w:id="0"/>
      <w:r w:rsidRPr="00EB5022">
        <w:t>Cuatro fases del sistema de gestión de seguridad de la información</w:t>
      </w:r>
      <w:bookmarkEnd w:id="1"/>
    </w:p>
    <w:p w:rsidR="00804B2B" w:rsidRPr="00EB5022" w:rsidRDefault="00804B2B" w:rsidP="00804B2B">
      <w:pPr>
        <w:jc w:val="both"/>
      </w:pPr>
      <w:r w:rsidRPr="00EB5022">
        <w:t>La norma ISO 27001 determina cómo gestionar la seguridad de la información a través de un sistema de gestión de seguridad de la información. Un sistema de gestión de este tipo, igual que las normas ISO 9001 o ISO 14001, está formado por cuatro fases que se deben implementar en forma constante para reducir al mínimo los riesgos sobre confidencialidad, integridad y disponibilidad de la información.</w:t>
      </w:r>
    </w:p>
    <w:p w:rsidR="00804B2B" w:rsidRPr="00EB5022" w:rsidRDefault="00804B2B" w:rsidP="00804B2B">
      <w:pPr>
        <w:jc w:val="both"/>
      </w:pPr>
      <w:r w:rsidRPr="00EB5022">
        <w:t>Las fases son las siguientes:</w:t>
      </w:r>
    </w:p>
    <w:p w:rsidR="00804B2B" w:rsidRPr="00EB5022" w:rsidRDefault="00804B2B" w:rsidP="00804B2B">
      <w:pPr>
        <w:pStyle w:val="Prrafodelista"/>
        <w:numPr>
          <w:ilvl w:val="0"/>
          <w:numId w:val="4"/>
        </w:numPr>
        <w:jc w:val="both"/>
      </w:pPr>
      <w:r w:rsidRPr="00EB5022">
        <w:t>La Fase de planificación: esta fase sirve para planificar la organización básica y establecer los objetivos de la seguridad de la información y para escoger los controles adecuados de seguridad (la norma contiene un catálogo de 133 posibles controles).</w:t>
      </w:r>
    </w:p>
    <w:p w:rsidR="00804B2B" w:rsidRPr="00EB5022" w:rsidRDefault="00804B2B" w:rsidP="00804B2B">
      <w:pPr>
        <w:pStyle w:val="Prrafodelista"/>
        <w:numPr>
          <w:ilvl w:val="0"/>
          <w:numId w:val="4"/>
        </w:numPr>
        <w:jc w:val="both"/>
      </w:pPr>
      <w:r w:rsidRPr="00EB5022">
        <w:t>La Fase de implementación: esta fase implica la realización de todo lo planificado en la fase anterior.</w:t>
      </w:r>
    </w:p>
    <w:p w:rsidR="00804B2B" w:rsidRPr="00EB5022" w:rsidRDefault="00804B2B" w:rsidP="00804B2B">
      <w:pPr>
        <w:pStyle w:val="Prrafodelista"/>
        <w:numPr>
          <w:ilvl w:val="0"/>
          <w:numId w:val="4"/>
        </w:numPr>
        <w:jc w:val="both"/>
      </w:pPr>
      <w:r w:rsidRPr="00EB5022">
        <w:t>La Fase de revisión: el objetivo de esta fase es monitorear el funcionamiento del SGSI mediante diversos “canales” y verificar si los resultados cumplen los objetivos establecidos.</w:t>
      </w:r>
    </w:p>
    <w:p w:rsidR="00804B2B" w:rsidRPr="00EB5022" w:rsidRDefault="00804B2B" w:rsidP="00804B2B">
      <w:pPr>
        <w:pStyle w:val="Prrafodelista"/>
        <w:numPr>
          <w:ilvl w:val="0"/>
          <w:numId w:val="4"/>
        </w:numPr>
        <w:jc w:val="both"/>
      </w:pPr>
      <w:r w:rsidRPr="00EB5022">
        <w:t>La Fase de mantenimiento y mejora: el objetivo de esta fase es mejorar todos los incumplimientos detectados en la fase anterior.</w:t>
      </w:r>
    </w:p>
    <w:p w:rsidR="00804B2B" w:rsidRPr="00EB5022" w:rsidRDefault="00804B2B" w:rsidP="00804B2B">
      <w:pPr>
        <w:jc w:val="both"/>
      </w:pPr>
      <w:r w:rsidRPr="00EB5022">
        <w:t>El ciclo de estas cuatro fases nunca termina, todas las actividades deben ser implementadas cíclicamente para mantener la eficacia del SGSI.</w:t>
      </w:r>
    </w:p>
    <w:p w:rsidR="00804B2B" w:rsidRDefault="00804B2B" w:rsidP="00804B2B">
      <w:pPr>
        <w:pStyle w:val="Ttulo3"/>
      </w:pPr>
      <w:bookmarkStart w:id="2" w:name="documentos"/>
      <w:bookmarkStart w:id="3" w:name="_Toc358364849"/>
      <w:bookmarkEnd w:id="2"/>
    </w:p>
    <w:bookmarkEnd w:id="3"/>
    <w:p w:rsidR="0090712E" w:rsidRDefault="0090712E">
      <w:pPr>
        <w:rPr>
          <w:rFonts w:asciiTheme="majorHAnsi" w:eastAsiaTheme="majorEastAsia" w:hAnsiTheme="majorHAnsi" w:cstheme="majorBidi"/>
          <w:b/>
          <w:bCs/>
          <w:color w:val="365F91" w:themeColor="accent1" w:themeShade="BF"/>
          <w:sz w:val="28"/>
          <w:szCs w:val="28"/>
        </w:rPr>
      </w:pPr>
      <w:r>
        <w:br w:type="page"/>
      </w:r>
    </w:p>
    <w:p w:rsidR="0090712E" w:rsidRDefault="0090712E" w:rsidP="0090712E">
      <w:pPr>
        <w:pStyle w:val="Ttulo1"/>
      </w:pPr>
      <w:r>
        <w:lastRenderedPageBreak/>
        <w:t>LAMUTUA</w:t>
      </w:r>
    </w:p>
    <w:p w:rsidR="0090712E" w:rsidRDefault="0090712E" w:rsidP="0090712E">
      <w:pPr>
        <w:rPr>
          <w:b/>
        </w:rPr>
      </w:pPr>
    </w:p>
    <w:p w:rsidR="0090712E" w:rsidRPr="0090712E" w:rsidRDefault="0090712E" w:rsidP="0090712E">
      <w:pPr>
        <w:rPr>
          <w:b/>
        </w:rPr>
      </w:pPr>
      <w:r w:rsidRPr="0090712E">
        <w:rPr>
          <w:b/>
        </w:rPr>
        <w:t>Misión</w:t>
      </w:r>
    </w:p>
    <w:p w:rsidR="0090712E" w:rsidRDefault="0090712E" w:rsidP="0090712E">
      <w:pPr>
        <w:jc w:val="both"/>
      </w:pPr>
      <w:r>
        <w:t>LAMUTUA es una entidad colaboradora de la Seguridad Social de ámbito nacional que, bajo las directrices del Ministerio de Trabajo, gestiona las contingencias encomendadas, y cuyo objeto es proporcionar la recuperación sanitaria y las prestaciones económicas al colectivo protegido (trabajadores de las empresas mutualistas y autónomos), con todos los recursos sanitarios y administrativos y con las alianzas establecidas con otras mutuas.</w:t>
      </w:r>
    </w:p>
    <w:p w:rsidR="0090712E" w:rsidRPr="009917AA" w:rsidRDefault="0090712E" w:rsidP="0090712E">
      <w:pPr>
        <w:jc w:val="both"/>
        <w:rPr>
          <w:b/>
        </w:rPr>
      </w:pPr>
      <w:r w:rsidRPr="009917AA">
        <w:rPr>
          <w:b/>
        </w:rPr>
        <w:t>Visión</w:t>
      </w:r>
    </w:p>
    <w:p w:rsidR="0090712E" w:rsidRDefault="0090712E" w:rsidP="0090712E">
      <w:pPr>
        <w:jc w:val="both"/>
      </w:pPr>
      <w:r>
        <w:t>Ser una mutua afianzada a nivel nacional reconocida por sus altos niveles de fidelización de clientes basados en nuestra excelente calidad sanitaria y de servicio, en la cercanía y accesibilidad para con nuestros usuarios, y en la aportación a la mejora de la competitividad como socio estratégico de los mutualistas, con una eficiente gestión de recursos y con unos buenos profesionales, motivados e implicados en los objetivos de la entidad.</w:t>
      </w:r>
    </w:p>
    <w:p w:rsidR="0090712E" w:rsidRPr="009917AA" w:rsidRDefault="0090712E" w:rsidP="0090712E">
      <w:pPr>
        <w:jc w:val="both"/>
        <w:rPr>
          <w:b/>
        </w:rPr>
      </w:pPr>
      <w:r w:rsidRPr="009917AA">
        <w:rPr>
          <w:b/>
        </w:rPr>
        <w:t>Valores</w:t>
      </w:r>
    </w:p>
    <w:p w:rsidR="0090712E" w:rsidRDefault="0090712E" w:rsidP="0090712E">
      <w:pPr>
        <w:pStyle w:val="Prrafodelista"/>
        <w:numPr>
          <w:ilvl w:val="0"/>
          <w:numId w:val="10"/>
        </w:numPr>
        <w:jc w:val="both"/>
      </w:pPr>
      <w:r>
        <w:t>Servicio a la Administración.</w:t>
      </w:r>
    </w:p>
    <w:p w:rsidR="0090712E" w:rsidRDefault="0090712E" w:rsidP="0090712E">
      <w:pPr>
        <w:pStyle w:val="Prrafodelista"/>
        <w:numPr>
          <w:ilvl w:val="0"/>
          <w:numId w:val="10"/>
        </w:numPr>
        <w:jc w:val="both"/>
      </w:pPr>
      <w:r>
        <w:t>Servicio al mutualista: accesibilidad, cercanía, profesionalidad y eficacia.</w:t>
      </w:r>
    </w:p>
    <w:p w:rsidR="0090712E" w:rsidRDefault="0090712E" w:rsidP="0090712E">
      <w:pPr>
        <w:pStyle w:val="Prrafodelista"/>
        <w:numPr>
          <w:ilvl w:val="0"/>
          <w:numId w:val="10"/>
        </w:numPr>
        <w:jc w:val="both"/>
      </w:pPr>
      <w:r>
        <w:t>Servicio a la sociedad.</w:t>
      </w:r>
    </w:p>
    <w:p w:rsidR="0090712E" w:rsidRDefault="0090712E" w:rsidP="0090712E">
      <w:pPr>
        <w:pStyle w:val="Prrafodelista"/>
        <w:numPr>
          <w:ilvl w:val="0"/>
          <w:numId w:val="10"/>
        </w:numPr>
        <w:jc w:val="both"/>
      </w:pPr>
      <w:r>
        <w:t>Desarrollo y crecimiento de nuestras personas para el logro y alineación de los objetivos.</w:t>
      </w:r>
    </w:p>
    <w:p w:rsidR="0090712E" w:rsidRDefault="0090712E" w:rsidP="0090712E">
      <w:pPr>
        <w:pStyle w:val="Prrafodelista"/>
        <w:numPr>
          <w:ilvl w:val="0"/>
          <w:numId w:val="10"/>
        </w:numPr>
        <w:jc w:val="both"/>
      </w:pPr>
      <w:r>
        <w:t>Establecimiento de alianzas para la mejora de nuestra competitividad.</w:t>
      </w:r>
    </w:p>
    <w:p w:rsidR="0090712E" w:rsidRDefault="0090712E" w:rsidP="0090712E">
      <w:pPr>
        <w:pStyle w:val="Prrafodelista"/>
        <w:numPr>
          <w:ilvl w:val="0"/>
          <w:numId w:val="10"/>
        </w:numPr>
        <w:jc w:val="both"/>
      </w:pPr>
      <w:r>
        <w:t>Orientación a resultados, conservando la honestidad, rigor, austeridad y credibilidad en  nuestras actuaciones.</w:t>
      </w:r>
    </w:p>
    <w:p w:rsidR="0090712E" w:rsidRDefault="0090712E" w:rsidP="0090712E">
      <w:pPr>
        <w:pStyle w:val="Prrafodelista"/>
        <w:numPr>
          <w:ilvl w:val="0"/>
          <w:numId w:val="10"/>
        </w:numPr>
        <w:jc w:val="both"/>
      </w:pPr>
      <w:r>
        <w:t>Compromiso de mantener un sistema de Calidad basado en los requisitos de la Norma UNE-EN-ISO 9001-2008, extendiéndolo a toda  la organización.</w:t>
      </w:r>
    </w:p>
    <w:p w:rsidR="0090712E" w:rsidRDefault="0090712E" w:rsidP="0090712E">
      <w:pPr>
        <w:jc w:val="both"/>
        <w:rPr>
          <w:b/>
        </w:rPr>
      </w:pPr>
      <w:r>
        <w:rPr>
          <w:b/>
        </w:rPr>
        <w:t>TIC</w:t>
      </w:r>
    </w:p>
    <w:p w:rsidR="007A3CEC" w:rsidRDefault="007A3CEC" w:rsidP="007A3CEC">
      <w:pPr>
        <w:jc w:val="both"/>
      </w:pPr>
      <w:r>
        <w:t>El departamento TIC se encarga de mantener y dar soporte a la totalidad del parque informático compuesto por más de  1000 puestos de trabajo distribuidos en 100 delegaciones.</w:t>
      </w:r>
    </w:p>
    <w:p w:rsidR="007A3CEC" w:rsidRDefault="007A3CEC" w:rsidP="007A3CEC">
      <w:pPr>
        <w:jc w:val="both"/>
      </w:pPr>
      <w:r>
        <w:t xml:space="preserve">También se encarga del desarrollo de las aplicaciones de negocio y la gestión de todos los servidores y servicios asociados.  </w:t>
      </w:r>
    </w:p>
    <w:p w:rsidR="007A3CEC" w:rsidRDefault="007A3CEC" w:rsidP="007A3CEC">
      <w:pPr>
        <w:jc w:val="both"/>
      </w:pPr>
      <w:r>
        <w:t xml:space="preserve">Para todo ello cuenta con un equipo humano y una infraestructura tecnológica compuesta por 50 trabajadores, un CPD principal sito en Ciudad Real y 1 </w:t>
      </w:r>
      <w:r w:rsidRPr="007A3CEC">
        <w:t>CPD</w:t>
      </w:r>
      <w:r>
        <w:t xml:space="preserve"> de respaldo con funcionalidad </w:t>
      </w:r>
      <w:r w:rsidRPr="007A3CEC">
        <w:t>Disaster&amp;Recovery</w:t>
      </w:r>
      <w:r>
        <w:t xml:space="preserve"> ubicado en Barcelona.</w:t>
      </w:r>
    </w:p>
    <w:p w:rsidR="007A3CEC" w:rsidRDefault="007A3CEC" w:rsidP="007A3CEC">
      <w:pPr>
        <w:jc w:val="both"/>
      </w:pPr>
    </w:p>
    <w:p w:rsidR="007A3CEC" w:rsidRDefault="007A3CEC" w:rsidP="007A3CEC">
      <w:pPr>
        <w:jc w:val="both"/>
      </w:pPr>
    </w:p>
    <w:p w:rsidR="007A3CEC" w:rsidRDefault="007A3CEC" w:rsidP="007A3CEC">
      <w:pPr>
        <w:jc w:val="both"/>
      </w:pPr>
    </w:p>
    <w:p w:rsidR="007A3CEC" w:rsidRDefault="007A3CEC" w:rsidP="007A3CEC">
      <w:pPr>
        <w:jc w:val="both"/>
        <w:rPr>
          <w:b/>
        </w:rPr>
      </w:pPr>
      <w:r>
        <w:rPr>
          <w:b/>
        </w:rPr>
        <w:lastRenderedPageBreak/>
        <w:t>Seguridad</w:t>
      </w:r>
    </w:p>
    <w:p w:rsidR="007A3CEC" w:rsidRDefault="007A3CEC" w:rsidP="007A3CEC">
      <w:pPr>
        <w:jc w:val="both"/>
      </w:pPr>
      <w:r>
        <w:t>En lo referente a la seguridad LAMUTUA es consciente de la necesidad de cumplir con los requerimientos legales que marca la LOPD y  dar solución al crecimiento de amenazas actuales.</w:t>
      </w:r>
    </w:p>
    <w:p w:rsidR="007A3CEC" w:rsidRDefault="007A3CEC" w:rsidP="007A3CEC">
      <w:pPr>
        <w:jc w:val="both"/>
      </w:pPr>
      <w:r>
        <w:t>Como reflejo de esta preocupación LAMUTUA ha emprendido las siguientes acciones:</w:t>
      </w:r>
    </w:p>
    <w:p w:rsidR="007A3CEC" w:rsidRDefault="007A3CEC" w:rsidP="007A3CEC">
      <w:pPr>
        <w:pStyle w:val="Prrafodelista"/>
        <w:numPr>
          <w:ilvl w:val="0"/>
          <w:numId w:val="11"/>
        </w:numPr>
        <w:jc w:val="both"/>
      </w:pPr>
      <w:r>
        <w:t xml:space="preserve">LAMUTUA dispone de un departamento jurídico dentro del cual están asignadas  las funciones relativas al cumplimiento  LOPD de forma específica.  </w:t>
      </w:r>
    </w:p>
    <w:p w:rsidR="007A3CEC" w:rsidRDefault="007A3CEC" w:rsidP="007A3CEC">
      <w:pPr>
        <w:pStyle w:val="Prrafodelista"/>
        <w:numPr>
          <w:ilvl w:val="0"/>
          <w:numId w:val="11"/>
        </w:numPr>
        <w:jc w:val="both"/>
      </w:pPr>
      <w:r>
        <w:t>Acciones formativas relativas a LOPD y seguridad.</w:t>
      </w:r>
    </w:p>
    <w:p w:rsidR="007A3CEC" w:rsidRDefault="007A3CEC" w:rsidP="007A3CEC">
      <w:pPr>
        <w:pStyle w:val="Prrafodelista"/>
        <w:numPr>
          <w:ilvl w:val="0"/>
          <w:numId w:val="11"/>
        </w:numPr>
        <w:jc w:val="both"/>
      </w:pPr>
      <w:r>
        <w:t>Implantación de video vigilancia.</w:t>
      </w:r>
    </w:p>
    <w:p w:rsidR="007A3CEC" w:rsidRDefault="007A3CEC" w:rsidP="007A3CEC">
      <w:pPr>
        <w:pStyle w:val="Prrafodelista"/>
        <w:numPr>
          <w:ilvl w:val="0"/>
          <w:numId w:val="11"/>
        </w:numPr>
        <w:jc w:val="both"/>
      </w:pPr>
      <w:r>
        <w:t>Auditorias de seguridad externas:</w:t>
      </w:r>
    </w:p>
    <w:p w:rsidR="007A3CEC" w:rsidRDefault="007A3CEC" w:rsidP="007A3CEC">
      <w:pPr>
        <w:pStyle w:val="Prrafodelista"/>
        <w:numPr>
          <w:ilvl w:val="1"/>
          <w:numId w:val="11"/>
        </w:numPr>
        <w:jc w:val="both"/>
      </w:pPr>
      <w:r>
        <w:t>Hacking ético</w:t>
      </w:r>
    </w:p>
    <w:p w:rsidR="007A3CEC" w:rsidRDefault="007A3CEC" w:rsidP="007A3CEC">
      <w:pPr>
        <w:pStyle w:val="Prrafodelista"/>
        <w:numPr>
          <w:ilvl w:val="1"/>
          <w:numId w:val="11"/>
        </w:numPr>
        <w:jc w:val="both"/>
      </w:pPr>
      <w:r>
        <w:t>Auditorías de Seguridad de la Seguridad Social.</w:t>
      </w:r>
    </w:p>
    <w:p w:rsidR="007A3CEC" w:rsidRDefault="007A3CEC" w:rsidP="007A3CEC">
      <w:pPr>
        <w:pStyle w:val="Prrafodelista"/>
        <w:numPr>
          <w:ilvl w:val="0"/>
          <w:numId w:val="11"/>
        </w:numPr>
        <w:jc w:val="both"/>
      </w:pPr>
      <w:r>
        <w:t>Inclusión de normas específicas de seguridad en el “</w:t>
      </w:r>
      <w:r w:rsidRPr="007E0658">
        <w:rPr>
          <w:b/>
        </w:rPr>
        <w:t>Documento de Bienvenida</w:t>
      </w:r>
      <w:r>
        <w:t>”</w:t>
      </w:r>
    </w:p>
    <w:p w:rsidR="007A3CEC" w:rsidRDefault="007A3CEC" w:rsidP="007A3CEC">
      <w:pPr>
        <w:pStyle w:val="Prrafodelista"/>
        <w:numPr>
          <w:ilvl w:val="0"/>
          <w:numId w:val="11"/>
        </w:numPr>
        <w:jc w:val="both"/>
      </w:pPr>
      <w:r>
        <w:t>Implicación de dirección y RRHH en la gestión de usuarios y accesos.</w:t>
      </w:r>
    </w:p>
    <w:p w:rsidR="007A3CEC" w:rsidRDefault="007A3CEC" w:rsidP="007A3CEC">
      <w:pPr>
        <w:pStyle w:val="Prrafodelista"/>
        <w:numPr>
          <w:ilvl w:val="0"/>
          <w:numId w:val="11"/>
        </w:numPr>
        <w:jc w:val="both"/>
      </w:pPr>
      <w:r>
        <w:t>Importante presupuesto económico para medidas de seguridad planteadas por TIC entre las que cabe destacar:</w:t>
      </w:r>
    </w:p>
    <w:p w:rsidR="007A3CEC" w:rsidRDefault="007A3CEC" w:rsidP="007A3CEC">
      <w:pPr>
        <w:pStyle w:val="Prrafodelista"/>
        <w:numPr>
          <w:ilvl w:val="1"/>
          <w:numId w:val="11"/>
        </w:numPr>
        <w:jc w:val="both"/>
      </w:pPr>
      <w:r>
        <w:t>Doble cada de Firewall de seguridad y contenidos.</w:t>
      </w:r>
    </w:p>
    <w:p w:rsidR="007A3CEC" w:rsidRDefault="007A3CEC" w:rsidP="007A3CEC">
      <w:pPr>
        <w:pStyle w:val="Prrafodelista"/>
        <w:numPr>
          <w:ilvl w:val="1"/>
          <w:numId w:val="11"/>
        </w:numPr>
        <w:jc w:val="both"/>
      </w:pPr>
      <w:r>
        <w:t>Antivirus administrado tanto interna como externamente.</w:t>
      </w:r>
    </w:p>
    <w:p w:rsidR="007A3CEC" w:rsidRPr="007E0658" w:rsidRDefault="007A3CEC" w:rsidP="007A3CEC">
      <w:pPr>
        <w:pStyle w:val="Prrafodelista"/>
        <w:numPr>
          <w:ilvl w:val="1"/>
          <w:numId w:val="11"/>
        </w:numPr>
        <w:jc w:val="both"/>
      </w:pPr>
      <w:r>
        <w:t xml:space="preserve">Formación específica del personal TIC e inclusión en grupos de seguridad  como </w:t>
      </w:r>
      <w:r w:rsidRPr="00170C5E">
        <w:rPr>
          <w:b/>
        </w:rPr>
        <w:t>ISMS Fórum Spain</w:t>
      </w:r>
      <w:r>
        <w:rPr>
          <w:b/>
        </w:rPr>
        <w:t>.</w:t>
      </w:r>
    </w:p>
    <w:p w:rsidR="007A3CEC" w:rsidRDefault="007A3CEC" w:rsidP="007A3CEC">
      <w:pPr>
        <w:pStyle w:val="Prrafodelista"/>
        <w:numPr>
          <w:ilvl w:val="1"/>
          <w:numId w:val="11"/>
        </w:numPr>
        <w:jc w:val="both"/>
      </w:pPr>
      <w:r>
        <w:t xml:space="preserve"> Monitorización constante de servidores y servicios.</w:t>
      </w:r>
    </w:p>
    <w:p w:rsidR="007A3CEC" w:rsidRDefault="007A3CEC" w:rsidP="007A3CEC">
      <w:pPr>
        <w:pStyle w:val="Prrafodelista"/>
        <w:numPr>
          <w:ilvl w:val="1"/>
          <w:numId w:val="11"/>
        </w:numPr>
        <w:jc w:val="both"/>
      </w:pPr>
      <w:r>
        <w:t>Sistema centralizado de logs.</w:t>
      </w:r>
    </w:p>
    <w:p w:rsidR="007A3CEC" w:rsidRDefault="007A3CEC" w:rsidP="007A3CEC">
      <w:pPr>
        <w:pStyle w:val="Prrafodelista"/>
        <w:numPr>
          <w:ilvl w:val="1"/>
          <w:numId w:val="11"/>
        </w:numPr>
        <w:jc w:val="both"/>
      </w:pPr>
      <w:r>
        <w:t>Disaster&amp;Recovery.</w:t>
      </w:r>
    </w:p>
    <w:p w:rsidR="007A3CEC" w:rsidRDefault="007A3CEC" w:rsidP="007A3CEC">
      <w:pPr>
        <w:jc w:val="both"/>
      </w:pPr>
    </w:p>
    <w:p w:rsidR="007A3CEC" w:rsidRDefault="007A3CEC" w:rsidP="007A3CEC">
      <w:pPr>
        <w:jc w:val="both"/>
      </w:pPr>
      <w:r>
        <w:t xml:space="preserve">Y por último la firme decisión de estandarizar la seguridad elaborando un </w:t>
      </w:r>
      <w:r w:rsidRPr="007E0658">
        <w:rPr>
          <w:b/>
        </w:rPr>
        <w:t>Plan Director de Seguridad</w:t>
      </w:r>
      <w:r>
        <w:t xml:space="preserve"> cuyo principal punto es la implementación de la </w:t>
      </w:r>
      <w:r w:rsidRPr="007E0658">
        <w:rPr>
          <w:b/>
        </w:rPr>
        <w:t>ISO/IEC 27001:2005</w:t>
      </w:r>
      <w:r>
        <w:t xml:space="preserve"> de forma gradual con el objetivo de la certificación de la norma.</w:t>
      </w:r>
    </w:p>
    <w:p w:rsidR="007A3CEC" w:rsidRDefault="007A3CEC" w:rsidP="007A3CEC">
      <w:pPr>
        <w:jc w:val="both"/>
      </w:pPr>
    </w:p>
    <w:p w:rsidR="007A3CEC" w:rsidRDefault="007A3CEC" w:rsidP="007A3CEC">
      <w:pPr>
        <w:jc w:val="both"/>
      </w:pPr>
    </w:p>
    <w:p w:rsidR="007A3CEC" w:rsidRDefault="007A3CEC" w:rsidP="007A3CEC">
      <w:pPr>
        <w:jc w:val="both"/>
      </w:pPr>
    </w:p>
    <w:p w:rsidR="007A3CEC" w:rsidRDefault="007A3CEC" w:rsidP="007A3CEC">
      <w:pPr>
        <w:jc w:val="both"/>
      </w:pPr>
    </w:p>
    <w:p w:rsidR="007A3CEC" w:rsidRDefault="007A3CEC" w:rsidP="007A3CEC">
      <w:pPr>
        <w:jc w:val="both"/>
      </w:pPr>
    </w:p>
    <w:p w:rsidR="007A3CEC" w:rsidRDefault="007A3CEC" w:rsidP="007A3CEC">
      <w:pPr>
        <w:jc w:val="both"/>
      </w:pPr>
    </w:p>
    <w:p w:rsidR="007A3CEC" w:rsidRDefault="007A3CEC" w:rsidP="007A3CEC">
      <w:pPr>
        <w:jc w:val="both"/>
      </w:pPr>
    </w:p>
    <w:p w:rsidR="007A3CEC" w:rsidRDefault="007A3CEC" w:rsidP="007A3CEC">
      <w:pPr>
        <w:jc w:val="both"/>
      </w:pPr>
    </w:p>
    <w:p w:rsidR="007A3CEC" w:rsidRDefault="007A3CEC" w:rsidP="007A3CEC">
      <w:pPr>
        <w:jc w:val="both"/>
      </w:pPr>
    </w:p>
    <w:p w:rsidR="007A3CEC" w:rsidRDefault="007A3CEC" w:rsidP="007A3CEC">
      <w:pPr>
        <w:jc w:val="both"/>
      </w:pPr>
    </w:p>
    <w:p w:rsidR="007A3CEC" w:rsidRDefault="007A3CEC" w:rsidP="007A3CEC">
      <w:pPr>
        <w:jc w:val="both"/>
      </w:pPr>
    </w:p>
    <w:p w:rsidR="007A3CEC" w:rsidRDefault="007A3CEC" w:rsidP="007A3CEC">
      <w:pPr>
        <w:jc w:val="both"/>
      </w:pPr>
      <w:r>
        <w:t>Un análisis inicial de seguridad sobre los principales controles de seguridad de los diferentes dominios de seguridad que establece la norma arroja como resultado que:</w:t>
      </w:r>
    </w:p>
    <w:p w:rsidR="007A3CEC" w:rsidRDefault="007A3CEC" w:rsidP="007A3CEC">
      <w:pPr>
        <w:jc w:val="both"/>
      </w:pPr>
      <w:r w:rsidRPr="006342B9">
        <w:rPr>
          <w:color w:val="FF0000"/>
        </w:rPr>
        <w:t>Incumple</w:t>
      </w:r>
      <w:r>
        <w:t>: 11</w:t>
      </w:r>
      <w:r>
        <w:tab/>
      </w:r>
      <w:r w:rsidRPr="006342B9">
        <w:rPr>
          <w:color w:val="F79646" w:themeColor="accent6"/>
        </w:rPr>
        <w:t>Parcialmente</w:t>
      </w:r>
      <w:r>
        <w:t>: 12</w:t>
      </w:r>
      <w:r>
        <w:tab/>
      </w:r>
      <w:r w:rsidRPr="00582D5C">
        <w:rPr>
          <w:color w:val="00B050"/>
        </w:rPr>
        <w:t>Cumple</w:t>
      </w:r>
      <w:r>
        <w:t>: 15</w:t>
      </w:r>
      <w:r>
        <w:tab/>
        <w:t>No aplica: 1</w:t>
      </w:r>
    </w:p>
    <w:p w:rsidR="007A3CEC" w:rsidRDefault="007A3CEC" w:rsidP="007A3CEC">
      <w:pPr>
        <w:jc w:val="both"/>
      </w:pPr>
    </w:p>
    <w:p w:rsidR="007A3CEC" w:rsidRDefault="007A3CEC" w:rsidP="007A3CEC">
      <w:pPr>
        <w:jc w:val="both"/>
      </w:pPr>
    </w:p>
    <w:p w:rsidR="007A3CEC" w:rsidRDefault="007A3CEC" w:rsidP="007A3CEC">
      <w:pPr>
        <w:jc w:val="both"/>
        <w:rPr>
          <w:rFonts w:asciiTheme="majorHAnsi" w:eastAsiaTheme="majorEastAsia" w:hAnsiTheme="majorHAnsi" w:cstheme="majorBidi"/>
          <w:b/>
          <w:bCs/>
          <w:color w:val="365F91" w:themeColor="accent1" w:themeShade="BF"/>
          <w:sz w:val="28"/>
          <w:szCs w:val="28"/>
        </w:rPr>
      </w:pPr>
      <w:r>
        <w:rPr>
          <w:noProof/>
          <w:lang w:eastAsia="es-ES"/>
        </w:rPr>
        <w:drawing>
          <wp:inline distT="0" distB="0" distL="0" distR="0" wp14:anchorId="7776CC8D" wp14:editId="239224C7">
            <wp:extent cx="5400040" cy="3150235"/>
            <wp:effectExtent l="0" t="0" r="10160" b="1206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A3CEC" w:rsidRPr="007A3CEC" w:rsidRDefault="007A3CEC" w:rsidP="007A3CEC">
      <w:pPr>
        <w:jc w:val="both"/>
      </w:pPr>
    </w:p>
    <w:p w:rsidR="0090712E" w:rsidRDefault="0090712E" w:rsidP="0090712E">
      <w:pPr>
        <w:jc w:val="both"/>
        <w:rPr>
          <w:b/>
        </w:rPr>
      </w:pPr>
    </w:p>
    <w:p w:rsidR="0090712E" w:rsidRPr="0090712E" w:rsidRDefault="0090712E" w:rsidP="0090712E">
      <w:pPr>
        <w:jc w:val="both"/>
        <w:rPr>
          <w:b/>
        </w:rPr>
      </w:pPr>
    </w:p>
    <w:p w:rsidR="0090712E" w:rsidRDefault="0090712E" w:rsidP="0090712E">
      <w:pPr>
        <w:pStyle w:val="Ttulo1"/>
      </w:pPr>
      <w:r>
        <w:br w:type="page"/>
      </w:r>
    </w:p>
    <w:p w:rsidR="00870A77" w:rsidRDefault="00870A77" w:rsidP="00870A77">
      <w:pPr>
        <w:pStyle w:val="Ttulo1"/>
      </w:pPr>
      <w:r>
        <w:lastRenderedPageBreak/>
        <w:t>Documentos</w:t>
      </w:r>
      <w:r w:rsidR="005A41BB">
        <w:t xml:space="preserve"> ISO 27001</w:t>
      </w:r>
      <w:r>
        <w:t>.</w:t>
      </w:r>
    </w:p>
    <w:p w:rsidR="005A41BB" w:rsidRDefault="005A41BB" w:rsidP="005A41BB">
      <w:pPr>
        <w:jc w:val="both"/>
      </w:pPr>
    </w:p>
    <w:p w:rsidR="005A41BB" w:rsidRPr="00EB5022" w:rsidRDefault="005A41BB" w:rsidP="005A41BB">
      <w:pPr>
        <w:jc w:val="both"/>
      </w:pPr>
      <w:r w:rsidRPr="00EB5022">
        <w:t>La norma ISO 27001 requiere los siguientes documentos:</w:t>
      </w:r>
    </w:p>
    <w:p w:rsidR="005A41BB" w:rsidRPr="00EB5022" w:rsidRDefault="00655AF0" w:rsidP="005A41BB">
      <w:pPr>
        <w:pStyle w:val="Prrafodelista"/>
        <w:numPr>
          <w:ilvl w:val="0"/>
          <w:numId w:val="5"/>
        </w:numPr>
        <w:jc w:val="both"/>
      </w:pPr>
      <w:r>
        <w:t>Alcance del SGSI</w:t>
      </w:r>
    </w:p>
    <w:p w:rsidR="005A41BB" w:rsidRPr="00EB5022" w:rsidRDefault="00655AF0" w:rsidP="005A41BB">
      <w:pPr>
        <w:pStyle w:val="Prrafodelista"/>
        <w:numPr>
          <w:ilvl w:val="0"/>
          <w:numId w:val="5"/>
        </w:numPr>
        <w:jc w:val="both"/>
      </w:pPr>
      <w:r>
        <w:t>Política del SGSI</w:t>
      </w:r>
    </w:p>
    <w:p w:rsidR="005A41BB" w:rsidRDefault="00655AF0" w:rsidP="005A41BB">
      <w:pPr>
        <w:pStyle w:val="Prrafodelista"/>
        <w:numPr>
          <w:ilvl w:val="0"/>
          <w:numId w:val="5"/>
        </w:numPr>
        <w:jc w:val="both"/>
      </w:pPr>
      <w:r>
        <w:t xml:space="preserve">Procedimiento de </w:t>
      </w:r>
      <w:r w:rsidR="005A41BB" w:rsidRPr="00EB5022">
        <w:t xml:space="preserve">auditorías internas </w:t>
      </w:r>
    </w:p>
    <w:p w:rsidR="00655AF0" w:rsidRDefault="00655AF0" w:rsidP="005A41BB">
      <w:pPr>
        <w:pStyle w:val="Prrafodelista"/>
        <w:numPr>
          <w:ilvl w:val="0"/>
          <w:numId w:val="5"/>
        </w:numPr>
        <w:jc w:val="both"/>
      </w:pPr>
      <w:r>
        <w:t>Gestión de indicadores</w:t>
      </w:r>
    </w:p>
    <w:p w:rsidR="00655AF0" w:rsidRDefault="00655AF0" w:rsidP="005A41BB">
      <w:pPr>
        <w:pStyle w:val="Prrafodelista"/>
        <w:numPr>
          <w:ilvl w:val="0"/>
          <w:numId w:val="5"/>
        </w:numPr>
        <w:jc w:val="both"/>
      </w:pPr>
      <w:r>
        <w:t>Gestión de roles y responsabilidades de seguridad</w:t>
      </w:r>
    </w:p>
    <w:p w:rsidR="00655AF0" w:rsidRPr="00EB5022" w:rsidRDefault="00655AF0" w:rsidP="005A41BB">
      <w:pPr>
        <w:pStyle w:val="Prrafodelista"/>
        <w:numPr>
          <w:ilvl w:val="0"/>
          <w:numId w:val="5"/>
        </w:numPr>
        <w:jc w:val="both"/>
      </w:pPr>
      <w:r>
        <w:t>Procedimiento de revisión por dirección</w:t>
      </w:r>
    </w:p>
    <w:p w:rsidR="005A41BB" w:rsidRPr="00EB5022" w:rsidRDefault="00655AF0" w:rsidP="005A41BB">
      <w:pPr>
        <w:pStyle w:val="Prrafodelista"/>
        <w:numPr>
          <w:ilvl w:val="0"/>
          <w:numId w:val="5"/>
        </w:numPr>
        <w:jc w:val="both"/>
      </w:pPr>
      <w:r>
        <w:t>M</w:t>
      </w:r>
      <w:r w:rsidR="005A41BB" w:rsidRPr="00EB5022">
        <w:t>etod</w:t>
      </w:r>
      <w:r>
        <w:t>ología de evaluación de riesgos</w:t>
      </w:r>
    </w:p>
    <w:p w:rsidR="005A41BB" w:rsidRPr="00EB5022" w:rsidRDefault="00491062" w:rsidP="005A41BB">
      <w:pPr>
        <w:pStyle w:val="Prrafodelista"/>
        <w:numPr>
          <w:ilvl w:val="0"/>
          <w:numId w:val="5"/>
        </w:numPr>
        <w:jc w:val="both"/>
      </w:pPr>
      <w:r>
        <w:t>Aná</w:t>
      </w:r>
      <w:r w:rsidR="00B2694E">
        <w:t>lisis</w:t>
      </w:r>
      <w:r w:rsidR="00655AF0">
        <w:t xml:space="preserve"> de riesgos</w:t>
      </w:r>
    </w:p>
    <w:p w:rsidR="005A41BB" w:rsidRPr="00EB5022" w:rsidRDefault="00655AF0" w:rsidP="005A41BB">
      <w:pPr>
        <w:pStyle w:val="Prrafodelista"/>
        <w:numPr>
          <w:ilvl w:val="0"/>
          <w:numId w:val="5"/>
        </w:numPr>
        <w:jc w:val="both"/>
      </w:pPr>
      <w:r>
        <w:t>Declaración de aplicabilidad</w:t>
      </w:r>
    </w:p>
    <w:p w:rsidR="005A41BB" w:rsidRPr="00EB5022" w:rsidRDefault="00403753" w:rsidP="005A41BB">
      <w:pPr>
        <w:pStyle w:val="Prrafodelista"/>
        <w:numPr>
          <w:ilvl w:val="0"/>
          <w:numId w:val="5"/>
        </w:numPr>
        <w:jc w:val="both"/>
      </w:pPr>
      <w:r>
        <w:t>Gestión de riesgos.</w:t>
      </w:r>
    </w:p>
    <w:p w:rsidR="005A41BB" w:rsidRPr="00EB5022" w:rsidRDefault="005A41BB" w:rsidP="00655AF0">
      <w:pPr>
        <w:ind w:left="720"/>
        <w:jc w:val="both"/>
      </w:pPr>
    </w:p>
    <w:p w:rsidR="00762235" w:rsidRDefault="003B4F12">
      <w:r>
        <w:t>Todos estos documentos son fundamentales y requeridos para la implantación de la ISO 27001 y quedan recogidos en el proyecto.</w:t>
      </w:r>
    </w:p>
    <w:p w:rsidR="003B4F12" w:rsidRDefault="003B4F12" w:rsidP="003B4F12">
      <w:pPr>
        <w:pStyle w:val="Ttulo2"/>
      </w:pPr>
    </w:p>
    <w:p w:rsidR="003B4F12" w:rsidRDefault="003B4F12" w:rsidP="003B4F12">
      <w:pPr>
        <w:pStyle w:val="Ttulo2"/>
      </w:pPr>
      <w:r>
        <w:t>Alcance</w:t>
      </w:r>
      <w:r w:rsidR="00403753">
        <w:t xml:space="preserve"> / Declaración de aplicabilidad</w:t>
      </w:r>
    </w:p>
    <w:p w:rsidR="003B4F12" w:rsidRDefault="003B4F12" w:rsidP="003B4F12">
      <w:r>
        <w:t>Podemos resumir el alcance definido por LAMUTUA de la siguiente manera:</w:t>
      </w:r>
    </w:p>
    <w:p w:rsidR="005A41BB" w:rsidRDefault="003B4F12">
      <w:r w:rsidRPr="003B4F12">
        <w:t>Los sistemas de información que dan soporte a la administración y acceso de los datos de las BBDD consideradas críticas en la organización.</w:t>
      </w:r>
    </w:p>
    <w:p w:rsidR="00403753" w:rsidRDefault="00403753">
      <w:r>
        <w:t>En base a esta definición se definen cuáles de los 130 controles propuestos por la ISO 27001 son de aplicación y cuales quedan excluidos de forma motivada.</w:t>
      </w:r>
    </w:p>
    <w:p w:rsidR="00403753" w:rsidRDefault="00403753">
      <w:r>
        <w:t>Como resumen podemos decir que LAMUTUA ha seleccionado 99 controles para ser aplicados quedando excluidos un total de 31.</w:t>
      </w:r>
    </w:p>
    <w:p w:rsidR="00403753" w:rsidRDefault="00403753"/>
    <w:p w:rsidR="003B4F12" w:rsidRDefault="003B4F12"/>
    <w:p w:rsidR="00403753" w:rsidRDefault="00403753">
      <w:pPr>
        <w:rPr>
          <w:rFonts w:asciiTheme="majorHAnsi" w:hAnsiTheme="majorHAnsi" w:cstheme="majorBidi"/>
          <w:b/>
          <w:bCs/>
          <w:color w:val="4F81BD" w:themeColor="accent1"/>
          <w:sz w:val="26"/>
          <w:szCs w:val="26"/>
        </w:rPr>
      </w:pPr>
      <w:r>
        <w:br w:type="page"/>
      </w:r>
    </w:p>
    <w:p w:rsidR="003B4F12" w:rsidRDefault="003B4F12" w:rsidP="003B4F12">
      <w:pPr>
        <w:pStyle w:val="Ttulo2"/>
        <w:rPr>
          <w:rFonts w:eastAsiaTheme="minorHAnsi"/>
        </w:rPr>
      </w:pPr>
      <w:r>
        <w:rPr>
          <w:rFonts w:eastAsiaTheme="minorHAnsi"/>
        </w:rPr>
        <w:lastRenderedPageBreak/>
        <w:t>Política SGSI</w:t>
      </w:r>
    </w:p>
    <w:p w:rsidR="003B4F12" w:rsidRDefault="003B4F12" w:rsidP="003B4F12"/>
    <w:p w:rsidR="003B4F12" w:rsidRDefault="003B4F12" w:rsidP="003B4F12">
      <w:r>
        <w:t>LAMUTUA y el Comité de dirección General somos conscientes de la importancia que tiene la seguridad de los sistemas de información de ahora en adelante SGSI  para poder alcanzar los objetivos de nuestra empresa, ser eficientes y poder proyectar una imagen competitiva ante nuestros clientes y colaboradores.</w:t>
      </w:r>
    </w:p>
    <w:p w:rsidR="003B4F12" w:rsidRDefault="003B4F12" w:rsidP="003B4F12">
      <w:r>
        <w:t>Entre los objetivos principales que debemos alcanzar están:</w:t>
      </w:r>
    </w:p>
    <w:p w:rsidR="003B4F12" w:rsidRDefault="003B4F12" w:rsidP="003B4F12">
      <w:pPr>
        <w:pStyle w:val="Prrafodelista"/>
        <w:numPr>
          <w:ilvl w:val="0"/>
          <w:numId w:val="12"/>
        </w:numPr>
      </w:pPr>
      <w:r w:rsidRPr="00EC0430">
        <w:rPr>
          <w:b/>
        </w:rPr>
        <w:t>El cumplimiento normativo</w:t>
      </w:r>
      <w:r>
        <w:t>, con especial incidencia en  LOPD asegurando los derechos ARCO de nuestros clientes.</w:t>
      </w:r>
    </w:p>
    <w:p w:rsidR="003B4F12" w:rsidRDefault="003B4F12" w:rsidP="003B4F12">
      <w:pPr>
        <w:pStyle w:val="Prrafodelista"/>
        <w:numPr>
          <w:ilvl w:val="0"/>
          <w:numId w:val="12"/>
        </w:numPr>
        <w:jc w:val="both"/>
      </w:pPr>
      <w:r w:rsidRPr="00EC0430">
        <w:rPr>
          <w:b/>
        </w:rPr>
        <w:t>Aseguramiento de la información</w:t>
      </w:r>
      <w:r>
        <w:t xml:space="preserve"> y capacitación para dar un servicio adecuado eficiente y seguro a los mutualistas.</w:t>
      </w:r>
    </w:p>
    <w:p w:rsidR="003B4F12" w:rsidRDefault="003B4F12" w:rsidP="003B4F12">
      <w:pPr>
        <w:pStyle w:val="Prrafodelista"/>
        <w:numPr>
          <w:ilvl w:val="0"/>
          <w:numId w:val="12"/>
        </w:numPr>
        <w:jc w:val="both"/>
      </w:pPr>
      <w:r w:rsidRPr="00EC0430">
        <w:rPr>
          <w:b/>
        </w:rPr>
        <w:t>Estandarización de normas de seguridad</w:t>
      </w:r>
      <w:r>
        <w:t xml:space="preserve"> con la finalidad de ofrecer una imagen competitiva ante nuestros clientes y colaboradores.</w:t>
      </w:r>
    </w:p>
    <w:p w:rsidR="00403753" w:rsidRDefault="00403753" w:rsidP="00762235">
      <w:pPr>
        <w:pStyle w:val="Ttulo2"/>
      </w:pPr>
    </w:p>
    <w:p w:rsidR="00403753" w:rsidRDefault="00403753" w:rsidP="00762235">
      <w:pPr>
        <w:pStyle w:val="Ttulo2"/>
      </w:pPr>
    </w:p>
    <w:p w:rsidR="00762235" w:rsidRDefault="00762235" w:rsidP="00762235">
      <w:pPr>
        <w:pStyle w:val="Ttulo2"/>
      </w:pPr>
      <w:r>
        <w:t>Procedimiento de auditorías internas</w:t>
      </w:r>
    </w:p>
    <w:p w:rsidR="00762235" w:rsidRDefault="00762235" w:rsidP="00762235"/>
    <w:p w:rsidR="00762235" w:rsidRDefault="00762235" w:rsidP="00762235">
      <w:pPr>
        <w:jc w:val="both"/>
      </w:pPr>
      <w:r>
        <w:t xml:space="preserve">Desde Dirección se aprueba la ejecución periódica de dos tipos de auditorías con finalidades distintas y complementarias. </w:t>
      </w:r>
    </w:p>
    <w:p w:rsidR="00762235" w:rsidRPr="00EC0430" w:rsidRDefault="00762235" w:rsidP="00762235">
      <w:pPr>
        <w:pStyle w:val="Prrafodelista"/>
        <w:numPr>
          <w:ilvl w:val="0"/>
          <w:numId w:val="13"/>
        </w:numPr>
        <w:jc w:val="both"/>
        <w:rPr>
          <w:b/>
        </w:rPr>
      </w:pPr>
      <w:r w:rsidRPr="00EC0430">
        <w:rPr>
          <w:b/>
        </w:rPr>
        <w:t>Auditoría de comprobación de la idoneidad del SGSI respecto la ISO 27001</w:t>
      </w:r>
    </w:p>
    <w:p w:rsidR="00762235" w:rsidRPr="00EC0430" w:rsidRDefault="00762235" w:rsidP="00762235">
      <w:pPr>
        <w:pStyle w:val="Prrafodelista"/>
        <w:numPr>
          <w:ilvl w:val="0"/>
          <w:numId w:val="13"/>
        </w:numPr>
        <w:jc w:val="both"/>
        <w:rPr>
          <w:b/>
        </w:rPr>
      </w:pPr>
      <w:r w:rsidRPr="00EC0430">
        <w:rPr>
          <w:b/>
        </w:rPr>
        <w:t>Auditoría de Hacking ético.</w:t>
      </w:r>
    </w:p>
    <w:p w:rsidR="003B4F12" w:rsidRDefault="003B4F12" w:rsidP="003B4F12"/>
    <w:p w:rsidR="00762235" w:rsidRDefault="00762235" w:rsidP="00762235">
      <w:pPr>
        <w:pStyle w:val="Ttulo2"/>
      </w:pPr>
      <w:r>
        <w:t>Gestión de indicadores</w:t>
      </w:r>
    </w:p>
    <w:p w:rsidR="00762235" w:rsidRDefault="00762235" w:rsidP="00762235"/>
    <w:p w:rsidR="00762235" w:rsidRDefault="00762235" w:rsidP="00762235">
      <w:r>
        <w:t>Se desarrollan un total de 13 indicadores que tratan de medir la eficiencia de los controles implantados en los diferentes dominios de seguridad.</w:t>
      </w:r>
    </w:p>
    <w:p w:rsidR="00762235" w:rsidRDefault="00762235" w:rsidP="00762235"/>
    <w:p w:rsidR="00762235" w:rsidRDefault="00762235" w:rsidP="00762235">
      <w:pPr>
        <w:pStyle w:val="Ttulo2"/>
      </w:pPr>
      <w:r w:rsidRPr="00762235">
        <w:t>Gestión de roles y responsabilidades de seguridad</w:t>
      </w:r>
    </w:p>
    <w:p w:rsidR="00762235" w:rsidRDefault="00762235" w:rsidP="00762235"/>
    <w:p w:rsidR="00762235" w:rsidRDefault="00762235" w:rsidP="00762235">
      <w:r>
        <w:t>Se determina la creación de un Comité de seguridad formado por responsables de las diferentes áreas de la empresa.</w:t>
      </w:r>
    </w:p>
    <w:p w:rsidR="00762235" w:rsidRDefault="00762235" w:rsidP="00762235">
      <w:r>
        <w:t>Se decide crear la figura de Responsable de seguridad y dotarle de funciones específicas dentro de la empresa siendo el máximo responsable en el área de seguridad y cuya principal misión es la elaboración y mantenimiento del SGSI.</w:t>
      </w:r>
    </w:p>
    <w:p w:rsidR="00762235" w:rsidRDefault="00762235" w:rsidP="00762235"/>
    <w:p w:rsidR="00762235" w:rsidRDefault="00762235" w:rsidP="00762235">
      <w:pPr>
        <w:pStyle w:val="Ttulo2"/>
      </w:pPr>
      <w:r w:rsidRPr="00762235">
        <w:t>Procedimiento de revisión por dirección</w:t>
      </w:r>
    </w:p>
    <w:p w:rsidR="00762235" w:rsidRDefault="00762235" w:rsidP="00762235"/>
    <w:p w:rsidR="00762235" w:rsidRDefault="00762235" w:rsidP="00762235">
      <w:r>
        <w:t>El principal objetivo es involucrar a la Dirección General de LAMUTUA en el proceso de seguridad y que se la Dirección General la que tome las decisiones utilizando para ello una metodología concreta definida por la ISO 27001.</w:t>
      </w:r>
    </w:p>
    <w:p w:rsidR="00762235" w:rsidRDefault="00762235" w:rsidP="00762235"/>
    <w:p w:rsidR="00762235" w:rsidRDefault="00753D43" w:rsidP="003B7D65">
      <w:pPr>
        <w:pStyle w:val="Ttulo2"/>
      </w:pPr>
      <w:r>
        <w:t>Aná</w:t>
      </w:r>
      <w:r w:rsidR="00B2694E">
        <w:t>lisis</w:t>
      </w:r>
      <w:r w:rsidR="003B7D65">
        <w:t xml:space="preserve"> de riesgos</w:t>
      </w:r>
    </w:p>
    <w:p w:rsidR="003B7D65" w:rsidRDefault="003B7D65" w:rsidP="003B7D65"/>
    <w:p w:rsidR="003B7D65" w:rsidRDefault="003B7D65" w:rsidP="003B7D65">
      <w:r>
        <w:t>Se tratará en más profundidad a continuación.</w:t>
      </w:r>
    </w:p>
    <w:p w:rsidR="00403753" w:rsidRDefault="00403753" w:rsidP="003B7D65"/>
    <w:p w:rsidR="00403753" w:rsidRDefault="00403753" w:rsidP="00403753">
      <w:pPr>
        <w:pStyle w:val="Ttulo2"/>
      </w:pPr>
      <w:r>
        <w:t>Gestión de riesgos.</w:t>
      </w:r>
    </w:p>
    <w:p w:rsidR="00403753" w:rsidRDefault="00403753" w:rsidP="00403753"/>
    <w:p w:rsidR="00753D43" w:rsidRDefault="00753D43" w:rsidP="00753D43">
      <w:r>
        <w:t>Se tratará en más profundidad a continuación.</w:t>
      </w:r>
    </w:p>
    <w:p w:rsidR="00403753" w:rsidRDefault="00403753" w:rsidP="00403753"/>
    <w:p w:rsidR="00465B40" w:rsidRDefault="00465B40" w:rsidP="00403753"/>
    <w:p w:rsidR="00403753" w:rsidRDefault="00403753" w:rsidP="00403753">
      <w:r>
        <w:br w:type="page"/>
      </w:r>
    </w:p>
    <w:p w:rsidR="00403753" w:rsidRPr="00403753" w:rsidRDefault="00403753" w:rsidP="00403753"/>
    <w:p w:rsidR="00403753" w:rsidRDefault="00B2694E" w:rsidP="00B2694E">
      <w:pPr>
        <w:pStyle w:val="Ttulo1"/>
      </w:pPr>
      <w:r>
        <w:t>Análisis de Riesgos</w:t>
      </w:r>
    </w:p>
    <w:p w:rsidR="00B2694E" w:rsidRDefault="00B2694E" w:rsidP="00B2694E"/>
    <w:p w:rsidR="00B2694E" w:rsidRDefault="00491062" w:rsidP="00B2694E">
      <w:r>
        <w:t>El análisis de riesgos lo hemos dividido en las siguientes fases:</w:t>
      </w:r>
    </w:p>
    <w:p w:rsidR="00491062" w:rsidRDefault="00491062" w:rsidP="00491062">
      <w:pPr>
        <w:pStyle w:val="Prrafodelista"/>
        <w:numPr>
          <w:ilvl w:val="0"/>
          <w:numId w:val="14"/>
        </w:numPr>
      </w:pPr>
      <w:r>
        <w:t>Valoración de activos</w:t>
      </w:r>
    </w:p>
    <w:p w:rsidR="00491062" w:rsidRDefault="00491062" w:rsidP="00491062">
      <w:pPr>
        <w:pStyle w:val="Prrafodelista"/>
        <w:numPr>
          <w:ilvl w:val="1"/>
          <w:numId w:val="14"/>
        </w:numPr>
      </w:pPr>
      <w:r>
        <w:t>Valoración propia</w:t>
      </w:r>
    </w:p>
    <w:p w:rsidR="00491062" w:rsidRDefault="00491062" w:rsidP="00491062">
      <w:pPr>
        <w:pStyle w:val="Prrafodelista"/>
        <w:numPr>
          <w:ilvl w:val="1"/>
          <w:numId w:val="14"/>
        </w:numPr>
      </w:pPr>
      <w:r>
        <w:t>Valoración acumulada</w:t>
      </w:r>
    </w:p>
    <w:p w:rsidR="00491062" w:rsidRDefault="00491062" w:rsidP="00491062">
      <w:pPr>
        <w:pStyle w:val="Prrafodelista"/>
        <w:ind w:left="1440"/>
      </w:pPr>
    </w:p>
    <w:p w:rsidR="00491062" w:rsidRDefault="00491062" w:rsidP="00491062">
      <w:pPr>
        <w:pStyle w:val="Prrafodelista"/>
        <w:numPr>
          <w:ilvl w:val="0"/>
          <w:numId w:val="14"/>
        </w:numPr>
      </w:pPr>
      <w:r>
        <w:t>Dimensiones</w:t>
      </w:r>
    </w:p>
    <w:p w:rsidR="00491062" w:rsidRDefault="00491062" w:rsidP="00491062">
      <w:pPr>
        <w:pStyle w:val="Prrafodelista"/>
        <w:numPr>
          <w:ilvl w:val="1"/>
          <w:numId w:val="14"/>
        </w:numPr>
      </w:pPr>
      <w:r>
        <w:t>Factor de los activos en cada dimensión</w:t>
      </w:r>
    </w:p>
    <w:p w:rsidR="00491062" w:rsidRDefault="00491062" w:rsidP="00491062">
      <w:pPr>
        <w:pStyle w:val="Prrafodelista"/>
        <w:numPr>
          <w:ilvl w:val="1"/>
          <w:numId w:val="14"/>
        </w:numPr>
      </w:pPr>
      <w:r>
        <w:t>Valor de los activos en cada dimensión</w:t>
      </w:r>
    </w:p>
    <w:p w:rsidR="00491062" w:rsidRDefault="00491062" w:rsidP="00491062">
      <w:pPr>
        <w:pStyle w:val="Prrafodelista"/>
        <w:ind w:left="1440"/>
      </w:pPr>
    </w:p>
    <w:p w:rsidR="00491062" w:rsidRDefault="00491062" w:rsidP="00491062">
      <w:pPr>
        <w:pStyle w:val="Prrafodelista"/>
        <w:numPr>
          <w:ilvl w:val="0"/>
          <w:numId w:val="14"/>
        </w:numPr>
      </w:pPr>
      <w:r>
        <w:t>Valoración de amenazas</w:t>
      </w:r>
    </w:p>
    <w:p w:rsidR="00DE21FF" w:rsidRDefault="00DE21FF" w:rsidP="00DE21FF">
      <w:pPr>
        <w:pStyle w:val="Prrafodelista"/>
      </w:pPr>
    </w:p>
    <w:p w:rsidR="00DE21FF" w:rsidRDefault="00491062" w:rsidP="00DE21FF">
      <w:pPr>
        <w:pStyle w:val="Prrafodelista"/>
        <w:numPr>
          <w:ilvl w:val="0"/>
          <w:numId w:val="14"/>
        </w:numPr>
      </w:pPr>
      <w:r>
        <w:t>Salvaguardas</w:t>
      </w:r>
    </w:p>
    <w:p w:rsidR="00DE21FF" w:rsidRDefault="00DE21FF" w:rsidP="00DE21FF">
      <w:pPr>
        <w:pStyle w:val="Prrafodelista"/>
      </w:pPr>
    </w:p>
    <w:p w:rsidR="00DE21FF" w:rsidRDefault="00DE21FF" w:rsidP="00DE21FF">
      <w:pPr>
        <w:pStyle w:val="Prrafodelista"/>
      </w:pPr>
    </w:p>
    <w:p w:rsidR="00491062" w:rsidRDefault="00491062" w:rsidP="00491062">
      <w:pPr>
        <w:pStyle w:val="Prrafodelista"/>
        <w:numPr>
          <w:ilvl w:val="0"/>
          <w:numId w:val="14"/>
        </w:numPr>
      </w:pPr>
      <w:r>
        <w:t xml:space="preserve">Estimación del riesgo </w:t>
      </w:r>
    </w:p>
    <w:p w:rsidR="00491062" w:rsidRDefault="00491062" w:rsidP="00491062">
      <w:pPr>
        <w:pStyle w:val="Prrafodelista"/>
        <w:numPr>
          <w:ilvl w:val="1"/>
          <w:numId w:val="14"/>
        </w:numPr>
      </w:pPr>
      <w:r>
        <w:t>Riesgo residual</w:t>
      </w:r>
      <w:r w:rsidR="00DE21FF">
        <w:t xml:space="preserve"> con salvaguardas actuales</w:t>
      </w:r>
    </w:p>
    <w:p w:rsidR="00491062" w:rsidRDefault="00DE21FF" w:rsidP="00491062">
      <w:pPr>
        <w:pStyle w:val="Prrafodelista"/>
        <w:numPr>
          <w:ilvl w:val="1"/>
          <w:numId w:val="14"/>
        </w:numPr>
      </w:pPr>
      <w:r>
        <w:t>Riesgo residual con salvaguardas potenciales</w:t>
      </w:r>
    </w:p>
    <w:p w:rsidR="00DE21FF" w:rsidRPr="00B2694E" w:rsidRDefault="00DE21FF" w:rsidP="00491062">
      <w:pPr>
        <w:pStyle w:val="Prrafodelista"/>
        <w:numPr>
          <w:ilvl w:val="1"/>
          <w:numId w:val="14"/>
        </w:numPr>
      </w:pPr>
      <w:r>
        <w:t>Resumen simplificado</w:t>
      </w:r>
    </w:p>
    <w:p w:rsidR="00403753" w:rsidRPr="00403753" w:rsidRDefault="00403753" w:rsidP="00403753"/>
    <w:p w:rsidR="00403753" w:rsidRDefault="00403753" w:rsidP="00403753"/>
    <w:p w:rsidR="00403753" w:rsidRDefault="00DE21FF" w:rsidP="00403753">
      <w:r>
        <w:t>La metodología utilizada para el cálculo de cada proceso es Magerit en su versión 3.</w:t>
      </w:r>
    </w:p>
    <w:p w:rsidR="00DE21FF" w:rsidRDefault="00DE21FF" w:rsidP="00403753"/>
    <w:p w:rsidR="00DE21FF" w:rsidRDefault="00DE21FF">
      <w:r>
        <w:br w:type="page"/>
      </w:r>
    </w:p>
    <w:p w:rsidR="00DE21FF" w:rsidRDefault="00DE21FF" w:rsidP="00DE21FF">
      <w:pPr>
        <w:pStyle w:val="Ttulo2"/>
      </w:pPr>
      <w:r>
        <w:lastRenderedPageBreak/>
        <w:t>Valoración de activos</w:t>
      </w:r>
    </w:p>
    <w:p w:rsidR="00DE21FF" w:rsidRDefault="00DE21FF" w:rsidP="00DE21FF">
      <w:pPr>
        <w:pStyle w:val="Ttulo3"/>
      </w:pPr>
      <w:r>
        <w:t>Valores propios y valores acumulados</w:t>
      </w:r>
    </w:p>
    <w:tbl>
      <w:tblPr>
        <w:tblW w:w="0" w:type="auto"/>
        <w:jc w:val="center"/>
        <w:tblInd w:w="55" w:type="dxa"/>
        <w:tblCellMar>
          <w:left w:w="70" w:type="dxa"/>
          <w:right w:w="70" w:type="dxa"/>
        </w:tblCellMar>
        <w:tblLook w:val="04A0" w:firstRow="1" w:lastRow="0" w:firstColumn="1" w:lastColumn="0" w:noHBand="0" w:noVBand="1"/>
      </w:tblPr>
      <w:tblGrid>
        <w:gridCol w:w="4045"/>
        <w:gridCol w:w="1284"/>
        <w:gridCol w:w="1694"/>
      </w:tblGrid>
      <w:tr w:rsidR="00DE21FF" w:rsidRPr="00F55D3D" w:rsidTr="00DE21FF">
        <w:trPr>
          <w:trHeight w:val="317"/>
          <w:jc w:val="center"/>
        </w:trPr>
        <w:tc>
          <w:tcPr>
            <w:tcW w:w="0" w:type="auto"/>
            <w:tcBorders>
              <w:top w:val="single" w:sz="8" w:space="0" w:color="auto"/>
              <w:left w:val="single" w:sz="8" w:space="0" w:color="auto"/>
              <w:bottom w:val="single" w:sz="4" w:space="0" w:color="auto"/>
              <w:right w:val="nil"/>
            </w:tcBorders>
            <w:shd w:val="clear" w:color="auto" w:fill="EEECE1" w:themeFill="background2"/>
            <w:noWrap/>
            <w:vAlign w:val="bottom"/>
            <w:hideMark/>
          </w:tcPr>
          <w:p w:rsidR="00DE21FF" w:rsidRPr="00F55D3D" w:rsidRDefault="00DE21FF" w:rsidP="00DE21FF">
            <w:pPr>
              <w:spacing w:after="0" w:line="240" w:lineRule="auto"/>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Activo</w:t>
            </w:r>
          </w:p>
        </w:tc>
        <w:tc>
          <w:tcPr>
            <w:tcW w:w="0" w:type="auto"/>
            <w:tcBorders>
              <w:top w:val="single" w:sz="8" w:space="0" w:color="auto"/>
              <w:left w:val="nil"/>
              <w:bottom w:val="single" w:sz="4" w:space="0" w:color="auto"/>
              <w:right w:val="nil"/>
            </w:tcBorders>
            <w:shd w:val="clear" w:color="auto" w:fill="EEECE1" w:themeFill="background2"/>
            <w:noWrap/>
            <w:vAlign w:val="bottom"/>
            <w:hideMark/>
          </w:tcPr>
          <w:p w:rsidR="00DE21FF" w:rsidRPr="00F55D3D" w:rsidRDefault="00DE21FF" w:rsidP="00DE21FF">
            <w:pPr>
              <w:spacing w:after="0" w:line="240" w:lineRule="auto"/>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 xml:space="preserve">Valor </w:t>
            </w:r>
            <w:r>
              <w:rPr>
                <w:rFonts w:ascii="Calibri" w:eastAsia="Times New Roman" w:hAnsi="Calibri" w:cs="Times New Roman"/>
                <w:b/>
                <w:bCs/>
                <w:color w:val="000000"/>
                <w:lang w:eastAsia="es-ES"/>
              </w:rPr>
              <w:t>propio</w:t>
            </w:r>
          </w:p>
        </w:tc>
        <w:tc>
          <w:tcPr>
            <w:tcW w:w="0" w:type="auto"/>
            <w:tcBorders>
              <w:top w:val="single" w:sz="8" w:space="0" w:color="auto"/>
              <w:left w:val="nil"/>
              <w:bottom w:val="single" w:sz="4" w:space="0" w:color="auto"/>
              <w:right w:val="nil"/>
            </w:tcBorders>
            <w:shd w:val="clear" w:color="auto" w:fill="EEECE1" w:themeFill="background2"/>
            <w:noWrap/>
            <w:vAlign w:val="bottom"/>
            <w:hideMark/>
          </w:tcPr>
          <w:p w:rsidR="00DE21FF" w:rsidRPr="00F55D3D" w:rsidRDefault="00DE21FF" w:rsidP="00DE21FF">
            <w:pPr>
              <w:spacing w:after="0" w:line="240" w:lineRule="auto"/>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Valor acumulado</w:t>
            </w:r>
          </w:p>
        </w:tc>
      </w:tr>
      <w:tr w:rsidR="00DE21FF" w:rsidRPr="00F55D3D" w:rsidTr="00DE21FF">
        <w:trPr>
          <w:trHeight w:val="302"/>
          <w:jc w:val="center"/>
        </w:trPr>
        <w:tc>
          <w:tcPr>
            <w:tcW w:w="0" w:type="auto"/>
            <w:tcBorders>
              <w:top w:val="single" w:sz="4" w:space="0" w:color="auto"/>
              <w:left w:val="single" w:sz="4" w:space="0" w:color="auto"/>
              <w:bottom w:val="nil"/>
              <w:right w:val="nil"/>
            </w:tcBorders>
            <w:shd w:val="clear" w:color="auto" w:fill="F2F2F2" w:themeFill="background1" w:themeFillShade="F2"/>
            <w:noWrap/>
            <w:vAlign w:val="bottom"/>
          </w:tcPr>
          <w:p w:rsidR="00DE21FF" w:rsidRPr="00F55D3D" w:rsidRDefault="00DE21FF" w:rsidP="00DE21FF">
            <w:pPr>
              <w:spacing w:after="0" w:line="240" w:lineRule="auto"/>
              <w:rPr>
                <w:rFonts w:ascii="Calibri" w:eastAsia="Times New Roman" w:hAnsi="Calibri" w:cs="Times New Roman"/>
                <w:color w:val="000000"/>
                <w:lang w:eastAsia="es-ES"/>
              </w:rPr>
            </w:pPr>
          </w:p>
        </w:tc>
        <w:tc>
          <w:tcPr>
            <w:tcW w:w="0" w:type="auto"/>
            <w:tcBorders>
              <w:top w:val="single" w:sz="4" w:space="0" w:color="auto"/>
              <w:left w:val="nil"/>
              <w:bottom w:val="nil"/>
              <w:right w:val="nil"/>
            </w:tcBorders>
            <w:shd w:val="clear" w:color="auto" w:fill="DBE5F1" w:themeFill="accent1" w:themeFillTint="33"/>
            <w:noWrap/>
            <w:vAlign w:val="bottom"/>
          </w:tcPr>
          <w:p w:rsidR="00DE21FF" w:rsidRPr="00F55D3D" w:rsidRDefault="00DE21FF" w:rsidP="00DE21FF">
            <w:pPr>
              <w:spacing w:after="0" w:line="240" w:lineRule="auto"/>
              <w:rPr>
                <w:rFonts w:ascii="Calibri" w:eastAsia="Times New Roman" w:hAnsi="Calibri" w:cs="Times New Roman"/>
                <w:color w:val="000000"/>
                <w:lang w:eastAsia="es-ES"/>
              </w:rPr>
            </w:pPr>
          </w:p>
        </w:tc>
        <w:tc>
          <w:tcPr>
            <w:tcW w:w="0" w:type="auto"/>
            <w:tcBorders>
              <w:top w:val="single" w:sz="4" w:space="0" w:color="auto"/>
              <w:left w:val="nil"/>
              <w:bottom w:val="nil"/>
              <w:right w:val="single" w:sz="4" w:space="0" w:color="auto"/>
            </w:tcBorders>
            <w:shd w:val="clear" w:color="auto" w:fill="F2DBDB" w:themeFill="accent2" w:themeFillTint="33"/>
            <w:noWrap/>
            <w:vAlign w:val="bottom"/>
          </w:tcPr>
          <w:p w:rsidR="00DE21FF" w:rsidRPr="00F55D3D" w:rsidRDefault="00DE21FF" w:rsidP="00DE21FF">
            <w:pPr>
              <w:spacing w:after="0" w:line="240" w:lineRule="auto"/>
              <w:rPr>
                <w:rFonts w:ascii="Calibri" w:eastAsia="Times New Roman" w:hAnsi="Calibri" w:cs="Times New Roman"/>
                <w:color w:val="000000"/>
                <w:lang w:eastAsia="es-ES"/>
              </w:rPr>
            </w:pPr>
          </w:p>
        </w:tc>
      </w:tr>
      <w:tr w:rsidR="00DE21FF" w:rsidRPr="00F55D3D" w:rsidTr="00DE21FF">
        <w:trPr>
          <w:trHeight w:val="302"/>
          <w:jc w:val="center"/>
        </w:trPr>
        <w:tc>
          <w:tcPr>
            <w:tcW w:w="0" w:type="auto"/>
            <w:tcBorders>
              <w:top w:val="nil"/>
              <w:left w:val="single" w:sz="4" w:space="0" w:color="auto"/>
              <w:bottom w:val="nil"/>
              <w:right w:val="nil"/>
            </w:tcBorders>
            <w:shd w:val="clear" w:color="auto" w:fill="F2F2F2" w:themeFill="background1" w:themeFillShade="F2"/>
            <w:noWrap/>
            <w:vAlign w:val="bottom"/>
            <w:hideMark/>
          </w:tcPr>
          <w:p w:rsidR="00DE21FF" w:rsidRPr="00F55D3D" w:rsidRDefault="00DE21FF" w:rsidP="00DE21FF">
            <w:pPr>
              <w:spacing w:after="0" w:line="240" w:lineRule="auto"/>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Administración y Operación Servidores</w:t>
            </w:r>
          </w:p>
        </w:tc>
        <w:tc>
          <w:tcPr>
            <w:tcW w:w="0" w:type="auto"/>
            <w:tcBorders>
              <w:top w:val="nil"/>
              <w:left w:val="nil"/>
              <w:bottom w:val="nil"/>
              <w:right w:val="nil"/>
            </w:tcBorders>
            <w:shd w:val="clear" w:color="auto" w:fill="DBE5F1" w:themeFill="accent1"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10000</w:t>
            </w:r>
          </w:p>
        </w:tc>
        <w:tc>
          <w:tcPr>
            <w:tcW w:w="0" w:type="auto"/>
            <w:tcBorders>
              <w:top w:val="nil"/>
              <w:left w:val="nil"/>
              <w:bottom w:val="nil"/>
              <w:right w:val="single" w:sz="4" w:space="0" w:color="auto"/>
            </w:tcBorders>
            <w:shd w:val="clear" w:color="auto" w:fill="F2DBDB" w:themeFill="accent2"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165000</w:t>
            </w:r>
          </w:p>
        </w:tc>
      </w:tr>
      <w:tr w:rsidR="00DE21FF" w:rsidRPr="00F55D3D" w:rsidTr="00DE21FF">
        <w:trPr>
          <w:trHeight w:val="302"/>
          <w:jc w:val="center"/>
        </w:trPr>
        <w:tc>
          <w:tcPr>
            <w:tcW w:w="0" w:type="auto"/>
            <w:tcBorders>
              <w:top w:val="nil"/>
              <w:left w:val="single" w:sz="4" w:space="0" w:color="auto"/>
              <w:bottom w:val="nil"/>
              <w:right w:val="nil"/>
            </w:tcBorders>
            <w:shd w:val="clear" w:color="auto" w:fill="F2F2F2" w:themeFill="background1" w:themeFillShade="F2"/>
            <w:noWrap/>
            <w:vAlign w:val="bottom"/>
            <w:hideMark/>
          </w:tcPr>
          <w:p w:rsidR="00DE21FF" w:rsidRPr="00F55D3D" w:rsidRDefault="00DE21FF" w:rsidP="00DE21FF">
            <w:pPr>
              <w:spacing w:after="0" w:line="240" w:lineRule="auto"/>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Administración y Gestión aplicaciones.</w:t>
            </w:r>
          </w:p>
        </w:tc>
        <w:tc>
          <w:tcPr>
            <w:tcW w:w="0" w:type="auto"/>
            <w:tcBorders>
              <w:top w:val="nil"/>
              <w:left w:val="nil"/>
              <w:bottom w:val="nil"/>
              <w:right w:val="nil"/>
            </w:tcBorders>
            <w:shd w:val="clear" w:color="auto" w:fill="DBE5F1" w:themeFill="accent1"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10000</w:t>
            </w:r>
          </w:p>
        </w:tc>
        <w:tc>
          <w:tcPr>
            <w:tcW w:w="0" w:type="auto"/>
            <w:tcBorders>
              <w:top w:val="nil"/>
              <w:left w:val="nil"/>
              <w:bottom w:val="nil"/>
              <w:right w:val="single" w:sz="4" w:space="0" w:color="auto"/>
            </w:tcBorders>
            <w:shd w:val="clear" w:color="auto" w:fill="F2DBDB" w:themeFill="accent2"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35000</w:t>
            </w:r>
          </w:p>
        </w:tc>
      </w:tr>
      <w:tr w:rsidR="00DE21FF" w:rsidRPr="00F55D3D" w:rsidTr="00DE21FF">
        <w:trPr>
          <w:trHeight w:val="302"/>
          <w:jc w:val="center"/>
        </w:trPr>
        <w:tc>
          <w:tcPr>
            <w:tcW w:w="0" w:type="auto"/>
            <w:tcBorders>
              <w:top w:val="nil"/>
              <w:left w:val="single" w:sz="4" w:space="0" w:color="auto"/>
              <w:bottom w:val="nil"/>
              <w:right w:val="nil"/>
            </w:tcBorders>
            <w:shd w:val="clear" w:color="auto" w:fill="F2F2F2" w:themeFill="background1" w:themeFillShade="F2"/>
            <w:noWrap/>
            <w:vAlign w:val="bottom"/>
            <w:hideMark/>
          </w:tcPr>
          <w:p w:rsidR="00DE21FF" w:rsidRPr="00F55D3D" w:rsidRDefault="00DE21FF" w:rsidP="00DE21FF">
            <w:pPr>
              <w:spacing w:after="0" w:line="240" w:lineRule="auto"/>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Administración y Operación BBDD</w:t>
            </w:r>
          </w:p>
        </w:tc>
        <w:tc>
          <w:tcPr>
            <w:tcW w:w="0" w:type="auto"/>
            <w:tcBorders>
              <w:top w:val="nil"/>
              <w:left w:val="nil"/>
              <w:bottom w:val="nil"/>
              <w:right w:val="nil"/>
            </w:tcBorders>
            <w:shd w:val="clear" w:color="auto" w:fill="DBE5F1" w:themeFill="accent1"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25000</w:t>
            </w:r>
          </w:p>
        </w:tc>
        <w:tc>
          <w:tcPr>
            <w:tcW w:w="0" w:type="auto"/>
            <w:tcBorders>
              <w:top w:val="nil"/>
              <w:left w:val="nil"/>
              <w:bottom w:val="nil"/>
              <w:right w:val="single" w:sz="4" w:space="0" w:color="auto"/>
            </w:tcBorders>
            <w:shd w:val="clear" w:color="auto" w:fill="F2DBDB" w:themeFill="accent2"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100000</w:t>
            </w:r>
          </w:p>
        </w:tc>
      </w:tr>
      <w:tr w:rsidR="00DE21FF" w:rsidRPr="00F55D3D" w:rsidTr="00DE21FF">
        <w:trPr>
          <w:trHeight w:val="302"/>
          <w:jc w:val="center"/>
        </w:trPr>
        <w:tc>
          <w:tcPr>
            <w:tcW w:w="0" w:type="auto"/>
            <w:tcBorders>
              <w:top w:val="nil"/>
              <w:left w:val="single" w:sz="4" w:space="0" w:color="auto"/>
              <w:bottom w:val="nil"/>
              <w:right w:val="nil"/>
            </w:tcBorders>
            <w:shd w:val="clear" w:color="auto" w:fill="F2F2F2" w:themeFill="background1" w:themeFillShade="F2"/>
            <w:noWrap/>
            <w:vAlign w:val="bottom"/>
            <w:hideMark/>
          </w:tcPr>
          <w:p w:rsidR="00DE21FF" w:rsidRPr="00F55D3D" w:rsidRDefault="00DE21FF" w:rsidP="00DE21FF">
            <w:pPr>
              <w:spacing w:after="0" w:line="240" w:lineRule="auto"/>
              <w:rPr>
                <w:rFonts w:ascii="Calibri" w:eastAsia="Times New Roman" w:hAnsi="Calibri" w:cs="Times New Roman"/>
                <w:b/>
                <w:bCs/>
                <w:color w:val="000000"/>
                <w:lang w:eastAsia="es-ES"/>
              </w:rPr>
            </w:pPr>
            <w:r>
              <w:rPr>
                <w:rFonts w:ascii="Calibri" w:eastAsia="Times New Roman" w:hAnsi="Calibri" w:cs="Times New Roman"/>
                <w:b/>
                <w:bCs/>
                <w:color w:val="000000"/>
                <w:lang w:eastAsia="es-ES"/>
              </w:rPr>
              <w:t>Administració</w:t>
            </w:r>
            <w:r w:rsidRPr="00F55D3D">
              <w:rPr>
                <w:rFonts w:ascii="Calibri" w:eastAsia="Times New Roman" w:hAnsi="Calibri" w:cs="Times New Roman"/>
                <w:b/>
                <w:bCs/>
                <w:color w:val="000000"/>
                <w:lang w:eastAsia="es-ES"/>
              </w:rPr>
              <w:t>n Tel</w:t>
            </w:r>
            <w:r>
              <w:rPr>
                <w:rFonts w:ascii="Calibri" w:eastAsia="Times New Roman" w:hAnsi="Calibri" w:cs="Times New Roman"/>
                <w:b/>
                <w:bCs/>
                <w:color w:val="000000"/>
                <w:lang w:eastAsia="es-ES"/>
              </w:rPr>
              <w:t>ecomunicaciones</w:t>
            </w:r>
          </w:p>
        </w:tc>
        <w:tc>
          <w:tcPr>
            <w:tcW w:w="0" w:type="auto"/>
            <w:tcBorders>
              <w:top w:val="nil"/>
              <w:left w:val="nil"/>
              <w:bottom w:val="nil"/>
              <w:right w:val="nil"/>
            </w:tcBorders>
            <w:shd w:val="clear" w:color="auto" w:fill="DBE5F1" w:themeFill="accent1"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50000</w:t>
            </w:r>
          </w:p>
        </w:tc>
        <w:tc>
          <w:tcPr>
            <w:tcW w:w="0" w:type="auto"/>
            <w:tcBorders>
              <w:top w:val="nil"/>
              <w:left w:val="nil"/>
              <w:bottom w:val="nil"/>
              <w:right w:val="single" w:sz="4" w:space="0" w:color="auto"/>
            </w:tcBorders>
            <w:shd w:val="clear" w:color="auto" w:fill="F2DBDB" w:themeFill="accent2"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205000</w:t>
            </w:r>
          </w:p>
        </w:tc>
      </w:tr>
      <w:tr w:rsidR="00DE21FF" w:rsidRPr="00F55D3D" w:rsidTr="00DE21FF">
        <w:trPr>
          <w:trHeight w:val="302"/>
          <w:jc w:val="center"/>
        </w:trPr>
        <w:tc>
          <w:tcPr>
            <w:tcW w:w="0" w:type="auto"/>
            <w:tcBorders>
              <w:top w:val="nil"/>
              <w:left w:val="single" w:sz="4" w:space="0" w:color="auto"/>
              <w:bottom w:val="nil"/>
              <w:right w:val="nil"/>
            </w:tcBorders>
            <w:shd w:val="clear" w:color="auto" w:fill="F2F2F2" w:themeFill="background1" w:themeFillShade="F2"/>
            <w:noWrap/>
            <w:vAlign w:val="bottom"/>
            <w:hideMark/>
          </w:tcPr>
          <w:p w:rsidR="00DE21FF" w:rsidRPr="00F55D3D" w:rsidRDefault="00DE21FF" w:rsidP="00DE21FF">
            <w:pPr>
              <w:spacing w:after="0" w:line="240" w:lineRule="auto"/>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Administración Servicio A.D. / DNS</w:t>
            </w:r>
          </w:p>
        </w:tc>
        <w:tc>
          <w:tcPr>
            <w:tcW w:w="0" w:type="auto"/>
            <w:tcBorders>
              <w:top w:val="nil"/>
              <w:left w:val="nil"/>
              <w:bottom w:val="nil"/>
              <w:right w:val="nil"/>
            </w:tcBorders>
            <w:shd w:val="clear" w:color="auto" w:fill="DBE5F1" w:themeFill="accent1"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10000</w:t>
            </w:r>
          </w:p>
        </w:tc>
        <w:tc>
          <w:tcPr>
            <w:tcW w:w="0" w:type="auto"/>
            <w:tcBorders>
              <w:top w:val="nil"/>
              <w:left w:val="nil"/>
              <w:bottom w:val="nil"/>
              <w:right w:val="single" w:sz="4" w:space="0" w:color="auto"/>
            </w:tcBorders>
            <w:shd w:val="clear" w:color="auto" w:fill="F2DBDB" w:themeFill="accent2"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45000</w:t>
            </w:r>
          </w:p>
        </w:tc>
      </w:tr>
      <w:tr w:rsidR="00DE21FF" w:rsidRPr="00F55D3D" w:rsidTr="00DE21FF">
        <w:trPr>
          <w:trHeight w:val="302"/>
          <w:jc w:val="center"/>
        </w:trPr>
        <w:tc>
          <w:tcPr>
            <w:tcW w:w="0" w:type="auto"/>
            <w:tcBorders>
              <w:top w:val="nil"/>
              <w:left w:val="single" w:sz="4" w:space="0" w:color="auto"/>
              <w:bottom w:val="single" w:sz="4" w:space="0" w:color="auto"/>
              <w:right w:val="nil"/>
            </w:tcBorders>
            <w:shd w:val="clear" w:color="auto" w:fill="F2F2F2" w:themeFill="background1" w:themeFillShade="F2"/>
            <w:noWrap/>
            <w:vAlign w:val="bottom"/>
            <w:hideMark/>
          </w:tcPr>
          <w:p w:rsidR="00DE21FF" w:rsidRPr="00F55D3D" w:rsidRDefault="00DE21FF" w:rsidP="00DE21FF">
            <w:pPr>
              <w:spacing w:after="0" w:line="240" w:lineRule="auto"/>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Gestión operaciones /CPD</w:t>
            </w:r>
          </w:p>
        </w:tc>
        <w:tc>
          <w:tcPr>
            <w:tcW w:w="0" w:type="auto"/>
            <w:tcBorders>
              <w:top w:val="nil"/>
              <w:left w:val="nil"/>
              <w:bottom w:val="single" w:sz="4" w:space="0" w:color="auto"/>
              <w:right w:val="nil"/>
            </w:tcBorders>
            <w:shd w:val="clear" w:color="auto" w:fill="DBE5F1" w:themeFill="accent1"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10000</w:t>
            </w:r>
          </w:p>
        </w:tc>
        <w:tc>
          <w:tcPr>
            <w:tcW w:w="0" w:type="auto"/>
            <w:tcBorders>
              <w:top w:val="nil"/>
              <w:left w:val="nil"/>
              <w:bottom w:val="single" w:sz="4" w:space="0" w:color="auto"/>
              <w:right w:val="single" w:sz="4" w:space="0" w:color="auto"/>
            </w:tcBorders>
            <w:shd w:val="clear" w:color="auto" w:fill="F2DBDB" w:themeFill="accent2"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165000</w:t>
            </w:r>
          </w:p>
        </w:tc>
      </w:tr>
      <w:tr w:rsidR="00DE21FF" w:rsidRPr="00F55D3D" w:rsidTr="00DE21FF">
        <w:trPr>
          <w:trHeight w:val="302"/>
          <w:jc w:val="center"/>
        </w:trPr>
        <w:tc>
          <w:tcPr>
            <w:tcW w:w="0" w:type="auto"/>
            <w:tcBorders>
              <w:top w:val="nil"/>
              <w:left w:val="single" w:sz="4" w:space="0" w:color="auto"/>
              <w:bottom w:val="nil"/>
              <w:right w:val="nil"/>
            </w:tcBorders>
            <w:shd w:val="clear" w:color="auto" w:fill="F2F2F2" w:themeFill="background1" w:themeFillShade="F2"/>
            <w:noWrap/>
            <w:vAlign w:val="bottom"/>
            <w:hideMark/>
          </w:tcPr>
          <w:p w:rsidR="00DE21FF" w:rsidRPr="00F55D3D" w:rsidRDefault="00DE21FF" w:rsidP="00DE21FF">
            <w:pPr>
              <w:spacing w:after="0" w:line="240" w:lineRule="auto"/>
              <w:rPr>
                <w:rFonts w:ascii="Calibri" w:eastAsia="Times New Roman" w:hAnsi="Calibri" w:cs="Times New Roman"/>
                <w:color w:val="000000"/>
                <w:lang w:eastAsia="es-ES"/>
              </w:rPr>
            </w:pPr>
          </w:p>
        </w:tc>
        <w:tc>
          <w:tcPr>
            <w:tcW w:w="0" w:type="auto"/>
            <w:tcBorders>
              <w:top w:val="nil"/>
              <w:left w:val="nil"/>
              <w:bottom w:val="nil"/>
              <w:right w:val="nil"/>
            </w:tcBorders>
            <w:shd w:val="clear" w:color="auto" w:fill="DBE5F1" w:themeFill="accent1" w:themeFillTint="33"/>
            <w:noWrap/>
            <w:vAlign w:val="bottom"/>
            <w:hideMark/>
          </w:tcPr>
          <w:p w:rsidR="00DE21FF" w:rsidRPr="00F55D3D" w:rsidRDefault="00DE21FF" w:rsidP="00DE21FF">
            <w:pPr>
              <w:spacing w:after="0" w:line="240" w:lineRule="auto"/>
              <w:rPr>
                <w:rFonts w:ascii="Calibri" w:eastAsia="Times New Roman" w:hAnsi="Calibri" w:cs="Times New Roman"/>
                <w:color w:val="000000"/>
                <w:lang w:eastAsia="es-ES"/>
              </w:rPr>
            </w:pPr>
          </w:p>
        </w:tc>
        <w:tc>
          <w:tcPr>
            <w:tcW w:w="0" w:type="auto"/>
            <w:tcBorders>
              <w:top w:val="nil"/>
              <w:left w:val="nil"/>
              <w:bottom w:val="nil"/>
              <w:right w:val="single" w:sz="4" w:space="0" w:color="auto"/>
            </w:tcBorders>
            <w:shd w:val="clear" w:color="auto" w:fill="F2DBDB" w:themeFill="accent2" w:themeFillTint="33"/>
            <w:noWrap/>
            <w:vAlign w:val="bottom"/>
            <w:hideMark/>
          </w:tcPr>
          <w:p w:rsidR="00DE21FF" w:rsidRPr="00F55D3D" w:rsidRDefault="00DE21FF" w:rsidP="00DE21FF">
            <w:pPr>
              <w:spacing w:after="0" w:line="240" w:lineRule="auto"/>
              <w:rPr>
                <w:rFonts w:ascii="Calibri" w:eastAsia="Times New Roman" w:hAnsi="Calibri" w:cs="Times New Roman"/>
                <w:color w:val="000000"/>
                <w:lang w:eastAsia="es-ES"/>
              </w:rPr>
            </w:pPr>
          </w:p>
        </w:tc>
      </w:tr>
      <w:tr w:rsidR="00DE21FF" w:rsidRPr="00F55D3D" w:rsidTr="00DE21FF">
        <w:trPr>
          <w:trHeight w:val="302"/>
          <w:jc w:val="center"/>
        </w:trPr>
        <w:tc>
          <w:tcPr>
            <w:tcW w:w="0" w:type="auto"/>
            <w:tcBorders>
              <w:top w:val="nil"/>
              <w:left w:val="single" w:sz="4" w:space="0" w:color="auto"/>
              <w:bottom w:val="nil"/>
              <w:right w:val="nil"/>
            </w:tcBorders>
            <w:shd w:val="clear" w:color="auto" w:fill="F2F2F2" w:themeFill="background1" w:themeFillShade="F2"/>
            <w:noWrap/>
            <w:vAlign w:val="bottom"/>
            <w:hideMark/>
          </w:tcPr>
          <w:p w:rsidR="00DE21FF" w:rsidRPr="00F55D3D" w:rsidRDefault="00DE21FF" w:rsidP="00DE21FF">
            <w:pPr>
              <w:spacing w:after="0" w:line="240" w:lineRule="auto"/>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Servicio Gestión de accesos.</w:t>
            </w:r>
          </w:p>
        </w:tc>
        <w:tc>
          <w:tcPr>
            <w:tcW w:w="0" w:type="auto"/>
            <w:tcBorders>
              <w:top w:val="nil"/>
              <w:left w:val="nil"/>
              <w:bottom w:val="nil"/>
              <w:right w:val="nil"/>
            </w:tcBorders>
            <w:shd w:val="clear" w:color="auto" w:fill="DBE5F1" w:themeFill="accent1"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10000</w:t>
            </w:r>
          </w:p>
        </w:tc>
        <w:tc>
          <w:tcPr>
            <w:tcW w:w="0" w:type="auto"/>
            <w:tcBorders>
              <w:top w:val="nil"/>
              <w:left w:val="nil"/>
              <w:bottom w:val="nil"/>
              <w:right w:val="single" w:sz="4" w:space="0" w:color="auto"/>
            </w:tcBorders>
            <w:shd w:val="clear" w:color="auto" w:fill="F2DBDB" w:themeFill="accent2"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10000</w:t>
            </w:r>
          </w:p>
        </w:tc>
      </w:tr>
      <w:tr w:rsidR="00DE21FF" w:rsidRPr="00F55D3D" w:rsidTr="00DE21FF">
        <w:trPr>
          <w:trHeight w:val="302"/>
          <w:jc w:val="center"/>
        </w:trPr>
        <w:tc>
          <w:tcPr>
            <w:tcW w:w="0" w:type="auto"/>
            <w:tcBorders>
              <w:top w:val="nil"/>
              <w:left w:val="single" w:sz="4" w:space="0" w:color="auto"/>
              <w:bottom w:val="nil"/>
              <w:right w:val="nil"/>
            </w:tcBorders>
            <w:shd w:val="clear" w:color="auto" w:fill="F2F2F2" w:themeFill="background1" w:themeFillShade="F2"/>
            <w:noWrap/>
            <w:vAlign w:val="bottom"/>
            <w:hideMark/>
          </w:tcPr>
          <w:p w:rsidR="00DE21FF" w:rsidRPr="00F55D3D" w:rsidRDefault="00DE21FF" w:rsidP="00DE21FF">
            <w:pPr>
              <w:spacing w:after="0" w:line="240" w:lineRule="auto"/>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Servicio de Aplicaciones.</w:t>
            </w:r>
          </w:p>
        </w:tc>
        <w:tc>
          <w:tcPr>
            <w:tcW w:w="0" w:type="auto"/>
            <w:tcBorders>
              <w:top w:val="nil"/>
              <w:left w:val="nil"/>
              <w:bottom w:val="nil"/>
              <w:right w:val="nil"/>
            </w:tcBorders>
            <w:shd w:val="clear" w:color="auto" w:fill="DBE5F1" w:themeFill="accent1"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25000</w:t>
            </w:r>
          </w:p>
        </w:tc>
        <w:tc>
          <w:tcPr>
            <w:tcW w:w="0" w:type="auto"/>
            <w:tcBorders>
              <w:top w:val="nil"/>
              <w:left w:val="nil"/>
              <w:bottom w:val="nil"/>
              <w:right w:val="single" w:sz="4" w:space="0" w:color="auto"/>
            </w:tcBorders>
            <w:shd w:val="clear" w:color="auto" w:fill="F2DBDB" w:themeFill="accent2"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25000</w:t>
            </w:r>
          </w:p>
        </w:tc>
      </w:tr>
      <w:tr w:rsidR="00DE21FF" w:rsidRPr="00F55D3D" w:rsidTr="00DE21FF">
        <w:trPr>
          <w:trHeight w:val="302"/>
          <w:jc w:val="center"/>
        </w:trPr>
        <w:tc>
          <w:tcPr>
            <w:tcW w:w="0" w:type="auto"/>
            <w:tcBorders>
              <w:top w:val="nil"/>
              <w:left w:val="single" w:sz="4" w:space="0" w:color="auto"/>
              <w:bottom w:val="nil"/>
              <w:right w:val="nil"/>
            </w:tcBorders>
            <w:shd w:val="clear" w:color="auto" w:fill="F2F2F2" w:themeFill="background1" w:themeFillShade="F2"/>
            <w:noWrap/>
            <w:vAlign w:val="bottom"/>
            <w:hideMark/>
          </w:tcPr>
          <w:p w:rsidR="00DE21FF" w:rsidRPr="00F55D3D" w:rsidRDefault="00DE21FF" w:rsidP="00DE21FF">
            <w:pPr>
              <w:spacing w:after="0" w:line="240" w:lineRule="auto"/>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Servicio Gestión de puesto de trabajo.</w:t>
            </w:r>
          </w:p>
        </w:tc>
        <w:tc>
          <w:tcPr>
            <w:tcW w:w="0" w:type="auto"/>
            <w:tcBorders>
              <w:top w:val="nil"/>
              <w:left w:val="nil"/>
              <w:bottom w:val="nil"/>
              <w:right w:val="nil"/>
            </w:tcBorders>
            <w:shd w:val="clear" w:color="auto" w:fill="DBE5F1" w:themeFill="accent1"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10000</w:t>
            </w:r>
          </w:p>
        </w:tc>
        <w:tc>
          <w:tcPr>
            <w:tcW w:w="0" w:type="auto"/>
            <w:tcBorders>
              <w:top w:val="nil"/>
              <w:left w:val="nil"/>
              <w:bottom w:val="nil"/>
              <w:right w:val="single" w:sz="4" w:space="0" w:color="auto"/>
            </w:tcBorders>
            <w:shd w:val="clear" w:color="auto" w:fill="F2DBDB" w:themeFill="accent2"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10000</w:t>
            </w:r>
          </w:p>
        </w:tc>
      </w:tr>
      <w:tr w:rsidR="00DE21FF" w:rsidRPr="00F55D3D" w:rsidTr="00DE21FF">
        <w:trPr>
          <w:trHeight w:val="302"/>
          <w:jc w:val="center"/>
        </w:trPr>
        <w:tc>
          <w:tcPr>
            <w:tcW w:w="0" w:type="auto"/>
            <w:tcBorders>
              <w:top w:val="nil"/>
              <w:left w:val="single" w:sz="4" w:space="0" w:color="auto"/>
              <w:bottom w:val="nil"/>
              <w:right w:val="nil"/>
            </w:tcBorders>
            <w:shd w:val="clear" w:color="auto" w:fill="F2F2F2" w:themeFill="background1" w:themeFillShade="F2"/>
            <w:noWrap/>
            <w:vAlign w:val="bottom"/>
            <w:hideMark/>
          </w:tcPr>
          <w:p w:rsidR="00DE21FF" w:rsidRPr="00F55D3D" w:rsidRDefault="00DE21FF" w:rsidP="00DE21FF">
            <w:pPr>
              <w:spacing w:after="0" w:line="240" w:lineRule="auto"/>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Servicio de BackUp</w:t>
            </w:r>
          </w:p>
        </w:tc>
        <w:tc>
          <w:tcPr>
            <w:tcW w:w="0" w:type="auto"/>
            <w:tcBorders>
              <w:top w:val="nil"/>
              <w:left w:val="nil"/>
              <w:bottom w:val="nil"/>
              <w:right w:val="nil"/>
            </w:tcBorders>
            <w:shd w:val="clear" w:color="auto" w:fill="DBE5F1" w:themeFill="accent1"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50000</w:t>
            </w:r>
          </w:p>
        </w:tc>
        <w:tc>
          <w:tcPr>
            <w:tcW w:w="0" w:type="auto"/>
            <w:tcBorders>
              <w:top w:val="nil"/>
              <w:left w:val="nil"/>
              <w:bottom w:val="nil"/>
              <w:right w:val="single" w:sz="4" w:space="0" w:color="auto"/>
            </w:tcBorders>
            <w:shd w:val="clear" w:color="auto" w:fill="F2DBDB" w:themeFill="accent2"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50000</w:t>
            </w:r>
          </w:p>
        </w:tc>
      </w:tr>
      <w:tr w:rsidR="00DE21FF" w:rsidRPr="00F55D3D" w:rsidTr="00DE21FF">
        <w:trPr>
          <w:trHeight w:val="302"/>
          <w:jc w:val="center"/>
        </w:trPr>
        <w:tc>
          <w:tcPr>
            <w:tcW w:w="0" w:type="auto"/>
            <w:tcBorders>
              <w:top w:val="nil"/>
              <w:left w:val="single" w:sz="4" w:space="0" w:color="auto"/>
              <w:bottom w:val="nil"/>
              <w:right w:val="nil"/>
            </w:tcBorders>
            <w:shd w:val="clear" w:color="auto" w:fill="F2F2F2" w:themeFill="background1" w:themeFillShade="F2"/>
            <w:noWrap/>
            <w:vAlign w:val="bottom"/>
            <w:hideMark/>
          </w:tcPr>
          <w:p w:rsidR="00DE21FF" w:rsidRPr="00F55D3D" w:rsidRDefault="00DE21FF" w:rsidP="00DE21FF">
            <w:pPr>
              <w:spacing w:after="0" w:line="240" w:lineRule="auto"/>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Servicio de BBDD</w:t>
            </w:r>
          </w:p>
        </w:tc>
        <w:tc>
          <w:tcPr>
            <w:tcW w:w="0" w:type="auto"/>
            <w:tcBorders>
              <w:top w:val="nil"/>
              <w:left w:val="nil"/>
              <w:bottom w:val="nil"/>
              <w:right w:val="nil"/>
            </w:tcBorders>
            <w:shd w:val="clear" w:color="auto" w:fill="DBE5F1" w:themeFill="accent1"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50000</w:t>
            </w:r>
          </w:p>
        </w:tc>
        <w:tc>
          <w:tcPr>
            <w:tcW w:w="0" w:type="auto"/>
            <w:tcBorders>
              <w:top w:val="nil"/>
              <w:left w:val="nil"/>
              <w:bottom w:val="nil"/>
              <w:right w:val="single" w:sz="4" w:space="0" w:color="auto"/>
            </w:tcBorders>
            <w:shd w:val="clear" w:color="auto" w:fill="F2DBDB" w:themeFill="accent2"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50000</w:t>
            </w:r>
          </w:p>
        </w:tc>
      </w:tr>
      <w:tr w:rsidR="00DE21FF" w:rsidRPr="00F55D3D" w:rsidTr="00DE21FF">
        <w:trPr>
          <w:trHeight w:val="302"/>
          <w:jc w:val="center"/>
        </w:trPr>
        <w:tc>
          <w:tcPr>
            <w:tcW w:w="0" w:type="auto"/>
            <w:tcBorders>
              <w:top w:val="nil"/>
              <w:left w:val="single" w:sz="4" w:space="0" w:color="auto"/>
              <w:bottom w:val="single" w:sz="4" w:space="0" w:color="auto"/>
              <w:right w:val="nil"/>
            </w:tcBorders>
            <w:shd w:val="clear" w:color="auto" w:fill="F2F2F2" w:themeFill="background1" w:themeFillShade="F2"/>
            <w:noWrap/>
            <w:vAlign w:val="bottom"/>
            <w:hideMark/>
          </w:tcPr>
          <w:p w:rsidR="00DE21FF" w:rsidRPr="00F55D3D" w:rsidRDefault="00DE21FF" w:rsidP="00DE21FF">
            <w:pPr>
              <w:spacing w:after="0" w:line="240" w:lineRule="auto"/>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Servicio de Telecomunicaciones</w:t>
            </w:r>
          </w:p>
        </w:tc>
        <w:tc>
          <w:tcPr>
            <w:tcW w:w="0" w:type="auto"/>
            <w:tcBorders>
              <w:top w:val="nil"/>
              <w:left w:val="nil"/>
              <w:bottom w:val="single" w:sz="4" w:space="0" w:color="auto"/>
              <w:right w:val="nil"/>
            </w:tcBorders>
            <w:shd w:val="clear" w:color="auto" w:fill="DBE5F1" w:themeFill="accent1"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10000</w:t>
            </w:r>
          </w:p>
        </w:tc>
        <w:tc>
          <w:tcPr>
            <w:tcW w:w="0" w:type="auto"/>
            <w:tcBorders>
              <w:top w:val="nil"/>
              <w:left w:val="nil"/>
              <w:bottom w:val="single" w:sz="4" w:space="0" w:color="auto"/>
              <w:right w:val="single" w:sz="4" w:space="0" w:color="auto"/>
            </w:tcBorders>
            <w:shd w:val="clear" w:color="auto" w:fill="F2DBDB" w:themeFill="accent2"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10000</w:t>
            </w:r>
          </w:p>
        </w:tc>
      </w:tr>
      <w:tr w:rsidR="00DE21FF" w:rsidRPr="00F55D3D" w:rsidTr="00DE21FF">
        <w:trPr>
          <w:trHeight w:val="302"/>
          <w:jc w:val="center"/>
        </w:trPr>
        <w:tc>
          <w:tcPr>
            <w:tcW w:w="0" w:type="auto"/>
            <w:tcBorders>
              <w:top w:val="nil"/>
              <w:left w:val="single" w:sz="4" w:space="0" w:color="auto"/>
              <w:bottom w:val="nil"/>
              <w:right w:val="nil"/>
            </w:tcBorders>
            <w:shd w:val="clear" w:color="auto" w:fill="F2F2F2" w:themeFill="background1" w:themeFillShade="F2"/>
            <w:noWrap/>
            <w:vAlign w:val="bottom"/>
            <w:hideMark/>
          </w:tcPr>
          <w:p w:rsidR="00DE21FF" w:rsidRPr="00F55D3D" w:rsidRDefault="00DE21FF" w:rsidP="00DE21FF">
            <w:pPr>
              <w:spacing w:after="0" w:line="240" w:lineRule="auto"/>
              <w:rPr>
                <w:rFonts w:ascii="Calibri" w:eastAsia="Times New Roman" w:hAnsi="Calibri" w:cs="Times New Roman"/>
                <w:color w:val="000000"/>
                <w:lang w:eastAsia="es-ES"/>
              </w:rPr>
            </w:pPr>
          </w:p>
        </w:tc>
        <w:tc>
          <w:tcPr>
            <w:tcW w:w="0" w:type="auto"/>
            <w:tcBorders>
              <w:top w:val="nil"/>
              <w:left w:val="nil"/>
              <w:bottom w:val="nil"/>
              <w:right w:val="nil"/>
            </w:tcBorders>
            <w:shd w:val="clear" w:color="auto" w:fill="DBE5F1" w:themeFill="accent1" w:themeFillTint="33"/>
            <w:noWrap/>
            <w:vAlign w:val="bottom"/>
            <w:hideMark/>
          </w:tcPr>
          <w:p w:rsidR="00DE21FF" w:rsidRPr="00F55D3D" w:rsidRDefault="00DE21FF" w:rsidP="00DE21FF">
            <w:pPr>
              <w:spacing w:after="0" w:line="240" w:lineRule="auto"/>
              <w:rPr>
                <w:rFonts w:ascii="Calibri" w:eastAsia="Times New Roman" w:hAnsi="Calibri" w:cs="Times New Roman"/>
                <w:color w:val="000000"/>
                <w:lang w:eastAsia="es-ES"/>
              </w:rPr>
            </w:pPr>
          </w:p>
        </w:tc>
        <w:tc>
          <w:tcPr>
            <w:tcW w:w="0" w:type="auto"/>
            <w:tcBorders>
              <w:top w:val="nil"/>
              <w:left w:val="nil"/>
              <w:bottom w:val="nil"/>
              <w:right w:val="single" w:sz="4" w:space="0" w:color="auto"/>
            </w:tcBorders>
            <w:shd w:val="clear" w:color="auto" w:fill="F2DBDB" w:themeFill="accent2" w:themeFillTint="33"/>
            <w:noWrap/>
            <w:vAlign w:val="bottom"/>
            <w:hideMark/>
          </w:tcPr>
          <w:p w:rsidR="00DE21FF" w:rsidRPr="00F55D3D" w:rsidRDefault="00DE21FF" w:rsidP="00DE21FF">
            <w:pPr>
              <w:spacing w:after="0" w:line="240" w:lineRule="auto"/>
              <w:rPr>
                <w:rFonts w:ascii="Calibri" w:eastAsia="Times New Roman" w:hAnsi="Calibri" w:cs="Times New Roman"/>
                <w:color w:val="000000"/>
                <w:lang w:eastAsia="es-ES"/>
              </w:rPr>
            </w:pPr>
          </w:p>
        </w:tc>
      </w:tr>
      <w:tr w:rsidR="00DE21FF" w:rsidRPr="00F55D3D" w:rsidTr="00DE21FF">
        <w:trPr>
          <w:trHeight w:val="302"/>
          <w:jc w:val="center"/>
        </w:trPr>
        <w:tc>
          <w:tcPr>
            <w:tcW w:w="0" w:type="auto"/>
            <w:tcBorders>
              <w:top w:val="nil"/>
              <w:left w:val="single" w:sz="4" w:space="0" w:color="auto"/>
              <w:bottom w:val="nil"/>
              <w:right w:val="nil"/>
            </w:tcBorders>
            <w:shd w:val="clear" w:color="auto" w:fill="F2F2F2" w:themeFill="background1" w:themeFillShade="F2"/>
            <w:noWrap/>
            <w:vAlign w:val="bottom"/>
            <w:hideMark/>
          </w:tcPr>
          <w:p w:rsidR="00DE21FF" w:rsidRPr="00F55D3D" w:rsidRDefault="00DE21FF" w:rsidP="00DE21FF">
            <w:pPr>
              <w:spacing w:after="0" w:line="240" w:lineRule="auto"/>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 xml:space="preserve">O.S. + S.G. - Servidores A.D./DNS </w:t>
            </w:r>
          </w:p>
        </w:tc>
        <w:tc>
          <w:tcPr>
            <w:tcW w:w="0" w:type="auto"/>
            <w:tcBorders>
              <w:top w:val="nil"/>
              <w:left w:val="nil"/>
              <w:bottom w:val="nil"/>
              <w:right w:val="nil"/>
            </w:tcBorders>
            <w:shd w:val="clear" w:color="auto" w:fill="DBE5F1" w:themeFill="accent1"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5000</w:t>
            </w:r>
          </w:p>
        </w:tc>
        <w:tc>
          <w:tcPr>
            <w:tcW w:w="0" w:type="auto"/>
            <w:tcBorders>
              <w:top w:val="nil"/>
              <w:left w:val="nil"/>
              <w:bottom w:val="nil"/>
              <w:right w:val="single" w:sz="4" w:space="0" w:color="auto"/>
            </w:tcBorders>
            <w:shd w:val="clear" w:color="auto" w:fill="F2DBDB" w:themeFill="accent2"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35000</w:t>
            </w:r>
          </w:p>
        </w:tc>
      </w:tr>
      <w:tr w:rsidR="00DE21FF" w:rsidRPr="00F55D3D" w:rsidTr="00DE21FF">
        <w:trPr>
          <w:trHeight w:val="302"/>
          <w:jc w:val="center"/>
        </w:trPr>
        <w:tc>
          <w:tcPr>
            <w:tcW w:w="0" w:type="auto"/>
            <w:tcBorders>
              <w:top w:val="nil"/>
              <w:left w:val="single" w:sz="4" w:space="0" w:color="auto"/>
              <w:bottom w:val="nil"/>
              <w:right w:val="nil"/>
            </w:tcBorders>
            <w:shd w:val="clear" w:color="auto" w:fill="F2F2F2" w:themeFill="background1" w:themeFillShade="F2"/>
            <w:noWrap/>
            <w:vAlign w:val="bottom"/>
            <w:hideMark/>
          </w:tcPr>
          <w:p w:rsidR="00DE21FF" w:rsidRPr="00F55D3D" w:rsidRDefault="00DE21FF" w:rsidP="00DE21FF">
            <w:pPr>
              <w:spacing w:after="0" w:line="240" w:lineRule="auto"/>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O.S. + S.G. – Servidor Backup</w:t>
            </w:r>
          </w:p>
        </w:tc>
        <w:tc>
          <w:tcPr>
            <w:tcW w:w="0" w:type="auto"/>
            <w:tcBorders>
              <w:top w:val="nil"/>
              <w:left w:val="nil"/>
              <w:bottom w:val="nil"/>
              <w:right w:val="nil"/>
            </w:tcBorders>
            <w:shd w:val="clear" w:color="auto" w:fill="DBE5F1" w:themeFill="accent1"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5000</w:t>
            </w:r>
          </w:p>
        </w:tc>
        <w:tc>
          <w:tcPr>
            <w:tcW w:w="0" w:type="auto"/>
            <w:tcBorders>
              <w:top w:val="nil"/>
              <w:left w:val="nil"/>
              <w:bottom w:val="nil"/>
              <w:right w:val="single" w:sz="4" w:space="0" w:color="auto"/>
            </w:tcBorders>
            <w:shd w:val="clear" w:color="auto" w:fill="F2DBDB" w:themeFill="accent2"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105000</w:t>
            </w:r>
          </w:p>
        </w:tc>
      </w:tr>
      <w:tr w:rsidR="00DE21FF" w:rsidRPr="00F55D3D" w:rsidTr="00DE21FF">
        <w:trPr>
          <w:trHeight w:val="302"/>
          <w:jc w:val="center"/>
        </w:trPr>
        <w:tc>
          <w:tcPr>
            <w:tcW w:w="0" w:type="auto"/>
            <w:tcBorders>
              <w:top w:val="nil"/>
              <w:left w:val="single" w:sz="4" w:space="0" w:color="auto"/>
              <w:bottom w:val="nil"/>
              <w:right w:val="nil"/>
            </w:tcBorders>
            <w:shd w:val="clear" w:color="auto" w:fill="F2F2F2" w:themeFill="background1" w:themeFillShade="F2"/>
            <w:noWrap/>
            <w:vAlign w:val="bottom"/>
            <w:hideMark/>
          </w:tcPr>
          <w:p w:rsidR="00DE21FF" w:rsidRPr="00F55D3D" w:rsidRDefault="00DE21FF" w:rsidP="00DE21FF">
            <w:pPr>
              <w:spacing w:after="0" w:line="240" w:lineRule="auto"/>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 xml:space="preserve">O.S. + S.G. – Clúster B.B.D.D. </w:t>
            </w:r>
          </w:p>
        </w:tc>
        <w:tc>
          <w:tcPr>
            <w:tcW w:w="0" w:type="auto"/>
            <w:tcBorders>
              <w:top w:val="nil"/>
              <w:left w:val="nil"/>
              <w:bottom w:val="nil"/>
              <w:right w:val="nil"/>
            </w:tcBorders>
            <w:shd w:val="clear" w:color="auto" w:fill="DBE5F1" w:themeFill="accent1"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5000</w:t>
            </w:r>
          </w:p>
        </w:tc>
        <w:tc>
          <w:tcPr>
            <w:tcW w:w="0" w:type="auto"/>
            <w:tcBorders>
              <w:top w:val="nil"/>
              <w:left w:val="nil"/>
              <w:bottom w:val="nil"/>
              <w:right w:val="single" w:sz="4" w:space="0" w:color="auto"/>
            </w:tcBorders>
            <w:shd w:val="clear" w:color="auto" w:fill="F2DBDB" w:themeFill="accent2"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80000</w:t>
            </w:r>
          </w:p>
        </w:tc>
      </w:tr>
      <w:tr w:rsidR="00DE21FF" w:rsidRPr="00F55D3D" w:rsidTr="00DE21FF">
        <w:trPr>
          <w:trHeight w:val="302"/>
          <w:jc w:val="center"/>
        </w:trPr>
        <w:tc>
          <w:tcPr>
            <w:tcW w:w="0" w:type="auto"/>
            <w:tcBorders>
              <w:top w:val="nil"/>
              <w:left w:val="single" w:sz="4" w:space="0" w:color="auto"/>
              <w:bottom w:val="nil"/>
              <w:right w:val="nil"/>
            </w:tcBorders>
            <w:shd w:val="clear" w:color="auto" w:fill="F2F2F2" w:themeFill="background1" w:themeFillShade="F2"/>
            <w:noWrap/>
            <w:vAlign w:val="bottom"/>
            <w:hideMark/>
          </w:tcPr>
          <w:p w:rsidR="00DE21FF" w:rsidRPr="00F55D3D" w:rsidRDefault="00DE21FF" w:rsidP="00DE21FF">
            <w:pPr>
              <w:spacing w:after="0" w:line="240" w:lineRule="auto"/>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O.S. + S.G. – Clúster Aplicaciones</w:t>
            </w:r>
          </w:p>
        </w:tc>
        <w:tc>
          <w:tcPr>
            <w:tcW w:w="0" w:type="auto"/>
            <w:tcBorders>
              <w:top w:val="nil"/>
              <w:left w:val="nil"/>
              <w:bottom w:val="nil"/>
              <w:right w:val="nil"/>
            </w:tcBorders>
            <w:shd w:val="clear" w:color="auto" w:fill="DBE5F1" w:themeFill="accent1"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5000</w:t>
            </w:r>
          </w:p>
        </w:tc>
        <w:tc>
          <w:tcPr>
            <w:tcW w:w="0" w:type="auto"/>
            <w:tcBorders>
              <w:top w:val="nil"/>
              <w:left w:val="nil"/>
              <w:bottom w:val="nil"/>
              <w:right w:val="single" w:sz="4" w:space="0" w:color="auto"/>
            </w:tcBorders>
            <w:shd w:val="clear" w:color="auto" w:fill="F2DBDB" w:themeFill="accent2"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30000</w:t>
            </w:r>
          </w:p>
        </w:tc>
      </w:tr>
      <w:tr w:rsidR="00DE21FF" w:rsidRPr="00F55D3D" w:rsidTr="00DE21FF">
        <w:trPr>
          <w:trHeight w:val="302"/>
          <w:jc w:val="center"/>
        </w:trPr>
        <w:tc>
          <w:tcPr>
            <w:tcW w:w="0" w:type="auto"/>
            <w:tcBorders>
              <w:top w:val="nil"/>
              <w:left w:val="single" w:sz="4" w:space="0" w:color="auto"/>
              <w:bottom w:val="single" w:sz="4" w:space="0" w:color="auto"/>
              <w:right w:val="nil"/>
            </w:tcBorders>
            <w:shd w:val="clear" w:color="auto" w:fill="F2F2F2" w:themeFill="background1" w:themeFillShade="F2"/>
            <w:noWrap/>
            <w:vAlign w:val="bottom"/>
            <w:hideMark/>
          </w:tcPr>
          <w:p w:rsidR="00DE21FF" w:rsidRPr="00F55D3D" w:rsidRDefault="00DE21FF" w:rsidP="00DE21FF">
            <w:pPr>
              <w:spacing w:after="0" w:line="240" w:lineRule="auto"/>
              <w:rPr>
                <w:rFonts w:ascii="Calibri" w:eastAsia="Times New Roman" w:hAnsi="Calibri" w:cs="Times New Roman"/>
                <w:b/>
                <w:bCs/>
                <w:color w:val="000000"/>
                <w:lang w:val="en-US" w:eastAsia="es-ES"/>
              </w:rPr>
            </w:pPr>
            <w:r w:rsidRPr="00F55D3D">
              <w:rPr>
                <w:rFonts w:ascii="Calibri" w:eastAsia="Times New Roman" w:hAnsi="Calibri" w:cs="Times New Roman"/>
                <w:b/>
                <w:bCs/>
                <w:color w:val="000000"/>
                <w:lang w:val="en-US" w:eastAsia="es-ES"/>
              </w:rPr>
              <w:t>O.S. + S.G. – Firewall Switches</w:t>
            </w:r>
          </w:p>
        </w:tc>
        <w:tc>
          <w:tcPr>
            <w:tcW w:w="0" w:type="auto"/>
            <w:tcBorders>
              <w:top w:val="nil"/>
              <w:left w:val="nil"/>
              <w:bottom w:val="single" w:sz="4" w:space="0" w:color="auto"/>
              <w:right w:val="nil"/>
            </w:tcBorders>
            <w:shd w:val="clear" w:color="auto" w:fill="DBE5F1" w:themeFill="accent1"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10000</w:t>
            </w:r>
          </w:p>
        </w:tc>
        <w:tc>
          <w:tcPr>
            <w:tcW w:w="0" w:type="auto"/>
            <w:tcBorders>
              <w:top w:val="nil"/>
              <w:left w:val="nil"/>
              <w:bottom w:val="single" w:sz="4" w:space="0" w:color="auto"/>
              <w:right w:val="single" w:sz="4" w:space="0" w:color="auto"/>
            </w:tcBorders>
            <w:shd w:val="clear" w:color="auto" w:fill="F2DBDB" w:themeFill="accent2"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165000</w:t>
            </w:r>
          </w:p>
        </w:tc>
      </w:tr>
      <w:tr w:rsidR="00DE21FF" w:rsidRPr="00F55D3D" w:rsidTr="00DE21FF">
        <w:trPr>
          <w:trHeight w:val="302"/>
          <w:jc w:val="center"/>
        </w:trPr>
        <w:tc>
          <w:tcPr>
            <w:tcW w:w="0" w:type="auto"/>
            <w:tcBorders>
              <w:top w:val="nil"/>
              <w:left w:val="single" w:sz="4" w:space="0" w:color="auto"/>
              <w:bottom w:val="nil"/>
              <w:right w:val="nil"/>
            </w:tcBorders>
            <w:shd w:val="clear" w:color="auto" w:fill="F2F2F2" w:themeFill="background1" w:themeFillShade="F2"/>
            <w:noWrap/>
            <w:vAlign w:val="bottom"/>
            <w:hideMark/>
          </w:tcPr>
          <w:p w:rsidR="00DE21FF" w:rsidRPr="00F55D3D" w:rsidRDefault="00DE21FF" w:rsidP="00DE21FF">
            <w:pPr>
              <w:spacing w:after="0" w:line="240" w:lineRule="auto"/>
              <w:rPr>
                <w:rFonts w:ascii="Calibri" w:eastAsia="Times New Roman" w:hAnsi="Calibri" w:cs="Times New Roman"/>
                <w:color w:val="000000"/>
                <w:lang w:eastAsia="es-ES"/>
              </w:rPr>
            </w:pPr>
          </w:p>
        </w:tc>
        <w:tc>
          <w:tcPr>
            <w:tcW w:w="0" w:type="auto"/>
            <w:tcBorders>
              <w:top w:val="nil"/>
              <w:left w:val="nil"/>
              <w:bottom w:val="nil"/>
              <w:right w:val="nil"/>
            </w:tcBorders>
            <w:shd w:val="clear" w:color="auto" w:fill="DBE5F1" w:themeFill="accent1" w:themeFillTint="33"/>
            <w:noWrap/>
            <w:vAlign w:val="bottom"/>
            <w:hideMark/>
          </w:tcPr>
          <w:p w:rsidR="00DE21FF" w:rsidRPr="00F55D3D" w:rsidRDefault="00DE21FF" w:rsidP="00DE21FF">
            <w:pPr>
              <w:spacing w:after="0" w:line="240" w:lineRule="auto"/>
              <w:rPr>
                <w:rFonts w:ascii="Calibri" w:eastAsia="Times New Roman" w:hAnsi="Calibri" w:cs="Times New Roman"/>
                <w:color w:val="000000"/>
                <w:lang w:eastAsia="es-ES"/>
              </w:rPr>
            </w:pPr>
          </w:p>
        </w:tc>
        <w:tc>
          <w:tcPr>
            <w:tcW w:w="0" w:type="auto"/>
            <w:tcBorders>
              <w:top w:val="nil"/>
              <w:left w:val="nil"/>
              <w:bottom w:val="nil"/>
              <w:right w:val="single" w:sz="4" w:space="0" w:color="auto"/>
            </w:tcBorders>
            <w:shd w:val="clear" w:color="auto" w:fill="F2DBDB" w:themeFill="accent2" w:themeFillTint="33"/>
            <w:noWrap/>
            <w:vAlign w:val="bottom"/>
            <w:hideMark/>
          </w:tcPr>
          <w:p w:rsidR="00DE21FF" w:rsidRPr="00F55D3D" w:rsidRDefault="00DE21FF" w:rsidP="00DE21FF">
            <w:pPr>
              <w:spacing w:after="0" w:line="240" w:lineRule="auto"/>
              <w:rPr>
                <w:rFonts w:ascii="Calibri" w:eastAsia="Times New Roman" w:hAnsi="Calibri" w:cs="Times New Roman"/>
                <w:color w:val="000000"/>
                <w:lang w:eastAsia="es-ES"/>
              </w:rPr>
            </w:pPr>
          </w:p>
        </w:tc>
      </w:tr>
      <w:tr w:rsidR="00DE21FF" w:rsidRPr="00F55D3D" w:rsidTr="00DE21FF">
        <w:trPr>
          <w:trHeight w:val="302"/>
          <w:jc w:val="center"/>
        </w:trPr>
        <w:tc>
          <w:tcPr>
            <w:tcW w:w="0" w:type="auto"/>
            <w:tcBorders>
              <w:top w:val="nil"/>
              <w:left w:val="single" w:sz="4" w:space="0" w:color="auto"/>
              <w:bottom w:val="nil"/>
              <w:right w:val="nil"/>
            </w:tcBorders>
            <w:shd w:val="clear" w:color="auto" w:fill="F2F2F2" w:themeFill="background1" w:themeFillShade="F2"/>
            <w:noWrap/>
            <w:vAlign w:val="bottom"/>
            <w:hideMark/>
          </w:tcPr>
          <w:p w:rsidR="00DE21FF" w:rsidRPr="00F55D3D" w:rsidRDefault="00DE21FF" w:rsidP="00DE21FF">
            <w:pPr>
              <w:spacing w:after="0" w:line="240" w:lineRule="auto"/>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Servidores Directorio Activo / DNS</w:t>
            </w:r>
          </w:p>
        </w:tc>
        <w:tc>
          <w:tcPr>
            <w:tcW w:w="0" w:type="auto"/>
            <w:tcBorders>
              <w:top w:val="nil"/>
              <w:left w:val="nil"/>
              <w:bottom w:val="nil"/>
              <w:right w:val="nil"/>
            </w:tcBorders>
            <w:shd w:val="clear" w:color="auto" w:fill="DBE5F1" w:themeFill="accent1"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10000</w:t>
            </w:r>
          </w:p>
        </w:tc>
        <w:tc>
          <w:tcPr>
            <w:tcW w:w="0" w:type="auto"/>
            <w:tcBorders>
              <w:top w:val="nil"/>
              <w:left w:val="nil"/>
              <w:bottom w:val="nil"/>
              <w:right w:val="single" w:sz="4" w:space="0" w:color="auto"/>
            </w:tcBorders>
            <w:shd w:val="clear" w:color="auto" w:fill="F2DBDB" w:themeFill="accent2"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45000</w:t>
            </w:r>
          </w:p>
        </w:tc>
      </w:tr>
      <w:tr w:rsidR="00DE21FF" w:rsidRPr="00F55D3D" w:rsidTr="00DE21FF">
        <w:trPr>
          <w:trHeight w:val="302"/>
          <w:jc w:val="center"/>
        </w:trPr>
        <w:tc>
          <w:tcPr>
            <w:tcW w:w="0" w:type="auto"/>
            <w:tcBorders>
              <w:top w:val="nil"/>
              <w:left w:val="single" w:sz="4" w:space="0" w:color="auto"/>
              <w:bottom w:val="nil"/>
              <w:right w:val="nil"/>
            </w:tcBorders>
            <w:shd w:val="clear" w:color="auto" w:fill="F2F2F2" w:themeFill="background1" w:themeFillShade="F2"/>
            <w:noWrap/>
            <w:vAlign w:val="bottom"/>
            <w:hideMark/>
          </w:tcPr>
          <w:p w:rsidR="00DE21FF" w:rsidRPr="00F55D3D" w:rsidRDefault="00DE21FF" w:rsidP="00DE21FF">
            <w:pPr>
              <w:spacing w:after="0" w:line="240" w:lineRule="auto"/>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Servidor BackUP</w:t>
            </w:r>
          </w:p>
        </w:tc>
        <w:tc>
          <w:tcPr>
            <w:tcW w:w="0" w:type="auto"/>
            <w:tcBorders>
              <w:top w:val="nil"/>
              <w:left w:val="nil"/>
              <w:bottom w:val="nil"/>
              <w:right w:val="nil"/>
            </w:tcBorders>
            <w:shd w:val="clear" w:color="auto" w:fill="DBE5F1" w:themeFill="accent1"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5000</w:t>
            </w:r>
          </w:p>
        </w:tc>
        <w:tc>
          <w:tcPr>
            <w:tcW w:w="0" w:type="auto"/>
            <w:tcBorders>
              <w:top w:val="nil"/>
              <w:left w:val="nil"/>
              <w:bottom w:val="nil"/>
              <w:right w:val="single" w:sz="4" w:space="0" w:color="auto"/>
            </w:tcBorders>
            <w:shd w:val="clear" w:color="auto" w:fill="F2DBDB" w:themeFill="accent2"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105000</w:t>
            </w:r>
          </w:p>
        </w:tc>
      </w:tr>
      <w:tr w:rsidR="00DE21FF" w:rsidRPr="00F55D3D" w:rsidTr="00DE21FF">
        <w:trPr>
          <w:trHeight w:val="302"/>
          <w:jc w:val="center"/>
        </w:trPr>
        <w:tc>
          <w:tcPr>
            <w:tcW w:w="0" w:type="auto"/>
            <w:tcBorders>
              <w:top w:val="nil"/>
              <w:left w:val="single" w:sz="4" w:space="0" w:color="auto"/>
              <w:bottom w:val="nil"/>
              <w:right w:val="nil"/>
            </w:tcBorders>
            <w:shd w:val="clear" w:color="auto" w:fill="F2F2F2" w:themeFill="background1" w:themeFillShade="F2"/>
            <w:noWrap/>
            <w:vAlign w:val="bottom"/>
            <w:hideMark/>
          </w:tcPr>
          <w:p w:rsidR="00DE21FF" w:rsidRPr="00F55D3D" w:rsidRDefault="00DE21FF" w:rsidP="00DE21FF">
            <w:pPr>
              <w:spacing w:after="0" w:line="240" w:lineRule="auto"/>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Servidores Clúster BBDD</w:t>
            </w:r>
          </w:p>
        </w:tc>
        <w:tc>
          <w:tcPr>
            <w:tcW w:w="0" w:type="auto"/>
            <w:tcBorders>
              <w:top w:val="nil"/>
              <w:left w:val="nil"/>
              <w:bottom w:val="nil"/>
              <w:right w:val="nil"/>
            </w:tcBorders>
            <w:shd w:val="clear" w:color="auto" w:fill="DBE5F1" w:themeFill="accent1"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10000</w:t>
            </w:r>
          </w:p>
        </w:tc>
        <w:tc>
          <w:tcPr>
            <w:tcW w:w="0" w:type="auto"/>
            <w:tcBorders>
              <w:top w:val="nil"/>
              <w:left w:val="nil"/>
              <w:bottom w:val="nil"/>
              <w:right w:val="single" w:sz="4" w:space="0" w:color="auto"/>
            </w:tcBorders>
            <w:shd w:val="clear" w:color="auto" w:fill="F2DBDB" w:themeFill="accent2"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85000</w:t>
            </w:r>
          </w:p>
        </w:tc>
      </w:tr>
      <w:tr w:rsidR="00DE21FF" w:rsidRPr="00F55D3D" w:rsidTr="00DE21FF">
        <w:trPr>
          <w:trHeight w:val="302"/>
          <w:jc w:val="center"/>
        </w:trPr>
        <w:tc>
          <w:tcPr>
            <w:tcW w:w="0" w:type="auto"/>
            <w:tcBorders>
              <w:top w:val="nil"/>
              <w:left w:val="single" w:sz="4" w:space="0" w:color="auto"/>
              <w:bottom w:val="nil"/>
              <w:right w:val="nil"/>
            </w:tcBorders>
            <w:shd w:val="clear" w:color="auto" w:fill="F2F2F2" w:themeFill="background1" w:themeFillShade="F2"/>
            <w:noWrap/>
            <w:vAlign w:val="bottom"/>
            <w:hideMark/>
          </w:tcPr>
          <w:p w:rsidR="00DE21FF" w:rsidRPr="00F55D3D" w:rsidRDefault="00DE21FF" w:rsidP="00DE21FF">
            <w:pPr>
              <w:spacing w:after="0" w:line="240" w:lineRule="auto"/>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Servidores Clúster Aplicaciones</w:t>
            </w:r>
          </w:p>
        </w:tc>
        <w:tc>
          <w:tcPr>
            <w:tcW w:w="0" w:type="auto"/>
            <w:tcBorders>
              <w:top w:val="nil"/>
              <w:left w:val="nil"/>
              <w:bottom w:val="nil"/>
              <w:right w:val="nil"/>
            </w:tcBorders>
            <w:shd w:val="clear" w:color="auto" w:fill="DBE5F1" w:themeFill="accent1"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10000</w:t>
            </w:r>
          </w:p>
        </w:tc>
        <w:tc>
          <w:tcPr>
            <w:tcW w:w="0" w:type="auto"/>
            <w:tcBorders>
              <w:top w:val="nil"/>
              <w:left w:val="nil"/>
              <w:bottom w:val="nil"/>
              <w:right w:val="single" w:sz="4" w:space="0" w:color="auto"/>
            </w:tcBorders>
            <w:shd w:val="clear" w:color="auto" w:fill="F2DBDB" w:themeFill="accent2"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35000</w:t>
            </w:r>
          </w:p>
        </w:tc>
      </w:tr>
      <w:tr w:rsidR="00DE21FF" w:rsidRPr="00F55D3D" w:rsidTr="00DE21FF">
        <w:trPr>
          <w:trHeight w:val="302"/>
          <w:jc w:val="center"/>
        </w:trPr>
        <w:tc>
          <w:tcPr>
            <w:tcW w:w="0" w:type="auto"/>
            <w:tcBorders>
              <w:top w:val="nil"/>
              <w:left w:val="single" w:sz="4" w:space="0" w:color="auto"/>
              <w:bottom w:val="single" w:sz="4" w:space="0" w:color="auto"/>
              <w:right w:val="nil"/>
            </w:tcBorders>
            <w:shd w:val="clear" w:color="auto" w:fill="F2F2F2" w:themeFill="background1" w:themeFillShade="F2"/>
            <w:noWrap/>
            <w:vAlign w:val="bottom"/>
            <w:hideMark/>
          </w:tcPr>
          <w:p w:rsidR="00DE21FF" w:rsidRPr="00F55D3D" w:rsidRDefault="00DE21FF" w:rsidP="00DE21FF">
            <w:pPr>
              <w:spacing w:after="0" w:line="240" w:lineRule="auto"/>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Puestos de trabajo</w:t>
            </w:r>
          </w:p>
        </w:tc>
        <w:tc>
          <w:tcPr>
            <w:tcW w:w="0" w:type="auto"/>
            <w:tcBorders>
              <w:top w:val="nil"/>
              <w:left w:val="nil"/>
              <w:bottom w:val="single" w:sz="4" w:space="0" w:color="auto"/>
              <w:right w:val="nil"/>
            </w:tcBorders>
            <w:shd w:val="clear" w:color="auto" w:fill="DBE5F1" w:themeFill="accent1"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1000</w:t>
            </w:r>
          </w:p>
        </w:tc>
        <w:tc>
          <w:tcPr>
            <w:tcW w:w="0" w:type="auto"/>
            <w:tcBorders>
              <w:top w:val="nil"/>
              <w:left w:val="nil"/>
              <w:bottom w:val="single" w:sz="4" w:space="0" w:color="auto"/>
              <w:right w:val="single" w:sz="4" w:space="0" w:color="auto"/>
            </w:tcBorders>
            <w:shd w:val="clear" w:color="auto" w:fill="F2DBDB" w:themeFill="accent2"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11000</w:t>
            </w:r>
          </w:p>
        </w:tc>
      </w:tr>
      <w:tr w:rsidR="00DE21FF" w:rsidRPr="00F55D3D" w:rsidTr="00DE21FF">
        <w:trPr>
          <w:trHeight w:val="302"/>
          <w:jc w:val="center"/>
        </w:trPr>
        <w:tc>
          <w:tcPr>
            <w:tcW w:w="0" w:type="auto"/>
            <w:tcBorders>
              <w:top w:val="nil"/>
              <w:left w:val="single" w:sz="4" w:space="0" w:color="auto"/>
              <w:bottom w:val="nil"/>
              <w:right w:val="nil"/>
            </w:tcBorders>
            <w:shd w:val="clear" w:color="auto" w:fill="F2F2F2" w:themeFill="background1" w:themeFillShade="F2"/>
            <w:noWrap/>
            <w:vAlign w:val="bottom"/>
            <w:hideMark/>
          </w:tcPr>
          <w:p w:rsidR="00DE21FF" w:rsidRPr="00F55D3D" w:rsidRDefault="00DE21FF" w:rsidP="00DE21FF">
            <w:pPr>
              <w:spacing w:after="0" w:line="240" w:lineRule="auto"/>
              <w:rPr>
                <w:rFonts w:ascii="Calibri" w:eastAsia="Times New Roman" w:hAnsi="Calibri" w:cs="Times New Roman"/>
                <w:color w:val="000000"/>
                <w:lang w:eastAsia="es-ES"/>
              </w:rPr>
            </w:pPr>
          </w:p>
        </w:tc>
        <w:tc>
          <w:tcPr>
            <w:tcW w:w="0" w:type="auto"/>
            <w:tcBorders>
              <w:top w:val="nil"/>
              <w:left w:val="nil"/>
              <w:bottom w:val="nil"/>
              <w:right w:val="nil"/>
            </w:tcBorders>
            <w:shd w:val="clear" w:color="auto" w:fill="DBE5F1" w:themeFill="accent1" w:themeFillTint="33"/>
            <w:noWrap/>
            <w:vAlign w:val="bottom"/>
            <w:hideMark/>
          </w:tcPr>
          <w:p w:rsidR="00DE21FF" w:rsidRPr="00F55D3D" w:rsidRDefault="00DE21FF" w:rsidP="00DE21FF">
            <w:pPr>
              <w:spacing w:after="0" w:line="240" w:lineRule="auto"/>
              <w:rPr>
                <w:rFonts w:ascii="Calibri" w:eastAsia="Times New Roman" w:hAnsi="Calibri" w:cs="Times New Roman"/>
                <w:color w:val="000000"/>
                <w:lang w:eastAsia="es-ES"/>
              </w:rPr>
            </w:pPr>
          </w:p>
        </w:tc>
        <w:tc>
          <w:tcPr>
            <w:tcW w:w="0" w:type="auto"/>
            <w:tcBorders>
              <w:top w:val="nil"/>
              <w:left w:val="nil"/>
              <w:bottom w:val="nil"/>
              <w:right w:val="single" w:sz="4" w:space="0" w:color="auto"/>
            </w:tcBorders>
            <w:shd w:val="clear" w:color="auto" w:fill="F2DBDB" w:themeFill="accent2" w:themeFillTint="33"/>
            <w:noWrap/>
            <w:vAlign w:val="bottom"/>
            <w:hideMark/>
          </w:tcPr>
          <w:p w:rsidR="00DE21FF" w:rsidRPr="00F55D3D" w:rsidRDefault="00DE21FF" w:rsidP="00DE21FF">
            <w:pPr>
              <w:spacing w:after="0" w:line="240" w:lineRule="auto"/>
              <w:rPr>
                <w:rFonts w:ascii="Calibri" w:eastAsia="Times New Roman" w:hAnsi="Calibri" w:cs="Times New Roman"/>
                <w:color w:val="000000"/>
                <w:lang w:eastAsia="es-ES"/>
              </w:rPr>
            </w:pPr>
          </w:p>
        </w:tc>
      </w:tr>
      <w:tr w:rsidR="00DE21FF" w:rsidRPr="00F55D3D" w:rsidTr="00DE21FF">
        <w:trPr>
          <w:trHeight w:val="302"/>
          <w:jc w:val="center"/>
        </w:trPr>
        <w:tc>
          <w:tcPr>
            <w:tcW w:w="0" w:type="auto"/>
            <w:tcBorders>
              <w:top w:val="nil"/>
              <w:left w:val="single" w:sz="4" w:space="0" w:color="auto"/>
              <w:bottom w:val="nil"/>
              <w:right w:val="nil"/>
            </w:tcBorders>
            <w:shd w:val="clear" w:color="auto" w:fill="F2F2F2" w:themeFill="background1" w:themeFillShade="F2"/>
            <w:noWrap/>
            <w:vAlign w:val="bottom"/>
            <w:hideMark/>
          </w:tcPr>
          <w:p w:rsidR="00DE21FF" w:rsidRPr="00F55D3D" w:rsidRDefault="00DE21FF" w:rsidP="00DE21FF">
            <w:pPr>
              <w:spacing w:after="0" w:line="240" w:lineRule="auto"/>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Switch Central</w:t>
            </w:r>
          </w:p>
        </w:tc>
        <w:tc>
          <w:tcPr>
            <w:tcW w:w="0" w:type="auto"/>
            <w:tcBorders>
              <w:top w:val="nil"/>
              <w:left w:val="nil"/>
              <w:bottom w:val="nil"/>
              <w:right w:val="nil"/>
            </w:tcBorders>
            <w:shd w:val="clear" w:color="auto" w:fill="DBE5F1" w:themeFill="accent1"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100000</w:t>
            </w:r>
          </w:p>
        </w:tc>
        <w:tc>
          <w:tcPr>
            <w:tcW w:w="0" w:type="auto"/>
            <w:tcBorders>
              <w:top w:val="nil"/>
              <w:left w:val="nil"/>
              <w:bottom w:val="nil"/>
              <w:right w:val="single" w:sz="4" w:space="0" w:color="auto"/>
            </w:tcBorders>
            <w:shd w:val="clear" w:color="auto" w:fill="F2DBDB" w:themeFill="accent2"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255000</w:t>
            </w:r>
          </w:p>
        </w:tc>
      </w:tr>
      <w:tr w:rsidR="00DE21FF" w:rsidRPr="00F55D3D" w:rsidTr="00DE21FF">
        <w:trPr>
          <w:trHeight w:val="302"/>
          <w:jc w:val="center"/>
        </w:trPr>
        <w:tc>
          <w:tcPr>
            <w:tcW w:w="0" w:type="auto"/>
            <w:tcBorders>
              <w:top w:val="nil"/>
              <w:left w:val="single" w:sz="4" w:space="0" w:color="auto"/>
              <w:bottom w:val="nil"/>
              <w:right w:val="nil"/>
            </w:tcBorders>
            <w:shd w:val="clear" w:color="auto" w:fill="F2F2F2" w:themeFill="background1" w:themeFillShade="F2"/>
            <w:noWrap/>
            <w:vAlign w:val="bottom"/>
            <w:hideMark/>
          </w:tcPr>
          <w:p w:rsidR="00DE21FF" w:rsidRPr="00F55D3D" w:rsidRDefault="00DE21FF" w:rsidP="00DE21FF">
            <w:pPr>
              <w:spacing w:after="0" w:line="240" w:lineRule="auto"/>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Firewall</w:t>
            </w:r>
          </w:p>
        </w:tc>
        <w:tc>
          <w:tcPr>
            <w:tcW w:w="0" w:type="auto"/>
            <w:tcBorders>
              <w:top w:val="nil"/>
              <w:left w:val="nil"/>
              <w:bottom w:val="nil"/>
              <w:right w:val="nil"/>
            </w:tcBorders>
            <w:shd w:val="clear" w:color="auto" w:fill="DBE5F1" w:themeFill="accent1"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25000</w:t>
            </w:r>
          </w:p>
        </w:tc>
        <w:tc>
          <w:tcPr>
            <w:tcW w:w="0" w:type="auto"/>
            <w:tcBorders>
              <w:top w:val="nil"/>
              <w:left w:val="nil"/>
              <w:bottom w:val="nil"/>
              <w:right w:val="single" w:sz="4" w:space="0" w:color="auto"/>
            </w:tcBorders>
            <w:shd w:val="clear" w:color="auto" w:fill="F2DBDB" w:themeFill="accent2"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180000</w:t>
            </w:r>
          </w:p>
        </w:tc>
      </w:tr>
      <w:tr w:rsidR="00DE21FF" w:rsidRPr="00F55D3D" w:rsidTr="00DE21FF">
        <w:trPr>
          <w:trHeight w:val="302"/>
          <w:jc w:val="center"/>
        </w:trPr>
        <w:tc>
          <w:tcPr>
            <w:tcW w:w="0" w:type="auto"/>
            <w:tcBorders>
              <w:top w:val="nil"/>
              <w:left w:val="single" w:sz="4" w:space="0" w:color="auto"/>
              <w:bottom w:val="nil"/>
              <w:right w:val="nil"/>
            </w:tcBorders>
            <w:shd w:val="clear" w:color="auto" w:fill="F2F2F2" w:themeFill="background1" w:themeFillShade="F2"/>
            <w:noWrap/>
            <w:vAlign w:val="bottom"/>
            <w:hideMark/>
          </w:tcPr>
          <w:p w:rsidR="00DE21FF" w:rsidRPr="00F55D3D" w:rsidRDefault="00DE21FF" w:rsidP="00DE21FF">
            <w:pPr>
              <w:spacing w:after="0" w:line="240" w:lineRule="auto"/>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Router</w:t>
            </w:r>
          </w:p>
        </w:tc>
        <w:tc>
          <w:tcPr>
            <w:tcW w:w="0" w:type="auto"/>
            <w:tcBorders>
              <w:top w:val="nil"/>
              <w:left w:val="nil"/>
              <w:bottom w:val="nil"/>
              <w:right w:val="nil"/>
            </w:tcBorders>
            <w:shd w:val="clear" w:color="auto" w:fill="DBE5F1" w:themeFill="accent1"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5000</w:t>
            </w:r>
          </w:p>
        </w:tc>
        <w:tc>
          <w:tcPr>
            <w:tcW w:w="0" w:type="auto"/>
            <w:tcBorders>
              <w:top w:val="nil"/>
              <w:left w:val="nil"/>
              <w:bottom w:val="nil"/>
              <w:right w:val="single" w:sz="4" w:space="0" w:color="auto"/>
            </w:tcBorders>
            <w:shd w:val="clear" w:color="auto" w:fill="F2DBDB" w:themeFill="accent2"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15000</w:t>
            </w:r>
          </w:p>
        </w:tc>
      </w:tr>
      <w:tr w:rsidR="00DE21FF" w:rsidRPr="00F55D3D" w:rsidTr="00DE21FF">
        <w:trPr>
          <w:trHeight w:val="302"/>
          <w:jc w:val="center"/>
        </w:trPr>
        <w:tc>
          <w:tcPr>
            <w:tcW w:w="0" w:type="auto"/>
            <w:tcBorders>
              <w:top w:val="nil"/>
              <w:left w:val="single" w:sz="4" w:space="0" w:color="auto"/>
              <w:bottom w:val="single" w:sz="4" w:space="0" w:color="auto"/>
              <w:right w:val="nil"/>
            </w:tcBorders>
            <w:shd w:val="clear" w:color="auto" w:fill="F2F2F2" w:themeFill="background1" w:themeFillShade="F2"/>
            <w:noWrap/>
            <w:vAlign w:val="bottom"/>
            <w:hideMark/>
          </w:tcPr>
          <w:p w:rsidR="00DE21FF" w:rsidRPr="00F55D3D" w:rsidRDefault="00DE21FF" w:rsidP="00DE21FF">
            <w:pPr>
              <w:spacing w:after="0" w:line="240" w:lineRule="auto"/>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Switches LAN / Macrolan</w:t>
            </w:r>
          </w:p>
        </w:tc>
        <w:tc>
          <w:tcPr>
            <w:tcW w:w="0" w:type="auto"/>
            <w:tcBorders>
              <w:top w:val="nil"/>
              <w:left w:val="nil"/>
              <w:bottom w:val="single" w:sz="4" w:space="0" w:color="auto"/>
              <w:right w:val="nil"/>
            </w:tcBorders>
            <w:shd w:val="clear" w:color="auto" w:fill="DBE5F1" w:themeFill="accent1"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5000</w:t>
            </w:r>
          </w:p>
        </w:tc>
        <w:tc>
          <w:tcPr>
            <w:tcW w:w="0" w:type="auto"/>
            <w:tcBorders>
              <w:top w:val="nil"/>
              <w:left w:val="nil"/>
              <w:bottom w:val="single" w:sz="4" w:space="0" w:color="auto"/>
              <w:right w:val="single" w:sz="4" w:space="0" w:color="auto"/>
            </w:tcBorders>
            <w:shd w:val="clear" w:color="auto" w:fill="F2DBDB" w:themeFill="accent2"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51000</w:t>
            </w:r>
          </w:p>
        </w:tc>
      </w:tr>
      <w:tr w:rsidR="00DE21FF" w:rsidRPr="00F55D3D" w:rsidTr="00DE21FF">
        <w:trPr>
          <w:trHeight w:val="302"/>
          <w:jc w:val="center"/>
        </w:trPr>
        <w:tc>
          <w:tcPr>
            <w:tcW w:w="0" w:type="auto"/>
            <w:tcBorders>
              <w:top w:val="nil"/>
              <w:left w:val="single" w:sz="4" w:space="0" w:color="auto"/>
              <w:bottom w:val="nil"/>
              <w:right w:val="nil"/>
            </w:tcBorders>
            <w:shd w:val="clear" w:color="auto" w:fill="F2F2F2" w:themeFill="background1" w:themeFillShade="F2"/>
            <w:noWrap/>
            <w:vAlign w:val="bottom"/>
            <w:hideMark/>
          </w:tcPr>
          <w:p w:rsidR="00DE21FF" w:rsidRPr="00F55D3D" w:rsidRDefault="00DE21FF" w:rsidP="00DE21FF">
            <w:pPr>
              <w:spacing w:after="0" w:line="240" w:lineRule="auto"/>
              <w:rPr>
                <w:rFonts w:ascii="Calibri" w:eastAsia="Times New Roman" w:hAnsi="Calibri" w:cs="Times New Roman"/>
                <w:color w:val="000000"/>
                <w:lang w:eastAsia="es-ES"/>
              </w:rPr>
            </w:pPr>
          </w:p>
        </w:tc>
        <w:tc>
          <w:tcPr>
            <w:tcW w:w="0" w:type="auto"/>
            <w:tcBorders>
              <w:top w:val="nil"/>
              <w:left w:val="nil"/>
              <w:bottom w:val="nil"/>
              <w:right w:val="nil"/>
            </w:tcBorders>
            <w:shd w:val="clear" w:color="auto" w:fill="DBE5F1" w:themeFill="accent1" w:themeFillTint="33"/>
            <w:noWrap/>
            <w:vAlign w:val="bottom"/>
            <w:hideMark/>
          </w:tcPr>
          <w:p w:rsidR="00DE21FF" w:rsidRPr="00F55D3D" w:rsidRDefault="00DE21FF" w:rsidP="00DE21FF">
            <w:pPr>
              <w:spacing w:after="0" w:line="240" w:lineRule="auto"/>
              <w:rPr>
                <w:rFonts w:ascii="Calibri" w:eastAsia="Times New Roman" w:hAnsi="Calibri" w:cs="Times New Roman"/>
                <w:color w:val="000000"/>
                <w:lang w:eastAsia="es-ES"/>
              </w:rPr>
            </w:pPr>
          </w:p>
        </w:tc>
        <w:tc>
          <w:tcPr>
            <w:tcW w:w="0" w:type="auto"/>
            <w:tcBorders>
              <w:top w:val="nil"/>
              <w:left w:val="nil"/>
              <w:bottom w:val="nil"/>
              <w:right w:val="single" w:sz="4" w:space="0" w:color="auto"/>
            </w:tcBorders>
            <w:shd w:val="clear" w:color="auto" w:fill="F2DBDB" w:themeFill="accent2" w:themeFillTint="33"/>
            <w:noWrap/>
            <w:vAlign w:val="bottom"/>
            <w:hideMark/>
          </w:tcPr>
          <w:p w:rsidR="00DE21FF" w:rsidRPr="00F55D3D" w:rsidRDefault="00DE21FF" w:rsidP="00DE21FF">
            <w:pPr>
              <w:spacing w:after="0" w:line="240" w:lineRule="auto"/>
              <w:rPr>
                <w:rFonts w:ascii="Calibri" w:eastAsia="Times New Roman" w:hAnsi="Calibri" w:cs="Times New Roman"/>
                <w:color w:val="000000"/>
                <w:lang w:eastAsia="es-ES"/>
              </w:rPr>
            </w:pPr>
          </w:p>
        </w:tc>
      </w:tr>
      <w:tr w:rsidR="00DE21FF" w:rsidRPr="00F55D3D" w:rsidTr="00DE21FF">
        <w:trPr>
          <w:trHeight w:val="302"/>
          <w:jc w:val="center"/>
        </w:trPr>
        <w:tc>
          <w:tcPr>
            <w:tcW w:w="0" w:type="auto"/>
            <w:tcBorders>
              <w:top w:val="nil"/>
              <w:left w:val="single" w:sz="4" w:space="0" w:color="auto"/>
              <w:bottom w:val="single" w:sz="4" w:space="0" w:color="auto"/>
              <w:right w:val="nil"/>
            </w:tcBorders>
            <w:shd w:val="clear" w:color="auto" w:fill="F2F2F2" w:themeFill="background1" w:themeFillShade="F2"/>
            <w:noWrap/>
            <w:vAlign w:val="bottom"/>
            <w:hideMark/>
          </w:tcPr>
          <w:p w:rsidR="00DE21FF" w:rsidRPr="00F55D3D" w:rsidRDefault="00DE21FF" w:rsidP="00DE21FF">
            <w:pPr>
              <w:spacing w:after="0" w:line="240" w:lineRule="auto"/>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SAN de Almacenamiento</w:t>
            </w:r>
          </w:p>
        </w:tc>
        <w:tc>
          <w:tcPr>
            <w:tcW w:w="0" w:type="auto"/>
            <w:tcBorders>
              <w:top w:val="nil"/>
              <w:left w:val="nil"/>
              <w:bottom w:val="single" w:sz="4" w:space="0" w:color="auto"/>
              <w:right w:val="nil"/>
            </w:tcBorders>
            <w:shd w:val="clear" w:color="auto" w:fill="DBE5F1" w:themeFill="accent1"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50000</w:t>
            </w:r>
          </w:p>
        </w:tc>
        <w:tc>
          <w:tcPr>
            <w:tcW w:w="0" w:type="auto"/>
            <w:tcBorders>
              <w:top w:val="nil"/>
              <w:left w:val="nil"/>
              <w:bottom w:val="single" w:sz="4" w:space="0" w:color="auto"/>
              <w:right w:val="single" w:sz="4" w:space="0" w:color="auto"/>
            </w:tcBorders>
            <w:shd w:val="clear" w:color="auto" w:fill="F2DBDB" w:themeFill="accent2"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125000</w:t>
            </w:r>
          </w:p>
        </w:tc>
      </w:tr>
      <w:tr w:rsidR="00DE21FF" w:rsidRPr="00F55D3D" w:rsidTr="00DE21FF">
        <w:trPr>
          <w:trHeight w:val="302"/>
          <w:jc w:val="center"/>
        </w:trPr>
        <w:tc>
          <w:tcPr>
            <w:tcW w:w="0" w:type="auto"/>
            <w:tcBorders>
              <w:top w:val="nil"/>
              <w:left w:val="single" w:sz="4" w:space="0" w:color="auto"/>
              <w:bottom w:val="nil"/>
              <w:right w:val="nil"/>
            </w:tcBorders>
            <w:shd w:val="clear" w:color="auto" w:fill="F2F2F2" w:themeFill="background1" w:themeFillShade="F2"/>
            <w:noWrap/>
            <w:vAlign w:val="bottom"/>
            <w:hideMark/>
          </w:tcPr>
          <w:p w:rsidR="00DE21FF" w:rsidRPr="00F55D3D" w:rsidRDefault="00DE21FF" w:rsidP="00DE21FF">
            <w:pPr>
              <w:spacing w:after="0" w:line="240" w:lineRule="auto"/>
              <w:rPr>
                <w:rFonts w:ascii="Calibri" w:eastAsia="Times New Roman" w:hAnsi="Calibri" w:cs="Times New Roman"/>
                <w:color w:val="000000"/>
                <w:lang w:eastAsia="es-ES"/>
              </w:rPr>
            </w:pPr>
          </w:p>
        </w:tc>
        <w:tc>
          <w:tcPr>
            <w:tcW w:w="0" w:type="auto"/>
            <w:tcBorders>
              <w:top w:val="nil"/>
              <w:left w:val="nil"/>
              <w:bottom w:val="nil"/>
              <w:right w:val="nil"/>
            </w:tcBorders>
            <w:shd w:val="clear" w:color="auto" w:fill="DBE5F1" w:themeFill="accent1" w:themeFillTint="33"/>
            <w:noWrap/>
            <w:vAlign w:val="bottom"/>
            <w:hideMark/>
          </w:tcPr>
          <w:p w:rsidR="00DE21FF" w:rsidRPr="00F55D3D" w:rsidRDefault="00DE21FF" w:rsidP="00DE21FF">
            <w:pPr>
              <w:spacing w:after="0" w:line="240" w:lineRule="auto"/>
              <w:rPr>
                <w:rFonts w:ascii="Calibri" w:eastAsia="Times New Roman" w:hAnsi="Calibri" w:cs="Times New Roman"/>
                <w:color w:val="000000"/>
                <w:lang w:eastAsia="es-ES"/>
              </w:rPr>
            </w:pPr>
          </w:p>
        </w:tc>
        <w:tc>
          <w:tcPr>
            <w:tcW w:w="0" w:type="auto"/>
            <w:tcBorders>
              <w:top w:val="nil"/>
              <w:left w:val="nil"/>
              <w:bottom w:val="nil"/>
              <w:right w:val="single" w:sz="4" w:space="0" w:color="auto"/>
            </w:tcBorders>
            <w:shd w:val="clear" w:color="auto" w:fill="F2DBDB" w:themeFill="accent2" w:themeFillTint="33"/>
            <w:noWrap/>
            <w:vAlign w:val="bottom"/>
            <w:hideMark/>
          </w:tcPr>
          <w:p w:rsidR="00DE21FF" w:rsidRPr="00F55D3D" w:rsidRDefault="00DE21FF" w:rsidP="00DE21FF">
            <w:pPr>
              <w:spacing w:after="0" w:line="240" w:lineRule="auto"/>
              <w:rPr>
                <w:rFonts w:ascii="Calibri" w:eastAsia="Times New Roman" w:hAnsi="Calibri" w:cs="Times New Roman"/>
                <w:color w:val="000000"/>
                <w:lang w:eastAsia="es-ES"/>
              </w:rPr>
            </w:pPr>
          </w:p>
        </w:tc>
      </w:tr>
      <w:tr w:rsidR="00DE21FF" w:rsidRPr="00F55D3D" w:rsidTr="00DE21FF">
        <w:trPr>
          <w:trHeight w:val="302"/>
          <w:jc w:val="center"/>
        </w:trPr>
        <w:tc>
          <w:tcPr>
            <w:tcW w:w="0" w:type="auto"/>
            <w:tcBorders>
              <w:top w:val="nil"/>
              <w:left w:val="single" w:sz="4" w:space="0" w:color="auto"/>
              <w:bottom w:val="nil"/>
              <w:right w:val="nil"/>
            </w:tcBorders>
            <w:shd w:val="clear" w:color="auto" w:fill="F2F2F2" w:themeFill="background1" w:themeFillShade="F2"/>
            <w:noWrap/>
            <w:vAlign w:val="bottom"/>
            <w:hideMark/>
          </w:tcPr>
          <w:p w:rsidR="00DE21FF" w:rsidRPr="00F55D3D" w:rsidRDefault="00DE21FF" w:rsidP="00DE21FF">
            <w:pPr>
              <w:spacing w:after="0" w:line="240" w:lineRule="auto"/>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Sistema de alimentación eléctrica</w:t>
            </w:r>
          </w:p>
        </w:tc>
        <w:tc>
          <w:tcPr>
            <w:tcW w:w="0" w:type="auto"/>
            <w:tcBorders>
              <w:top w:val="nil"/>
              <w:left w:val="nil"/>
              <w:bottom w:val="nil"/>
              <w:right w:val="nil"/>
            </w:tcBorders>
            <w:shd w:val="clear" w:color="auto" w:fill="DBE5F1" w:themeFill="accent1"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10000</w:t>
            </w:r>
          </w:p>
        </w:tc>
        <w:tc>
          <w:tcPr>
            <w:tcW w:w="0" w:type="auto"/>
            <w:tcBorders>
              <w:top w:val="nil"/>
              <w:left w:val="nil"/>
              <w:bottom w:val="nil"/>
              <w:right w:val="single" w:sz="4" w:space="0" w:color="auto"/>
            </w:tcBorders>
            <w:shd w:val="clear" w:color="auto" w:fill="F2DBDB" w:themeFill="accent2"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380000</w:t>
            </w:r>
          </w:p>
        </w:tc>
      </w:tr>
      <w:tr w:rsidR="00DE21FF" w:rsidRPr="00F55D3D" w:rsidTr="00DE21FF">
        <w:trPr>
          <w:trHeight w:val="302"/>
          <w:jc w:val="center"/>
        </w:trPr>
        <w:tc>
          <w:tcPr>
            <w:tcW w:w="0" w:type="auto"/>
            <w:tcBorders>
              <w:top w:val="nil"/>
              <w:left w:val="single" w:sz="4" w:space="0" w:color="auto"/>
              <w:bottom w:val="single" w:sz="4" w:space="0" w:color="auto"/>
              <w:right w:val="nil"/>
            </w:tcBorders>
            <w:shd w:val="clear" w:color="auto" w:fill="F2F2F2" w:themeFill="background1" w:themeFillShade="F2"/>
            <w:noWrap/>
            <w:vAlign w:val="bottom"/>
            <w:hideMark/>
          </w:tcPr>
          <w:p w:rsidR="00DE21FF" w:rsidRPr="00F55D3D" w:rsidRDefault="00DE21FF" w:rsidP="00DE21FF">
            <w:pPr>
              <w:spacing w:after="0" w:line="240" w:lineRule="auto"/>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CPD</w:t>
            </w:r>
          </w:p>
        </w:tc>
        <w:tc>
          <w:tcPr>
            <w:tcW w:w="0" w:type="auto"/>
            <w:tcBorders>
              <w:top w:val="nil"/>
              <w:left w:val="nil"/>
              <w:bottom w:val="single" w:sz="4" w:space="0" w:color="auto"/>
              <w:right w:val="nil"/>
            </w:tcBorders>
            <w:shd w:val="clear" w:color="auto" w:fill="DBE5F1" w:themeFill="accent1"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100000</w:t>
            </w:r>
          </w:p>
        </w:tc>
        <w:tc>
          <w:tcPr>
            <w:tcW w:w="0" w:type="auto"/>
            <w:tcBorders>
              <w:top w:val="nil"/>
              <w:left w:val="nil"/>
              <w:bottom w:val="single" w:sz="4" w:space="0" w:color="auto"/>
              <w:right w:val="single" w:sz="4" w:space="0" w:color="auto"/>
            </w:tcBorders>
            <w:shd w:val="clear" w:color="auto" w:fill="F2DBDB" w:themeFill="accent2"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460000</w:t>
            </w:r>
          </w:p>
        </w:tc>
      </w:tr>
      <w:tr w:rsidR="00DE21FF" w:rsidRPr="00F55D3D" w:rsidTr="00DE21FF">
        <w:trPr>
          <w:trHeight w:val="302"/>
          <w:jc w:val="center"/>
        </w:trPr>
        <w:tc>
          <w:tcPr>
            <w:tcW w:w="0" w:type="auto"/>
            <w:tcBorders>
              <w:top w:val="nil"/>
              <w:left w:val="single" w:sz="4" w:space="0" w:color="auto"/>
              <w:bottom w:val="nil"/>
              <w:right w:val="nil"/>
            </w:tcBorders>
            <w:shd w:val="clear" w:color="auto" w:fill="F2F2F2" w:themeFill="background1" w:themeFillShade="F2"/>
            <w:noWrap/>
            <w:vAlign w:val="bottom"/>
            <w:hideMark/>
          </w:tcPr>
          <w:p w:rsidR="00DE21FF" w:rsidRPr="00F55D3D" w:rsidRDefault="00DE21FF" w:rsidP="00DE21FF">
            <w:pPr>
              <w:spacing w:after="0" w:line="240" w:lineRule="auto"/>
              <w:rPr>
                <w:rFonts w:ascii="Calibri" w:eastAsia="Times New Roman" w:hAnsi="Calibri" w:cs="Times New Roman"/>
                <w:color w:val="000000"/>
                <w:lang w:eastAsia="es-ES"/>
              </w:rPr>
            </w:pPr>
          </w:p>
        </w:tc>
        <w:tc>
          <w:tcPr>
            <w:tcW w:w="0" w:type="auto"/>
            <w:tcBorders>
              <w:top w:val="nil"/>
              <w:left w:val="nil"/>
              <w:bottom w:val="nil"/>
              <w:right w:val="nil"/>
            </w:tcBorders>
            <w:shd w:val="clear" w:color="auto" w:fill="DBE5F1" w:themeFill="accent1" w:themeFillTint="33"/>
            <w:noWrap/>
            <w:vAlign w:val="bottom"/>
            <w:hideMark/>
          </w:tcPr>
          <w:p w:rsidR="00DE21FF" w:rsidRPr="00F55D3D" w:rsidRDefault="00DE21FF" w:rsidP="00DE21FF">
            <w:pPr>
              <w:spacing w:after="0" w:line="240" w:lineRule="auto"/>
              <w:rPr>
                <w:rFonts w:ascii="Calibri" w:eastAsia="Times New Roman" w:hAnsi="Calibri" w:cs="Times New Roman"/>
                <w:color w:val="000000"/>
                <w:lang w:eastAsia="es-ES"/>
              </w:rPr>
            </w:pPr>
          </w:p>
        </w:tc>
        <w:tc>
          <w:tcPr>
            <w:tcW w:w="0" w:type="auto"/>
            <w:tcBorders>
              <w:top w:val="nil"/>
              <w:left w:val="nil"/>
              <w:bottom w:val="nil"/>
              <w:right w:val="single" w:sz="4" w:space="0" w:color="auto"/>
            </w:tcBorders>
            <w:shd w:val="clear" w:color="auto" w:fill="F2DBDB" w:themeFill="accent2" w:themeFillTint="33"/>
            <w:noWrap/>
            <w:vAlign w:val="bottom"/>
            <w:hideMark/>
          </w:tcPr>
          <w:p w:rsidR="00DE21FF" w:rsidRPr="00F55D3D" w:rsidRDefault="00DE21FF" w:rsidP="00DE21FF">
            <w:pPr>
              <w:spacing w:after="0" w:line="240" w:lineRule="auto"/>
              <w:rPr>
                <w:rFonts w:ascii="Calibri" w:eastAsia="Times New Roman" w:hAnsi="Calibri" w:cs="Times New Roman"/>
                <w:color w:val="000000"/>
                <w:lang w:eastAsia="es-ES"/>
              </w:rPr>
            </w:pPr>
          </w:p>
        </w:tc>
      </w:tr>
      <w:tr w:rsidR="00DE21FF" w:rsidRPr="00F55D3D" w:rsidTr="00DE21FF">
        <w:trPr>
          <w:trHeight w:val="302"/>
          <w:jc w:val="center"/>
        </w:trPr>
        <w:tc>
          <w:tcPr>
            <w:tcW w:w="0" w:type="auto"/>
            <w:tcBorders>
              <w:top w:val="nil"/>
              <w:left w:val="single" w:sz="4" w:space="0" w:color="auto"/>
              <w:bottom w:val="nil"/>
              <w:right w:val="nil"/>
            </w:tcBorders>
            <w:shd w:val="clear" w:color="auto" w:fill="F2F2F2" w:themeFill="background1" w:themeFillShade="F2"/>
            <w:noWrap/>
            <w:vAlign w:val="bottom"/>
            <w:hideMark/>
          </w:tcPr>
          <w:p w:rsidR="00DE21FF" w:rsidRPr="00F55D3D" w:rsidRDefault="00DE21FF" w:rsidP="00DE21FF">
            <w:pPr>
              <w:spacing w:after="0" w:line="240" w:lineRule="auto"/>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Administrador de Sistemas</w:t>
            </w:r>
          </w:p>
        </w:tc>
        <w:tc>
          <w:tcPr>
            <w:tcW w:w="0" w:type="auto"/>
            <w:tcBorders>
              <w:top w:val="nil"/>
              <w:left w:val="nil"/>
              <w:bottom w:val="nil"/>
              <w:right w:val="nil"/>
            </w:tcBorders>
            <w:shd w:val="clear" w:color="auto" w:fill="DBE5F1" w:themeFill="accent1"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90000</w:t>
            </w:r>
          </w:p>
        </w:tc>
        <w:tc>
          <w:tcPr>
            <w:tcW w:w="0" w:type="auto"/>
            <w:tcBorders>
              <w:top w:val="nil"/>
              <w:left w:val="nil"/>
              <w:bottom w:val="nil"/>
              <w:right w:val="single" w:sz="4" w:space="0" w:color="auto"/>
            </w:tcBorders>
            <w:shd w:val="clear" w:color="auto" w:fill="F2DBDB" w:themeFill="accent2"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130000</w:t>
            </w:r>
          </w:p>
        </w:tc>
      </w:tr>
      <w:tr w:rsidR="00DE21FF" w:rsidRPr="00F55D3D" w:rsidTr="00DE21FF">
        <w:trPr>
          <w:trHeight w:val="302"/>
          <w:jc w:val="center"/>
        </w:trPr>
        <w:tc>
          <w:tcPr>
            <w:tcW w:w="0" w:type="auto"/>
            <w:tcBorders>
              <w:top w:val="nil"/>
              <w:left w:val="single" w:sz="4" w:space="0" w:color="auto"/>
              <w:bottom w:val="nil"/>
              <w:right w:val="nil"/>
            </w:tcBorders>
            <w:shd w:val="clear" w:color="auto" w:fill="F2F2F2" w:themeFill="background1" w:themeFillShade="F2"/>
            <w:noWrap/>
            <w:vAlign w:val="bottom"/>
            <w:hideMark/>
          </w:tcPr>
          <w:p w:rsidR="00DE21FF" w:rsidRPr="00F55D3D" w:rsidRDefault="00DE21FF" w:rsidP="00DE21FF">
            <w:pPr>
              <w:spacing w:after="0" w:line="240" w:lineRule="auto"/>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Administrador de aplicaciones DBA / DBSA</w:t>
            </w:r>
          </w:p>
        </w:tc>
        <w:tc>
          <w:tcPr>
            <w:tcW w:w="0" w:type="auto"/>
            <w:tcBorders>
              <w:top w:val="nil"/>
              <w:left w:val="nil"/>
              <w:bottom w:val="nil"/>
              <w:right w:val="nil"/>
            </w:tcBorders>
            <w:shd w:val="clear" w:color="auto" w:fill="DBE5F1" w:themeFill="accent1"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120000</w:t>
            </w:r>
          </w:p>
        </w:tc>
        <w:tc>
          <w:tcPr>
            <w:tcW w:w="0" w:type="auto"/>
            <w:tcBorders>
              <w:top w:val="nil"/>
              <w:left w:val="nil"/>
              <w:bottom w:val="nil"/>
              <w:right w:val="single" w:sz="4" w:space="0" w:color="auto"/>
            </w:tcBorders>
            <w:shd w:val="clear" w:color="auto" w:fill="F2DBDB" w:themeFill="accent2"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160000</w:t>
            </w:r>
          </w:p>
        </w:tc>
      </w:tr>
      <w:tr w:rsidR="00DE21FF" w:rsidRPr="00F55D3D" w:rsidTr="00DE21FF">
        <w:trPr>
          <w:trHeight w:val="302"/>
          <w:jc w:val="center"/>
        </w:trPr>
        <w:tc>
          <w:tcPr>
            <w:tcW w:w="0" w:type="auto"/>
            <w:tcBorders>
              <w:top w:val="nil"/>
              <w:left w:val="single" w:sz="4" w:space="0" w:color="auto"/>
              <w:bottom w:val="nil"/>
              <w:right w:val="nil"/>
            </w:tcBorders>
            <w:shd w:val="clear" w:color="auto" w:fill="F2F2F2" w:themeFill="background1" w:themeFillShade="F2"/>
            <w:noWrap/>
            <w:vAlign w:val="bottom"/>
            <w:hideMark/>
          </w:tcPr>
          <w:p w:rsidR="00DE21FF" w:rsidRPr="00F55D3D" w:rsidRDefault="00DE21FF" w:rsidP="00DE21FF">
            <w:pPr>
              <w:spacing w:after="0" w:line="240" w:lineRule="auto"/>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Responsable telecomunicaciones</w:t>
            </w:r>
          </w:p>
        </w:tc>
        <w:tc>
          <w:tcPr>
            <w:tcW w:w="0" w:type="auto"/>
            <w:tcBorders>
              <w:top w:val="nil"/>
              <w:left w:val="nil"/>
              <w:bottom w:val="nil"/>
              <w:right w:val="nil"/>
            </w:tcBorders>
            <w:shd w:val="clear" w:color="auto" w:fill="DBE5F1" w:themeFill="accent1"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120000</w:t>
            </w:r>
          </w:p>
        </w:tc>
        <w:tc>
          <w:tcPr>
            <w:tcW w:w="0" w:type="auto"/>
            <w:tcBorders>
              <w:top w:val="nil"/>
              <w:left w:val="nil"/>
              <w:bottom w:val="nil"/>
              <w:right w:val="single" w:sz="4" w:space="0" w:color="auto"/>
            </w:tcBorders>
            <w:shd w:val="clear" w:color="auto" w:fill="F2DBDB" w:themeFill="accent2"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180000</w:t>
            </w:r>
          </w:p>
        </w:tc>
      </w:tr>
      <w:tr w:rsidR="00DE21FF" w:rsidRPr="00F55D3D" w:rsidTr="00DE21FF">
        <w:trPr>
          <w:trHeight w:val="317"/>
          <w:jc w:val="center"/>
        </w:trPr>
        <w:tc>
          <w:tcPr>
            <w:tcW w:w="0" w:type="auto"/>
            <w:tcBorders>
              <w:top w:val="nil"/>
              <w:left w:val="single" w:sz="4" w:space="0" w:color="auto"/>
              <w:bottom w:val="single" w:sz="4" w:space="0" w:color="auto"/>
              <w:right w:val="nil"/>
            </w:tcBorders>
            <w:shd w:val="clear" w:color="auto" w:fill="F2F2F2" w:themeFill="background1" w:themeFillShade="F2"/>
            <w:noWrap/>
            <w:vAlign w:val="bottom"/>
            <w:hideMark/>
          </w:tcPr>
          <w:p w:rsidR="00DE21FF" w:rsidRPr="00F55D3D" w:rsidRDefault="00DE21FF" w:rsidP="00DE21FF">
            <w:pPr>
              <w:spacing w:after="0" w:line="240" w:lineRule="auto"/>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Responsable de operaciones</w:t>
            </w:r>
          </w:p>
        </w:tc>
        <w:tc>
          <w:tcPr>
            <w:tcW w:w="0" w:type="auto"/>
            <w:tcBorders>
              <w:top w:val="nil"/>
              <w:left w:val="nil"/>
              <w:bottom w:val="single" w:sz="4" w:space="0" w:color="auto"/>
              <w:right w:val="nil"/>
            </w:tcBorders>
            <w:shd w:val="clear" w:color="auto" w:fill="DBE5F1" w:themeFill="accent1"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90000</w:t>
            </w:r>
          </w:p>
        </w:tc>
        <w:tc>
          <w:tcPr>
            <w:tcW w:w="0" w:type="auto"/>
            <w:tcBorders>
              <w:top w:val="nil"/>
              <w:left w:val="nil"/>
              <w:bottom w:val="single" w:sz="4" w:space="0" w:color="auto"/>
              <w:right w:val="single" w:sz="4" w:space="0" w:color="auto"/>
            </w:tcBorders>
            <w:shd w:val="clear" w:color="auto" w:fill="F2DBDB" w:themeFill="accent2" w:themeFillTint="33"/>
            <w:noWrap/>
            <w:vAlign w:val="bottom"/>
            <w:hideMark/>
          </w:tcPr>
          <w:p w:rsidR="00DE21FF" w:rsidRPr="00F55D3D" w:rsidRDefault="00DE21FF" w:rsidP="00DE21FF">
            <w:pPr>
              <w:spacing w:after="0" w:line="240" w:lineRule="auto"/>
              <w:jc w:val="right"/>
              <w:rPr>
                <w:rFonts w:ascii="Calibri" w:eastAsia="Times New Roman" w:hAnsi="Calibri" w:cs="Times New Roman"/>
                <w:b/>
                <w:bCs/>
                <w:color w:val="000000"/>
                <w:lang w:eastAsia="es-ES"/>
              </w:rPr>
            </w:pPr>
            <w:r w:rsidRPr="00F55D3D">
              <w:rPr>
                <w:rFonts w:ascii="Calibri" w:eastAsia="Times New Roman" w:hAnsi="Calibri" w:cs="Times New Roman"/>
                <w:b/>
                <w:bCs/>
                <w:color w:val="000000"/>
                <w:lang w:eastAsia="es-ES"/>
              </w:rPr>
              <w:t>136000</w:t>
            </w:r>
          </w:p>
        </w:tc>
      </w:tr>
    </w:tbl>
    <w:p w:rsidR="00DE21FF" w:rsidRPr="00DE21FF" w:rsidRDefault="00DE21FF" w:rsidP="00DE21FF"/>
    <w:p w:rsidR="00DE21FF" w:rsidRDefault="00DE21FF" w:rsidP="00DE21FF">
      <w:pPr>
        <w:pStyle w:val="Ttulo2"/>
      </w:pPr>
      <w:r>
        <w:lastRenderedPageBreak/>
        <w:t>Dimensiones</w:t>
      </w:r>
    </w:p>
    <w:p w:rsidR="00DE21FF" w:rsidRPr="00DE21FF" w:rsidRDefault="00DE21FF" w:rsidP="00DE21FF">
      <w:pPr>
        <w:pStyle w:val="Ttulo3"/>
      </w:pPr>
      <w:r>
        <w:t>Factor de activos en cada dimensión</w:t>
      </w:r>
    </w:p>
    <w:tbl>
      <w:tblPr>
        <w:tblW w:w="0" w:type="auto"/>
        <w:tblInd w:w="55" w:type="dxa"/>
        <w:tblCellMar>
          <w:left w:w="70" w:type="dxa"/>
          <w:right w:w="70" w:type="dxa"/>
        </w:tblCellMar>
        <w:tblLook w:val="04A0" w:firstRow="1" w:lastRow="0" w:firstColumn="1" w:lastColumn="0" w:noHBand="0" w:noVBand="1"/>
      </w:tblPr>
      <w:tblGrid>
        <w:gridCol w:w="2980"/>
        <w:gridCol w:w="1254"/>
        <w:gridCol w:w="828"/>
        <w:gridCol w:w="997"/>
        <w:gridCol w:w="953"/>
        <w:gridCol w:w="1096"/>
      </w:tblGrid>
      <w:tr w:rsidR="00DE21FF" w:rsidRPr="00C544A9" w:rsidTr="00DE21FF">
        <w:trPr>
          <w:trHeight w:val="30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DE21FF" w:rsidRPr="00FD6C8B" w:rsidRDefault="00DE21FF" w:rsidP="00DE21FF">
            <w:pPr>
              <w:spacing w:after="0" w:line="240" w:lineRule="auto"/>
              <w:rPr>
                <w:rFonts w:ascii="Calibri" w:eastAsia="Times New Roman" w:hAnsi="Calibri" w:cs="Times New Roman"/>
                <w:b/>
                <w:color w:val="000000"/>
                <w:sz w:val="16"/>
                <w:szCs w:val="16"/>
                <w:lang w:eastAsia="es-ES"/>
              </w:rPr>
            </w:pPr>
            <w:r w:rsidRPr="00FD6C8B">
              <w:rPr>
                <w:rFonts w:ascii="Calibri" w:eastAsia="Times New Roman" w:hAnsi="Calibri" w:cs="Times New Roman"/>
                <w:b/>
                <w:color w:val="000000"/>
                <w:sz w:val="16"/>
                <w:szCs w:val="16"/>
                <w:lang w:eastAsia="es-ES"/>
              </w:rPr>
              <w:t>Activo</w:t>
            </w:r>
          </w:p>
        </w:tc>
        <w:tc>
          <w:tcPr>
            <w:tcW w:w="0" w:type="auto"/>
            <w:tcBorders>
              <w:top w:val="single" w:sz="4" w:space="0" w:color="auto"/>
              <w:left w:val="nil"/>
              <w:bottom w:val="single" w:sz="4" w:space="0" w:color="auto"/>
              <w:right w:val="nil"/>
            </w:tcBorders>
            <w:shd w:val="clear" w:color="auto" w:fill="F2DBDB" w:themeFill="accent2" w:themeFillTint="33"/>
            <w:noWrap/>
            <w:vAlign w:val="bottom"/>
            <w:hideMark/>
          </w:tcPr>
          <w:p w:rsidR="00DE21FF" w:rsidRPr="00FD6C8B" w:rsidRDefault="00DE21FF" w:rsidP="00DE21FF">
            <w:pPr>
              <w:spacing w:after="0" w:line="240" w:lineRule="auto"/>
              <w:rPr>
                <w:rFonts w:ascii="Calibri" w:eastAsia="Times New Roman" w:hAnsi="Calibri" w:cs="Times New Roman"/>
                <w:b/>
                <w:color w:val="000000"/>
                <w:sz w:val="16"/>
                <w:szCs w:val="16"/>
                <w:lang w:eastAsia="es-ES"/>
              </w:rPr>
            </w:pPr>
            <w:r w:rsidRPr="00FD6C8B">
              <w:rPr>
                <w:rFonts w:ascii="Calibri" w:eastAsia="Times New Roman" w:hAnsi="Calibri" w:cs="Times New Roman"/>
                <w:b/>
                <w:color w:val="000000"/>
                <w:sz w:val="16"/>
                <w:szCs w:val="16"/>
                <w:lang w:eastAsia="es-ES"/>
              </w:rPr>
              <w:t>Confidencialidad</w:t>
            </w:r>
          </w:p>
        </w:tc>
        <w:tc>
          <w:tcPr>
            <w:tcW w:w="0" w:type="auto"/>
            <w:tcBorders>
              <w:top w:val="single" w:sz="4" w:space="0" w:color="auto"/>
              <w:left w:val="nil"/>
              <w:bottom w:val="single" w:sz="4" w:space="0" w:color="auto"/>
              <w:right w:val="nil"/>
            </w:tcBorders>
            <w:shd w:val="clear" w:color="auto" w:fill="EAF1DD" w:themeFill="accent3" w:themeFillTint="33"/>
            <w:noWrap/>
            <w:vAlign w:val="bottom"/>
            <w:hideMark/>
          </w:tcPr>
          <w:p w:rsidR="00DE21FF" w:rsidRPr="00FD6C8B" w:rsidRDefault="00DE21FF" w:rsidP="00DE21FF">
            <w:pPr>
              <w:spacing w:after="0" w:line="240" w:lineRule="auto"/>
              <w:rPr>
                <w:rFonts w:ascii="Calibri" w:eastAsia="Times New Roman" w:hAnsi="Calibri" w:cs="Times New Roman"/>
                <w:b/>
                <w:color w:val="000000"/>
                <w:sz w:val="16"/>
                <w:szCs w:val="16"/>
                <w:lang w:eastAsia="es-ES"/>
              </w:rPr>
            </w:pPr>
            <w:r w:rsidRPr="00FD6C8B">
              <w:rPr>
                <w:rFonts w:ascii="Calibri" w:eastAsia="Times New Roman" w:hAnsi="Calibri" w:cs="Times New Roman"/>
                <w:b/>
                <w:color w:val="000000"/>
                <w:sz w:val="16"/>
                <w:szCs w:val="16"/>
                <w:lang w:eastAsia="es-ES"/>
              </w:rPr>
              <w:t>Integridad</w:t>
            </w:r>
          </w:p>
        </w:tc>
        <w:tc>
          <w:tcPr>
            <w:tcW w:w="0" w:type="auto"/>
            <w:tcBorders>
              <w:top w:val="single" w:sz="4" w:space="0" w:color="auto"/>
              <w:left w:val="nil"/>
              <w:bottom w:val="single" w:sz="4" w:space="0" w:color="auto"/>
              <w:right w:val="nil"/>
            </w:tcBorders>
            <w:shd w:val="clear" w:color="auto" w:fill="E5DFEC" w:themeFill="accent4" w:themeFillTint="33"/>
            <w:noWrap/>
            <w:vAlign w:val="bottom"/>
            <w:hideMark/>
          </w:tcPr>
          <w:p w:rsidR="00DE21FF" w:rsidRPr="00FD6C8B" w:rsidRDefault="00DE21FF" w:rsidP="00DE21FF">
            <w:pPr>
              <w:spacing w:after="0" w:line="240" w:lineRule="auto"/>
              <w:rPr>
                <w:rFonts w:ascii="Calibri" w:eastAsia="Times New Roman" w:hAnsi="Calibri" w:cs="Times New Roman"/>
                <w:b/>
                <w:color w:val="000000"/>
                <w:sz w:val="16"/>
                <w:szCs w:val="16"/>
                <w:lang w:eastAsia="es-ES"/>
              </w:rPr>
            </w:pPr>
            <w:r w:rsidRPr="00FD6C8B">
              <w:rPr>
                <w:rFonts w:ascii="Calibri" w:eastAsia="Times New Roman" w:hAnsi="Calibri" w:cs="Times New Roman"/>
                <w:b/>
                <w:color w:val="000000"/>
                <w:sz w:val="16"/>
                <w:szCs w:val="16"/>
                <w:lang w:eastAsia="es-ES"/>
              </w:rPr>
              <w:t>Autenticidad</w:t>
            </w:r>
          </w:p>
        </w:tc>
        <w:tc>
          <w:tcPr>
            <w:tcW w:w="0" w:type="auto"/>
            <w:tcBorders>
              <w:top w:val="single" w:sz="4" w:space="0" w:color="auto"/>
              <w:left w:val="nil"/>
              <w:bottom w:val="single" w:sz="4" w:space="0" w:color="auto"/>
              <w:right w:val="nil"/>
            </w:tcBorders>
            <w:shd w:val="clear" w:color="auto" w:fill="DAEEF3" w:themeFill="accent5" w:themeFillTint="33"/>
            <w:noWrap/>
            <w:vAlign w:val="bottom"/>
            <w:hideMark/>
          </w:tcPr>
          <w:p w:rsidR="00DE21FF" w:rsidRPr="00FD6C8B" w:rsidRDefault="00DE21FF" w:rsidP="00DE21FF">
            <w:pPr>
              <w:spacing w:after="0" w:line="240" w:lineRule="auto"/>
              <w:rPr>
                <w:rFonts w:ascii="Calibri" w:eastAsia="Times New Roman" w:hAnsi="Calibri" w:cs="Times New Roman"/>
                <w:b/>
                <w:color w:val="000000"/>
                <w:sz w:val="16"/>
                <w:szCs w:val="16"/>
                <w:lang w:eastAsia="es-ES"/>
              </w:rPr>
            </w:pPr>
            <w:r w:rsidRPr="00FD6C8B">
              <w:rPr>
                <w:rFonts w:ascii="Calibri" w:eastAsia="Times New Roman" w:hAnsi="Calibri" w:cs="Times New Roman"/>
                <w:b/>
                <w:color w:val="000000"/>
                <w:sz w:val="16"/>
                <w:szCs w:val="16"/>
                <w:lang w:eastAsia="es-ES"/>
              </w:rPr>
              <w:t>Trazabilidad</w:t>
            </w:r>
          </w:p>
        </w:tc>
        <w:tc>
          <w:tcPr>
            <w:tcW w:w="0" w:type="auto"/>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DE21FF" w:rsidRPr="00FD6C8B" w:rsidRDefault="00DE21FF" w:rsidP="00DE21FF">
            <w:pPr>
              <w:spacing w:after="0" w:line="240" w:lineRule="auto"/>
              <w:rPr>
                <w:rFonts w:ascii="Calibri" w:eastAsia="Times New Roman" w:hAnsi="Calibri" w:cs="Times New Roman"/>
                <w:b/>
                <w:color w:val="000000"/>
                <w:sz w:val="16"/>
                <w:szCs w:val="16"/>
                <w:lang w:eastAsia="es-ES"/>
              </w:rPr>
            </w:pPr>
            <w:r w:rsidRPr="00FD6C8B">
              <w:rPr>
                <w:rFonts w:ascii="Calibri" w:eastAsia="Times New Roman" w:hAnsi="Calibri" w:cs="Times New Roman"/>
                <w:b/>
                <w:color w:val="000000"/>
                <w:sz w:val="16"/>
                <w:szCs w:val="16"/>
                <w:lang w:eastAsia="es-ES"/>
              </w:rPr>
              <w:t>Disponibilidad</w:t>
            </w:r>
          </w:p>
        </w:tc>
      </w:tr>
      <w:tr w:rsidR="00DE21FF" w:rsidRPr="00C544A9" w:rsidTr="00DE21FF">
        <w:trPr>
          <w:trHeight w:val="300"/>
        </w:trPr>
        <w:tc>
          <w:tcPr>
            <w:tcW w:w="0" w:type="auto"/>
            <w:tcBorders>
              <w:top w:val="single" w:sz="4" w:space="0" w:color="auto"/>
              <w:left w:val="single" w:sz="4" w:space="0" w:color="auto"/>
              <w:bottom w:val="nil"/>
              <w:right w:val="nil"/>
            </w:tcBorders>
            <w:shd w:val="clear" w:color="auto" w:fill="auto"/>
            <w:noWrap/>
            <w:vAlign w:val="bottom"/>
            <w:hideMark/>
          </w:tcPr>
          <w:p w:rsidR="00DE21FF" w:rsidRPr="00C544A9" w:rsidRDefault="00DE21FF" w:rsidP="00DE21FF">
            <w:pPr>
              <w:spacing w:after="0" w:line="240" w:lineRule="auto"/>
              <w:rPr>
                <w:rFonts w:ascii="Calibri" w:eastAsia="Times New Roman" w:hAnsi="Calibri" w:cs="Times New Roman"/>
                <w:b/>
                <w:bCs/>
                <w:color w:val="000000"/>
                <w:sz w:val="16"/>
                <w:szCs w:val="16"/>
                <w:lang w:eastAsia="es-ES"/>
              </w:rPr>
            </w:pPr>
            <w:r w:rsidRPr="00C544A9">
              <w:rPr>
                <w:rFonts w:ascii="Calibri" w:eastAsia="Times New Roman" w:hAnsi="Calibri" w:cs="Times New Roman"/>
                <w:b/>
                <w:bCs/>
                <w:color w:val="000000"/>
                <w:sz w:val="16"/>
                <w:szCs w:val="16"/>
                <w:lang w:eastAsia="es-ES"/>
              </w:rPr>
              <w:t>Administración y Operación Servidores</w:t>
            </w:r>
          </w:p>
        </w:tc>
        <w:tc>
          <w:tcPr>
            <w:tcW w:w="0" w:type="auto"/>
            <w:tcBorders>
              <w:top w:val="single" w:sz="4" w:space="0" w:color="auto"/>
              <w:left w:val="nil"/>
              <w:bottom w:val="nil"/>
              <w:right w:val="nil"/>
            </w:tcBorders>
            <w:shd w:val="clear" w:color="auto" w:fill="F2DBDB" w:themeFill="accent2"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7</w:t>
            </w:r>
          </w:p>
        </w:tc>
        <w:tc>
          <w:tcPr>
            <w:tcW w:w="0" w:type="auto"/>
            <w:tcBorders>
              <w:top w:val="single" w:sz="4" w:space="0" w:color="auto"/>
              <w:left w:val="nil"/>
              <w:bottom w:val="nil"/>
              <w:right w:val="nil"/>
            </w:tcBorders>
            <w:shd w:val="clear" w:color="auto" w:fill="EAF1DD" w:themeFill="accent3"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4</w:t>
            </w:r>
          </w:p>
        </w:tc>
        <w:tc>
          <w:tcPr>
            <w:tcW w:w="0" w:type="auto"/>
            <w:tcBorders>
              <w:top w:val="single" w:sz="4" w:space="0" w:color="auto"/>
              <w:left w:val="nil"/>
              <w:bottom w:val="nil"/>
              <w:right w:val="nil"/>
            </w:tcBorders>
            <w:shd w:val="clear" w:color="auto" w:fill="E5DFEC" w:themeFill="accent4"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0</w:t>
            </w:r>
          </w:p>
        </w:tc>
        <w:tc>
          <w:tcPr>
            <w:tcW w:w="0" w:type="auto"/>
            <w:tcBorders>
              <w:top w:val="single" w:sz="4" w:space="0" w:color="auto"/>
              <w:left w:val="nil"/>
              <w:bottom w:val="nil"/>
              <w:right w:val="nil"/>
            </w:tcBorders>
            <w:shd w:val="clear" w:color="auto" w:fill="DAEEF3" w:themeFill="accent5"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8</w:t>
            </w:r>
          </w:p>
        </w:tc>
        <w:tc>
          <w:tcPr>
            <w:tcW w:w="0" w:type="auto"/>
            <w:tcBorders>
              <w:top w:val="single" w:sz="4" w:space="0" w:color="auto"/>
              <w:left w:val="nil"/>
              <w:bottom w:val="nil"/>
              <w:right w:val="single" w:sz="4" w:space="0" w:color="auto"/>
            </w:tcBorders>
            <w:shd w:val="clear" w:color="auto" w:fill="FDE9D9" w:themeFill="accent6"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2</w:t>
            </w:r>
          </w:p>
        </w:tc>
      </w:tr>
      <w:tr w:rsidR="00DE21FF" w:rsidRPr="00C544A9" w:rsidTr="00DE21FF">
        <w:trPr>
          <w:trHeight w:val="300"/>
        </w:trPr>
        <w:tc>
          <w:tcPr>
            <w:tcW w:w="0" w:type="auto"/>
            <w:tcBorders>
              <w:top w:val="nil"/>
              <w:left w:val="single" w:sz="4" w:space="0" w:color="auto"/>
              <w:bottom w:val="nil"/>
              <w:right w:val="nil"/>
            </w:tcBorders>
            <w:shd w:val="clear" w:color="auto" w:fill="auto"/>
            <w:noWrap/>
            <w:vAlign w:val="bottom"/>
            <w:hideMark/>
          </w:tcPr>
          <w:p w:rsidR="00DE21FF" w:rsidRPr="00C544A9" w:rsidRDefault="00DE21FF" w:rsidP="00DE21FF">
            <w:pPr>
              <w:spacing w:after="0" w:line="240" w:lineRule="auto"/>
              <w:rPr>
                <w:rFonts w:ascii="Calibri" w:eastAsia="Times New Roman" w:hAnsi="Calibri" w:cs="Times New Roman"/>
                <w:b/>
                <w:bCs/>
                <w:color w:val="000000"/>
                <w:sz w:val="16"/>
                <w:szCs w:val="16"/>
                <w:lang w:eastAsia="es-ES"/>
              </w:rPr>
            </w:pPr>
            <w:r w:rsidRPr="00C544A9">
              <w:rPr>
                <w:rFonts w:ascii="Calibri" w:eastAsia="Times New Roman" w:hAnsi="Calibri" w:cs="Times New Roman"/>
                <w:b/>
                <w:bCs/>
                <w:color w:val="000000"/>
                <w:sz w:val="16"/>
                <w:szCs w:val="16"/>
                <w:lang w:eastAsia="es-ES"/>
              </w:rPr>
              <w:t>Administración y Gestión aplicaciones.</w:t>
            </w:r>
          </w:p>
        </w:tc>
        <w:tc>
          <w:tcPr>
            <w:tcW w:w="0" w:type="auto"/>
            <w:tcBorders>
              <w:top w:val="nil"/>
              <w:left w:val="nil"/>
              <w:bottom w:val="nil"/>
              <w:right w:val="nil"/>
            </w:tcBorders>
            <w:shd w:val="clear" w:color="auto" w:fill="F2DBDB" w:themeFill="accent2"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7</w:t>
            </w:r>
          </w:p>
        </w:tc>
        <w:tc>
          <w:tcPr>
            <w:tcW w:w="0" w:type="auto"/>
            <w:tcBorders>
              <w:top w:val="nil"/>
              <w:left w:val="nil"/>
              <w:bottom w:val="nil"/>
              <w:right w:val="nil"/>
            </w:tcBorders>
            <w:shd w:val="clear" w:color="auto" w:fill="EAF1DD" w:themeFill="accent3"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6</w:t>
            </w:r>
          </w:p>
        </w:tc>
        <w:tc>
          <w:tcPr>
            <w:tcW w:w="0" w:type="auto"/>
            <w:tcBorders>
              <w:top w:val="nil"/>
              <w:left w:val="nil"/>
              <w:bottom w:val="nil"/>
              <w:right w:val="nil"/>
            </w:tcBorders>
            <w:shd w:val="clear" w:color="auto" w:fill="E5DFEC" w:themeFill="accent4"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0</w:t>
            </w:r>
          </w:p>
        </w:tc>
        <w:tc>
          <w:tcPr>
            <w:tcW w:w="0" w:type="auto"/>
            <w:tcBorders>
              <w:top w:val="nil"/>
              <w:left w:val="nil"/>
              <w:bottom w:val="nil"/>
              <w:right w:val="nil"/>
            </w:tcBorders>
            <w:shd w:val="clear" w:color="auto" w:fill="DAEEF3" w:themeFill="accent5"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8</w:t>
            </w:r>
          </w:p>
        </w:tc>
        <w:tc>
          <w:tcPr>
            <w:tcW w:w="0" w:type="auto"/>
            <w:tcBorders>
              <w:top w:val="nil"/>
              <w:left w:val="nil"/>
              <w:bottom w:val="nil"/>
              <w:right w:val="single" w:sz="4" w:space="0" w:color="auto"/>
            </w:tcBorders>
            <w:shd w:val="clear" w:color="auto" w:fill="FDE9D9" w:themeFill="accent6"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2</w:t>
            </w:r>
          </w:p>
        </w:tc>
      </w:tr>
      <w:tr w:rsidR="00DE21FF" w:rsidRPr="00C544A9" w:rsidTr="00DE21FF">
        <w:trPr>
          <w:trHeight w:val="300"/>
        </w:trPr>
        <w:tc>
          <w:tcPr>
            <w:tcW w:w="0" w:type="auto"/>
            <w:tcBorders>
              <w:top w:val="nil"/>
              <w:left w:val="single" w:sz="4" w:space="0" w:color="auto"/>
              <w:bottom w:val="nil"/>
              <w:right w:val="nil"/>
            </w:tcBorders>
            <w:shd w:val="clear" w:color="auto" w:fill="auto"/>
            <w:noWrap/>
            <w:vAlign w:val="bottom"/>
            <w:hideMark/>
          </w:tcPr>
          <w:p w:rsidR="00DE21FF" w:rsidRPr="00C544A9" w:rsidRDefault="00DE21FF" w:rsidP="00DE21FF">
            <w:pPr>
              <w:spacing w:after="0" w:line="240" w:lineRule="auto"/>
              <w:rPr>
                <w:rFonts w:ascii="Calibri" w:eastAsia="Times New Roman" w:hAnsi="Calibri" w:cs="Times New Roman"/>
                <w:b/>
                <w:bCs/>
                <w:color w:val="000000"/>
                <w:sz w:val="16"/>
                <w:szCs w:val="16"/>
                <w:lang w:eastAsia="es-ES"/>
              </w:rPr>
            </w:pPr>
            <w:r w:rsidRPr="00C544A9">
              <w:rPr>
                <w:rFonts w:ascii="Calibri" w:eastAsia="Times New Roman" w:hAnsi="Calibri" w:cs="Times New Roman"/>
                <w:b/>
                <w:bCs/>
                <w:color w:val="000000"/>
                <w:sz w:val="16"/>
                <w:szCs w:val="16"/>
                <w:lang w:eastAsia="es-ES"/>
              </w:rPr>
              <w:t>Administración y Operación BBDD</w:t>
            </w:r>
          </w:p>
        </w:tc>
        <w:tc>
          <w:tcPr>
            <w:tcW w:w="0" w:type="auto"/>
            <w:tcBorders>
              <w:top w:val="nil"/>
              <w:left w:val="nil"/>
              <w:bottom w:val="nil"/>
              <w:right w:val="nil"/>
            </w:tcBorders>
            <w:shd w:val="clear" w:color="auto" w:fill="F2DBDB" w:themeFill="accent2"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7</w:t>
            </w:r>
          </w:p>
        </w:tc>
        <w:tc>
          <w:tcPr>
            <w:tcW w:w="0" w:type="auto"/>
            <w:tcBorders>
              <w:top w:val="nil"/>
              <w:left w:val="nil"/>
              <w:bottom w:val="nil"/>
              <w:right w:val="nil"/>
            </w:tcBorders>
            <w:shd w:val="clear" w:color="auto" w:fill="EAF1DD" w:themeFill="accent3"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8</w:t>
            </w:r>
          </w:p>
        </w:tc>
        <w:tc>
          <w:tcPr>
            <w:tcW w:w="0" w:type="auto"/>
            <w:tcBorders>
              <w:top w:val="nil"/>
              <w:left w:val="nil"/>
              <w:bottom w:val="nil"/>
              <w:right w:val="nil"/>
            </w:tcBorders>
            <w:shd w:val="clear" w:color="auto" w:fill="E5DFEC" w:themeFill="accent4"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0</w:t>
            </w:r>
          </w:p>
        </w:tc>
        <w:tc>
          <w:tcPr>
            <w:tcW w:w="0" w:type="auto"/>
            <w:tcBorders>
              <w:top w:val="nil"/>
              <w:left w:val="nil"/>
              <w:bottom w:val="nil"/>
              <w:right w:val="nil"/>
            </w:tcBorders>
            <w:shd w:val="clear" w:color="auto" w:fill="DAEEF3" w:themeFill="accent5"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8</w:t>
            </w:r>
          </w:p>
        </w:tc>
        <w:tc>
          <w:tcPr>
            <w:tcW w:w="0" w:type="auto"/>
            <w:tcBorders>
              <w:top w:val="nil"/>
              <w:left w:val="nil"/>
              <w:bottom w:val="nil"/>
              <w:right w:val="single" w:sz="4" w:space="0" w:color="auto"/>
            </w:tcBorders>
            <w:shd w:val="clear" w:color="auto" w:fill="FDE9D9" w:themeFill="accent6"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2</w:t>
            </w:r>
          </w:p>
        </w:tc>
      </w:tr>
      <w:tr w:rsidR="00DE21FF" w:rsidRPr="00C544A9" w:rsidTr="00DE21FF">
        <w:trPr>
          <w:trHeight w:val="300"/>
        </w:trPr>
        <w:tc>
          <w:tcPr>
            <w:tcW w:w="0" w:type="auto"/>
            <w:tcBorders>
              <w:top w:val="nil"/>
              <w:left w:val="single" w:sz="4" w:space="0" w:color="auto"/>
              <w:bottom w:val="nil"/>
              <w:right w:val="nil"/>
            </w:tcBorders>
            <w:shd w:val="clear" w:color="auto" w:fill="auto"/>
            <w:noWrap/>
            <w:vAlign w:val="bottom"/>
            <w:hideMark/>
          </w:tcPr>
          <w:p w:rsidR="00DE21FF" w:rsidRPr="00C544A9" w:rsidRDefault="00DE21FF" w:rsidP="00DE21FF">
            <w:pPr>
              <w:spacing w:after="0" w:line="240" w:lineRule="auto"/>
              <w:rPr>
                <w:rFonts w:ascii="Calibri" w:eastAsia="Times New Roman" w:hAnsi="Calibri" w:cs="Times New Roman"/>
                <w:b/>
                <w:bCs/>
                <w:color w:val="000000"/>
                <w:sz w:val="16"/>
                <w:szCs w:val="16"/>
                <w:lang w:eastAsia="es-ES"/>
              </w:rPr>
            </w:pPr>
            <w:r w:rsidRPr="00C544A9">
              <w:rPr>
                <w:rFonts w:ascii="Calibri" w:eastAsia="Times New Roman" w:hAnsi="Calibri" w:cs="Times New Roman"/>
                <w:b/>
                <w:bCs/>
                <w:color w:val="000000"/>
                <w:sz w:val="16"/>
                <w:szCs w:val="16"/>
                <w:lang w:eastAsia="es-ES"/>
              </w:rPr>
              <w:t>Administración Telecomunicaciones /</w:t>
            </w:r>
          </w:p>
        </w:tc>
        <w:tc>
          <w:tcPr>
            <w:tcW w:w="0" w:type="auto"/>
            <w:tcBorders>
              <w:top w:val="nil"/>
              <w:left w:val="nil"/>
              <w:bottom w:val="nil"/>
              <w:right w:val="nil"/>
            </w:tcBorders>
            <w:shd w:val="clear" w:color="auto" w:fill="F2DBDB" w:themeFill="accent2"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8</w:t>
            </w:r>
          </w:p>
        </w:tc>
        <w:tc>
          <w:tcPr>
            <w:tcW w:w="0" w:type="auto"/>
            <w:tcBorders>
              <w:top w:val="nil"/>
              <w:left w:val="nil"/>
              <w:bottom w:val="nil"/>
              <w:right w:val="nil"/>
            </w:tcBorders>
            <w:shd w:val="clear" w:color="auto" w:fill="EAF1DD" w:themeFill="accent3"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3</w:t>
            </w:r>
          </w:p>
        </w:tc>
        <w:tc>
          <w:tcPr>
            <w:tcW w:w="0" w:type="auto"/>
            <w:tcBorders>
              <w:top w:val="nil"/>
              <w:left w:val="nil"/>
              <w:bottom w:val="nil"/>
              <w:right w:val="nil"/>
            </w:tcBorders>
            <w:shd w:val="clear" w:color="auto" w:fill="E5DFEC" w:themeFill="accent4"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0</w:t>
            </w:r>
          </w:p>
        </w:tc>
        <w:tc>
          <w:tcPr>
            <w:tcW w:w="0" w:type="auto"/>
            <w:tcBorders>
              <w:top w:val="nil"/>
              <w:left w:val="nil"/>
              <w:bottom w:val="nil"/>
              <w:right w:val="nil"/>
            </w:tcBorders>
            <w:shd w:val="clear" w:color="auto" w:fill="DAEEF3" w:themeFill="accent5"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8</w:t>
            </w:r>
          </w:p>
        </w:tc>
        <w:tc>
          <w:tcPr>
            <w:tcW w:w="0" w:type="auto"/>
            <w:tcBorders>
              <w:top w:val="nil"/>
              <w:left w:val="nil"/>
              <w:bottom w:val="nil"/>
              <w:right w:val="single" w:sz="4" w:space="0" w:color="auto"/>
            </w:tcBorders>
            <w:shd w:val="clear" w:color="auto" w:fill="FDE9D9" w:themeFill="accent6"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2</w:t>
            </w:r>
          </w:p>
        </w:tc>
      </w:tr>
      <w:tr w:rsidR="00DE21FF" w:rsidRPr="00C544A9" w:rsidTr="00DE21FF">
        <w:trPr>
          <w:trHeight w:val="300"/>
        </w:trPr>
        <w:tc>
          <w:tcPr>
            <w:tcW w:w="0" w:type="auto"/>
            <w:tcBorders>
              <w:top w:val="nil"/>
              <w:left w:val="single" w:sz="4" w:space="0" w:color="auto"/>
              <w:bottom w:val="nil"/>
              <w:right w:val="nil"/>
            </w:tcBorders>
            <w:shd w:val="clear" w:color="auto" w:fill="auto"/>
            <w:noWrap/>
            <w:vAlign w:val="bottom"/>
            <w:hideMark/>
          </w:tcPr>
          <w:p w:rsidR="00DE21FF" w:rsidRPr="00C544A9" w:rsidRDefault="00DE21FF" w:rsidP="00DE21FF">
            <w:pPr>
              <w:spacing w:after="0" w:line="240" w:lineRule="auto"/>
              <w:rPr>
                <w:rFonts w:ascii="Calibri" w:eastAsia="Times New Roman" w:hAnsi="Calibri" w:cs="Times New Roman"/>
                <w:b/>
                <w:bCs/>
                <w:color w:val="000000"/>
                <w:sz w:val="16"/>
                <w:szCs w:val="16"/>
                <w:lang w:eastAsia="es-ES"/>
              </w:rPr>
            </w:pPr>
            <w:r w:rsidRPr="00C544A9">
              <w:rPr>
                <w:rFonts w:ascii="Calibri" w:eastAsia="Times New Roman" w:hAnsi="Calibri" w:cs="Times New Roman"/>
                <w:b/>
                <w:bCs/>
                <w:color w:val="000000"/>
                <w:sz w:val="16"/>
                <w:szCs w:val="16"/>
                <w:lang w:eastAsia="es-ES"/>
              </w:rPr>
              <w:t xml:space="preserve">Administración Servicio A.D. </w:t>
            </w:r>
          </w:p>
        </w:tc>
        <w:tc>
          <w:tcPr>
            <w:tcW w:w="0" w:type="auto"/>
            <w:tcBorders>
              <w:top w:val="nil"/>
              <w:left w:val="nil"/>
              <w:bottom w:val="nil"/>
              <w:right w:val="nil"/>
            </w:tcBorders>
            <w:shd w:val="clear" w:color="auto" w:fill="F2DBDB" w:themeFill="accent2"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7</w:t>
            </w:r>
          </w:p>
        </w:tc>
        <w:tc>
          <w:tcPr>
            <w:tcW w:w="0" w:type="auto"/>
            <w:tcBorders>
              <w:top w:val="nil"/>
              <w:left w:val="nil"/>
              <w:bottom w:val="nil"/>
              <w:right w:val="nil"/>
            </w:tcBorders>
            <w:shd w:val="clear" w:color="auto" w:fill="EAF1DD" w:themeFill="accent3"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3</w:t>
            </w:r>
          </w:p>
        </w:tc>
        <w:tc>
          <w:tcPr>
            <w:tcW w:w="0" w:type="auto"/>
            <w:tcBorders>
              <w:top w:val="nil"/>
              <w:left w:val="nil"/>
              <w:bottom w:val="nil"/>
              <w:right w:val="nil"/>
            </w:tcBorders>
            <w:shd w:val="clear" w:color="auto" w:fill="E5DFEC" w:themeFill="accent4"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0</w:t>
            </w:r>
          </w:p>
        </w:tc>
        <w:tc>
          <w:tcPr>
            <w:tcW w:w="0" w:type="auto"/>
            <w:tcBorders>
              <w:top w:val="nil"/>
              <w:left w:val="nil"/>
              <w:bottom w:val="nil"/>
              <w:right w:val="nil"/>
            </w:tcBorders>
            <w:shd w:val="clear" w:color="auto" w:fill="DAEEF3" w:themeFill="accent5"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8</w:t>
            </w:r>
          </w:p>
        </w:tc>
        <w:tc>
          <w:tcPr>
            <w:tcW w:w="0" w:type="auto"/>
            <w:tcBorders>
              <w:top w:val="nil"/>
              <w:left w:val="nil"/>
              <w:bottom w:val="nil"/>
              <w:right w:val="single" w:sz="4" w:space="0" w:color="auto"/>
            </w:tcBorders>
            <w:shd w:val="clear" w:color="auto" w:fill="FDE9D9" w:themeFill="accent6"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2</w:t>
            </w:r>
          </w:p>
        </w:tc>
      </w:tr>
      <w:tr w:rsidR="00DE21FF" w:rsidRPr="00C544A9" w:rsidTr="00DE21FF">
        <w:trPr>
          <w:trHeight w:val="300"/>
        </w:trPr>
        <w:tc>
          <w:tcPr>
            <w:tcW w:w="0" w:type="auto"/>
            <w:tcBorders>
              <w:top w:val="nil"/>
              <w:left w:val="single" w:sz="4" w:space="0" w:color="auto"/>
              <w:bottom w:val="nil"/>
              <w:right w:val="nil"/>
            </w:tcBorders>
            <w:shd w:val="clear" w:color="auto" w:fill="auto"/>
            <w:noWrap/>
            <w:vAlign w:val="bottom"/>
            <w:hideMark/>
          </w:tcPr>
          <w:p w:rsidR="00DE21FF" w:rsidRPr="00C544A9" w:rsidRDefault="00DE21FF" w:rsidP="00DE21FF">
            <w:pPr>
              <w:spacing w:after="0" w:line="240" w:lineRule="auto"/>
              <w:rPr>
                <w:rFonts w:ascii="Calibri" w:eastAsia="Times New Roman" w:hAnsi="Calibri" w:cs="Times New Roman"/>
                <w:b/>
                <w:bCs/>
                <w:color w:val="000000"/>
                <w:sz w:val="16"/>
                <w:szCs w:val="16"/>
                <w:lang w:eastAsia="es-ES"/>
              </w:rPr>
            </w:pPr>
            <w:r w:rsidRPr="00C544A9">
              <w:rPr>
                <w:rFonts w:ascii="Calibri" w:eastAsia="Times New Roman" w:hAnsi="Calibri" w:cs="Times New Roman"/>
                <w:b/>
                <w:bCs/>
                <w:color w:val="000000"/>
                <w:sz w:val="16"/>
                <w:szCs w:val="16"/>
                <w:lang w:eastAsia="es-ES"/>
              </w:rPr>
              <w:t>Gestión operaciones /CPD</w:t>
            </w:r>
          </w:p>
        </w:tc>
        <w:tc>
          <w:tcPr>
            <w:tcW w:w="0" w:type="auto"/>
            <w:tcBorders>
              <w:top w:val="nil"/>
              <w:left w:val="nil"/>
              <w:bottom w:val="nil"/>
              <w:right w:val="nil"/>
            </w:tcBorders>
            <w:shd w:val="clear" w:color="auto" w:fill="F2DBDB" w:themeFill="accent2"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7</w:t>
            </w:r>
          </w:p>
        </w:tc>
        <w:tc>
          <w:tcPr>
            <w:tcW w:w="0" w:type="auto"/>
            <w:tcBorders>
              <w:top w:val="nil"/>
              <w:left w:val="nil"/>
              <w:bottom w:val="nil"/>
              <w:right w:val="nil"/>
            </w:tcBorders>
            <w:shd w:val="clear" w:color="auto" w:fill="EAF1DD" w:themeFill="accent3"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7</w:t>
            </w:r>
          </w:p>
        </w:tc>
        <w:tc>
          <w:tcPr>
            <w:tcW w:w="0" w:type="auto"/>
            <w:tcBorders>
              <w:top w:val="nil"/>
              <w:left w:val="nil"/>
              <w:bottom w:val="nil"/>
              <w:right w:val="nil"/>
            </w:tcBorders>
            <w:shd w:val="clear" w:color="auto" w:fill="E5DFEC" w:themeFill="accent4"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0</w:t>
            </w:r>
          </w:p>
        </w:tc>
        <w:tc>
          <w:tcPr>
            <w:tcW w:w="0" w:type="auto"/>
            <w:tcBorders>
              <w:top w:val="nil"/>
              <w:left w:val="nil"/>
              <w:bottom w:val="nil"/>
              <w:right w:val="nil"/>
            </w:tcBorders>
            <w:shd w:val="clear" w:color="auto" w:fill="DAEEF3" w:themeFill="accent5"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8</w:t>
            </w:r>
          </w:p>
        </w:tc>
        <w:tc>
          <w:tcPr>
            <w:tcW w:w="0" w:type="auto"/>
            <w:tcBorders>
              <w:top w:val="nil"/>
              <w:left w:val="nil"/>
              <w:bottom w:val="nil"/>
              <w:right w:val="single" w:sz="4" w:space="0" w:color="auto"/>
            </w:tcBorders>
            <w:shd w:val="clear" w:color="auto" w:fill="FDE9D9" w:themeFill="accent6"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2</w:t>
            </w:r>
          </w:p>
        </w:tc>
      </w:tr>
      <w:tr w:rsidR="00DE21FF" w:rsidRPr="00C544A9" w:rsidTr="00DE21FF">
        <w:trPr>
          <w:trHeight w:val="300"/>
        </w:trPr>
        <w:tc>
          <w:tcPr>
            <w:tcW w:w="0" w:type="auto"/>
            <w:tcBorders>
              <w:top w:val="nil"/>
              <w:left w:val="single" w:sz="4" w:space="0" w:color="auto"/>
              <w:bottom w:val="single" w:sz="4" w:space="0" w:color="auto"/>
              <w:right w:val="nil"/>
            </w:tcBorders>
            <w:shd w:val="clear" w:color="auto" w:fill="auto"/>
            <w:noWrap/>
            <w:vAlign w:val="bottom"/>
            <w:hideMark/>
          </w:tcPr>
          <w:p w:rsidR="00DE21FF" w:rsidRPr="00C544A9" w:rsidRDefault="00DE21FF" w:rsidP="00DE21FF">
            <w:pPr>
              <w:spacing w:after="0" w:line="240" w:lineRule="auto"/>
              <w:rPr>
                <w:rFonts w:ascii="Calibri" w:eastAsia="Times New Roman" w:hAnsi="Calibri" w:cs="Times New Roman"/>
                <w:color w:val="000000"/>
                <w:sz w:val="16"/>
                <w:szCs w:val="16"/>
                <w:lang w:eastAsia="es-ES"/>
              </w:rPr>
            </w:pPr>
          </w:p>
        </w:tc>
        <w:tc>
          <w:tcPr>
            <w:tcW w:w="0" w:type="auto"/>
            <w:tcBorders>
              <w:top w:val="nil"/>
              <w:left w:val="nil"/>
              <w:bottom w:val="single" w:sz="4" w:space="0" w:color="auto"/>
              <w:right w:val="nil"/>
            </w:tcBorders>
            <w:shd w:val="clear" w:color="auto" w:fill="F2DBDB" w:themeFill="accent2"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p>
        </w:tc>
        <w:tc>
          <w:tcPr>
            <w:tcW w:w="0" w:type="auto"/>
            <w:tcBorders>
              <w:top w:val="nil"/>
              <w:left w:val="nil"/>
              <w:bottom w:val="single" w:sz="4" w:space="0" w:color="auto"/>
              <w:right w:val="nil"/>
            </w:tcBorders>
            <w:shd w:val="clear" w:color="auto" w:fill="EAF1DD" w:themeFill="accent3"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p>
        </w:tc>
        <w:tc>
          <w:tcPr>
            <w:tcW w:w="0" w:type="auto"/>
            <w:tcBorders>
              <w:top w:val="nil"/>
              <w:left w:val="nil"/>
              <w:bottom w:val="single" w:sz="4" w:space="0" w:color="auto"/>
              <w:right w:val="nil"/>
            </w:tcBorders>
            <w:shd w:val="clear" w:color="auto" w:fill="E5DFEC" w:themeFill="accent4"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p>
        </w:tc>
        <w:tc>
          <w:tcPr>
            <w:tcW w:w="0" w:type="auto"/>
            <w:tcBorders>
              <w:top w:val="nil"/>
              <w:left w:val="nil"/>
              <w:bottom w:val="single" w:sz="4" w:space="0" w:color="auto"/>
              <w:right w:val="nil"/>
            </w:tcBorders>
            <w:shd w:val="clear" w:color="auto" w:fill="DAEEF3" w:themeFill="accent5"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p>
        </w:tc>
        <w:tc>
          <w:tcPr>
            <w:tcW w:w="0" w:type="auto"/>
            <w:tcBorders>
              <w:top w:val="nil"/>
              <w:left w:val="nil"/>
              <w:bottom w:val="single" w:sz="4" w:space="0" w:color="auto"/>
              <w:right w:val="single" w:sz="4" w:space="0" w:color="auto"/>
            </w:tcBorders>
            <w:shd w:val="clear" w:color="auto" w:fill="FDE9D9" w:themeFill="accent6"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p>
        </w:tc>
      </w:tr>
      <w:tr w:rsidR="00DE21FF" w:rsidRPr="00C544A9" w:rsidTr="00DE21FF">
        <w:trPr>
          <w:trHeight w:val="300"/>
        </w:trPr>
        <w:tc>
          <w:tcPr>
            <w:tcW w:w="0" w:type="auto"/>
            <w:tcBorders>
              <w:top w:val="single" w:sz="4" w:space="0" w:color="auto"/>
              <w:left w:val="single" w:sz="4" w:space="0" w:color="auto"/>
              <w:bottom w:val="nil"/>
              <w:right w:val="nil"/>
            </w:tcBorders>
            <w:shd w:val="clear" w:color="auto" w:fill="auto"/>
            <w:noWrap/>
            <w:vAlign w:val="bottom"/>
            <w:hideMark/>
          </w:tcPr>
          <w:p w:rsidR="00DE21FF" w:rsidRPr="00C544A9" w:rsidRDefault="00DE21FF" w:rsidP="00DE21FF">
            <w:pPr>
              <w:spacing w:after="0" w:line="240" w:lineRule="auto"/>
              <w:rPr>
                <w:rFonts w:ascii="Calibri" w:eastAsia="Times New Roman" w:hAnsi="Calibri" w:cs="Times New Roman"/>
                <w:b/>
                <w:bCs/>
                <w:color w:val="000000"/>
                <w:sz w:val="16"/>
                <w:szCs w:val="16"/>
                <w:lang w:eastAsia="es-ES"/>
              </w:rPr>
            </w:pPr>
            <w:r w:rsidRPr="00C544A9">
              <w:rPr>
                <w:rFonts w:ascii="Calibri" w:eastAsia="Times New Roman" w:hAnsi="Calibri" w:cs="Times New Roman"/>
                <w:b/>
                <w:bCs/>
                <w:color w:val="000000"/>
                <w:sz w:val="16"/>
                <w:szCs w:val="16"/>
                <w:lang w:eastAsia="es-ES"/>
              </w:rPr>
              <w:t>Servicio Gestión de accesos.</w:t>
            </w:r>
          </w:p>
        </w:tc>
        <w:tc>
          <w:tcPr>
            <w:tcW w:w="0" w:type="auto"/>
            <w:tcBorders>
              <w:top w:val="single" w:sz="4" w:space="0" w:color="auto"/>
              <w:left w:val="nil"/>
              <w:bottom w:val="nil"/>
              <w:right w:val="nil"/>
            </w:tcBorders>
            <w:shd w:val="clear" w:color="auto" w:fill="F2DBDB" w:themeFill="accent2"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2</w:t>
            </w:r>
          </w:p>
        </w:tc>
        <w:tc>
          <w:tcPr>
            <w:tcW w:w="0" w:type="auto"/>
            <w:tcBorders>
              <w:top w:val="single" w:sz="4" w:space="0" w:color="auto"/>
              <w:left w:val="nil"/>
              <w:bottom w:val="nil"/>
              <w:right w:val="nil"/>
            </w:tcBorders>
            <w:shd w:val="clear" w:color="auto" w:fill="EAF1DD" w:themeFill="accent3"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7</w:t>
            </w:r>
          </w:p>
        </w:tc>
        <w:tc>
          <w:tcPr>
            <w:tcW w:w="0" w:type="auto"/>
            <w:tcBorders>
              <w:top w:val="single" w:sz="4" w:space="0" w:color="auto"/>
              <w:left w:val="nil"/>
              <w:bottom w:val="nil"/>
              <w:right w:val="nil"/>
            </w:tcBorders>
            <w:shd w:val="clear" w:color="auto" w:fill="E5DFEC" w:themeFill="accent4"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7</w:t>
            </w:r>
          </w:p>
        </w:tc>
        <w:tc>
          <w:tcPr>
            <w:tcW w:w="0" w:type="auto"/>
            <w:tcBorders>
              <w:top w:val="single" w:sz="4" w:space="0" w:color="auto"/>
              <w:left w:val="nil"/>
              <w:bottom w:val="nil"/>
              <w:right w:val="nil"/>
            </w:tcBorders>
            <w:shd w:val="clear" w:color="auto" w:fill="DAEEF3" w:themeFill="accent5"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6</w:t>
            </w:r>
          </w:p>
        </w:tc>
        <w:tc>
          <w:tcPr>
            <w:tcW w:w="0" w:type="auto"/>
            <w:tcBorders>
              <w:top w:val="single" w:sz="4" w:space="0" w:color="auto"/>
              <w:left w:val="nil"/>
              <w:bottom w:val="nil"/>
              <w:right w:val="single" w:sz="4" w:space="0" w:color="auto"/>
            </w:tcBorders>
            <w:shd w:val="clear" w:color="auto" w:fill="FDE9D9" w:themeFill="accent6"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9</w:t>
            </w:r>
          </w:p>
        </w:tc>
      </w:tr>
      <w:tr w:rsidR="00DE21FF" w:rsidRPr="00C544A9" w:rsidTr="00DE21FF">
        <w:trPr>
          <w:trHeight w:val="300"/>
        </w:trPr>
        <w:tc>
          <w:tcPr>
            <w:tcW w:w="0" w:type="auto"/>
            <w:tcBorders>
              <w:top w:val="nil"/>
              <w:left w:val="single" w:sz="4" w:space="0" w:color="auto"/>
              <w:bottom w:val="nil"/>
              <w:right w:val="nil"/>
            </w:tcBorders>
            <w:shd w:val="clear" w:color="auto" w:fill="auto"/>
            <w:noWrap/>
            <w:vAlign w:val="bottom"/>
            <w:hideMark/>
          </w:tcPr>
          <w:p w:rsidR="00DE21FF" w:rsidRPr="00C544A9" w:rsidRDefault="00DE21FF" w:rsidP="00DE21FF">
            <w:pPr>
              <w:spacing w:after="0" w:line="240" w:lineRule="auto"/>
              <w:rPr>
                <w:rFonts w:ascii="Calibri" w:eastAsia="Times New Roman" w:hAnsi="Calibri" w:cs="Times New Roman"/>
                <w:b/>
                <w:bCs/>
                <w:color w:val="000000"/>
                <w:sz w:val="16"/>
                <w:szCs w:val="16"/>
                <w:lang w:eastAsia="es-ES"/>
              </w:rPr>
            </w:pPr>
            <w:r w:rsidRPr="00C544A9">
              <w:rPr>
                <w:rFonts w:ascii="Calibri" w:eastAsia="Times New Roman" w:hAnsi="Calibri" w:cs="Times New Roman"/>
                <w:b/>
                <w:bCs/>
                <w:color w:val="000000"/>
                <w:sz w:val="16"/>
                <w:szCs w:val="16"/>
                <w:lang w:eastAsia="es-ES"/>
              </w:rPr>
              <w:t>Servicio de Aplicaciones.</w:t>
            </w:r>
          </w:p>
        </w:tc>
        <w:tc>
          <w:tcPr>
            <w:tcW w:w="0" w:type="auto"/>
            <w:tcBorders>
              <w:top w:val="nil"/>
              <w:left w:val="nil"/>
              <w:bottom w:val="nil"/>
              <w:right w:val="nil"/>
            </w:tcBorders>
            <w:shd w:val="clear" w:color="auto" w:fill="F2DBDB" w:themeFill="accent2"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2</w:t>
            </w:r>
          </w:p>
        </w:tc>
        <w:tc>
          <w:tcPr>
            <w:tcW w:w="0" w:type="auto"/>
            <w:tcBorders>
              <w:top w:val="nil"/>
              <w:left w:val="nil"/>
              <w:bottom w:val="nil"/>
              <w:right w:val="nil"/>
            </w:tcBorders>
            <w:shd w:val="clear" w:color="auto" w:fill="EAF1DD" w:themeFill="accent3"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5</w:t>
            </w:r>
          </w:p>
        </w:tc>
        <w:tc>
          <w:tcPr>
            <w:tcW w:w="0" w:type="auto"/>
            <w:tcBorders>
              <w:top w:val="nil"/>
              <w:left w:val="nil"/>
              <w:bottom w:val="nil"/>
              <w:right w:val="nil"/>
            </w:tcBorders>
            <w:shd w:val="clear" w:color="auto" w:fill="E5DFEC" w:themeFill="accent4"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7</w:t>
            </w:r>
          </w:p>
        </w:tc>
        <w:tc>
          <w:tcPr>
            <w:tcW w:w="0" w:type="auto"/>
            <w:tcBorders>
              <w:top w:val="nil"/>
              <w:left w:val="nil"/>
              <w:bottom w:val="nil"/>
              <w:right w:val="nil"/>
            </w:tcBorders>
            <w:shd w:val="clear" w:color="auto" w:fill="DAEEF3" w:themeFill="accent5"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6</w:t>
            </w:r>
          </w:p>
        </w:tc>
        <w:tc>
          <w:tcPr>
            <w:tcW w:w="0" w:type="auto"/>
            <w:tcBorders>
              <w:top w:val="nil"/>
              <w:left w:val="nil"/>
              <w:bottom w:val="nil"/>
              <w:right w:val="single" w:sz="4" w:space="0" w:color="auto"/>
            </w:tcBorders>
            <w:shd w:val="clear" w:color="auto" w:fill="FDE9D9" w:themeFill="accent6"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9</w:t>
            </w:r>
          </w:p>
        </w:tc>
      </w:tr>
      <w:tr w:rsidR="00DE21FF" w:rsidRPr="00C544A9" w:rsidTr="00DE21FF">
        <w:trPr>
          <w:trHeight w:val="300"/>
        </w:trPr>
        <w:tc>
          <w:tcPr>
            <w:tcW w:w="0" w:type="auto"/>
            <w:tcBorders>
              <w:top w:val="nil"/>
              <w:left w:val="single" w:sz="4" w:space="0" w:color="auto"/>
              <w:bottom w:val="nil"/>
              <w:right w:val="nil"/>
            </w:tcBorders>
            <w:shd w:val="clear" w:color="auto" w:fill="auto"/>
            <w:noWrap/>
            <w:vAlign w:val="bottom"/>
            <w:hideMark/>
          </w:tcPr>
          <w:p w:rsidR="00DE21FF" w:rsidRPr="00C544A9" w:rsidRDefault="00DE21FF" w:rsidP="00DE21FF">
            <w:pPr>
              <w:spacing w:after="0" w:line="240" w:lineRule="auto"/>
              <w:rPr>
                <w:rFonts w:ascii="Calibri" w:eastAsia="Times New Roman" w:hAnsi="Calibri" w:cs="Times New Roman"/>
                <w:b/>
                <w:bCs/>
                <w:color w:val="000000"/>
                <w:sz w:val="16"/>
                <w:szCs w:val="16"/>
                <w:lang w:eastAsia="es-ES"/>
              </w:rPr>
            </w:pPr>
            <w:r w:rsidRPr="00C544A9">
              <w:rPr>
                <w:rFonts w:ascii="Calibri" w:eastAsia="Times New Roman" w:hAnsi="Calibri" w:cs="Times New Roman"/>
                <w:b/>
                <w:bCs/>
                <w:color w:val="000000"/>
                <w:sz w:val="16"/>
                <w:szCs w:val="16"/>
                <w:lang w:eastAsia="es-ES"/>
              </w:rPr>
              <w:t>Servicio Gestión de puesto de trabajo.</w:t>
            </w:r>
          </w:p>
        </w:tc>
        <w:tc>
          <w:tcPr>
            <w:tcW w:w="0" w:type="auto"/>
            <w:tcBorders>
              <w:top w:val="nil"/>
              <w:left w:val="nil"/>
              <w:bottom w:val="nil"/>
              <w:right w:val="nil"/>
            </w:tcBorders>
            <w:shd w:val="clear" w:color="auto" w:fill="F2DBDB" w:themeFill="accent2"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2</w:t>
            </w:r>
          </w:p>
        </w:tc>
        <w:tc>
          <w:tcPr>
            <w:tcW w:w="0" w:type="auto"/>
            <w:tcBorders>
              <w:top w:val="nil"/>
              <w:left w:val="nil"/>
              <w:bottom w:val="nil"/>
              <w:right w:val="nil"/>
            </w:tcBorders>
            <w:shd w:val="clear" w:color="auto" w:fill="EAF1DD" w:themeFill="accent3"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2</w:t>
            </w:r>
          </w:p>
        </w:tc>
        <w:tc>
          <w:tcPr>
            <w:tcW w:w="0" w:type="auto"/>
            <w:tcBorders>
              <w:top w:val="nil"/>
              <w:left w:val="nil"/>
              <w:bottom w:val="nil"/>
              <w:right w:val="nil"/>
            </w:tcBorders>
            <w:shd w:val="clear" w:color="auto" w:fill="E5DFEC" w:themeFill="accent4"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5</w:t>
            </w:r>
          </w:p>
        </w:tc>
        <w:tc>
          <w:tcPr>
            <w:tcW w:w="0" w:type="auto"/>
            <w:tcBorders>
              <w:top w:val="nil"/>
              <w:left w:val="nil"/>
              <w:bottom w:val="nil"/>
              <w:right w:val="nil"/>
            </w:tcBorders>
            <w:shd w:val="clear" w:color="auto" w:fill="DAEEF3" w:themeFill="accent5"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4</w:t>
            </w:r>
          </w:p>
        </w:tc>
        <w:tc>
          <w:tcPr>
            <w:tcW w:w="0" w:type="auto"/>
            <w:tcBorders>
              <w:top w:val="nil"/>
              <w:left w:val="nil"/>
              <w:bottom w:val="nil"/>
              <w:right w:val="single" w:sz="4" w:space="0" w:color="auto"/>
            </w:tcBorders>
            <w:shd w:val="clear" w:color="auto" w:fill="FDE9D9" w:themeFill="accent6"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9</w:t>
            </w:r>
          </w:p>
        </w:tc>
      </w:tr>
      <w:tr w:rsidR="00DE21FF" w:rsidRPr="00C544A9" w:rsidTr="00DE21FF">
        <w:trPr>
          <w:trHeight w:val="300"/>
        </w:trPr>
        <w:tc>
          <w:tcPr>
            <w:tcW w:w="0" w:type="auto"/>
            <w:tcBorders>
              <w:top w:val="nil"/>
              <w:left w:val="single" w:sz="4" w:space="0" w:color="auto"/>
              <w:bottom w:val="nil"/>
              <w:right w:val="nil"/>
            </w:tcBorders>
            <w:shd w:val="clear" w:color="auto" w:fill="auto"/>
            <w:noWrap/>
            <w:vAlign w:val="bottom"/>
            <w:hideMark/>
          </w:tcPr>
          <w:p w:rsidR="00DE21FF" w:rsidRPr="00C544A9" w:rsidRDefault="00DE21FF" w:rsidP="00DE21FF">
            <w:pPr>
              <w:spacing w:after="0" w:line="240" w:lineRule="auto"/>
              <w:rPr>
                <w:rFonts w:ascii="Calibri" w:eastAsia="Times New Roman" w:hAnsi="Calibri" w:cs="Times New Roman"/>
                <w:b/>
                <w:bCs/>
                <w:color w:val="000000"/>
                <w:sz w:val="16"/>
                <w:szCs w:val="16"/>
                <w:lang w:eastAsia="es-ES"/>
              </w:rPr>
            </w:pPr>
            <w:r w:rsidRPr="00C544A9">
              <w:rPr>
                <w:rFonts w:ascii="Calibri" w:eastAsia="Times New Roman" w:hAnsi="Calibri" w:cs="Times New Roman"/>
                <w:b/>
                <w:bCs/>
                <w:color w:val="000000"/>
                <w:sz w:val="16"/>
                <w:szCs w:val="16"/>
                <w:lang w:eastAsia="es-ES"/>
              </w:rPr>
              <w:t>Servicio de BackUp</w:t>
            </w:r>
          </w:p>
        </w:tc>
        <w:tc>
          <w:tcPr>
            <w:tcW w:w="0" w:type="auto"/>
            <w:tcBorders>
              <w:top w:val="nil"/>
              <w:left w:val="nil"/>
              <w:bottom w:val="nil"/>
              <w:right w:val="nil"/>
            </w:tcBorders>
            <w:shd w:val="clear" w:color="auto" w:fill="F2DBDB" w:themeFill="accent2"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2</w:t>
            </w:r>
          </w:p>
        </w:tc>
        <w:tc>
          <w:tcPr>
            <w:tcW w:w="0" w:type="auto"/>
            <w:tcBorders>
              <w:top w:val="nil"/>
              <w:left w:val="nil"/>
              <w:bottom w:val="nil"/>
              <w:right w:val="nil"/>
            </w:tcBorders>
            <w:shd w:val="clear" w:color="auto" w:fill="EAF1DD" w:themeFill="accent3"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5</w:t>
            </w:r>
          </w:p>
        </w:tc>
        <w:tc>
          <w:tcPr>
            <w:tcW w:w="0" w:type="auto"/>
            <w:tcBorders>
              <w:top w:val="nil"/>
              <w:left w:val="nil"/>
              <w:bottom w:val="nil"/>
              <w:right w:val="nil"/>
            </w:tcBorders>
            <w:shd w:val="clear" w:color="auto" w:fill="E5DFEC" w:themeFill="accent4"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4</w:t>
            </w:r>
          </w:p>
        </w:tc>
        <w:tc>
          <w:tcPr>
            <w:tcW w:w="0" w:type="auto"/>
            <w:tcBorders>
              <w:top w:val="nil"/>
              <w:left w:val="nil"/>
              <w:bottom w:val="nil"/>
              <w:right w:val="nil"/>
            </w:tcBorders>
            <w:shd w:val="clear" w:color="auto" w:fill="DAEEF3" w:themeFill="accent5"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4</w:t>
            </w:r>
          </w:p>
        </w:tc>
        <w:tc>
          <w:tcPr>
            <w:tcW w:w="0" w:type="auto"/>
            <w:tcBorders>
              <w:top w:val="nil"/>
              <w:left w:val="nil"/>
              <w:bottom w:val="nil"/>
              <w:right w:val="single" w:sz="4" w:space="0" w:color="auto"/>
            </w:tcBorders>
            <w:shd w:val="clear" w:color="auto" w:fill="FDE9D9" w:themeFill="accent6"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9</w:t>
            </w:r>
          </w:p>
        </w:tc>
      </w:tr>
      <w:tr w:rsidR="00DE21FF" w:rsidRPr="00C544A9" w:rsidTr="00DE21FF">
        <w:trPr>
          <w:trHeight w:val="300"/>
        </w:trPr>
        <w:tc>
          <w:tcPr>
            <w:tcW w:w="0" w:type="auto"/>
            <w:tcBorders>
              <w:top w:val="nil"/>
              <w:left w:val="single" w:sz="4" w:space="0" w:color="auto"/>
              <w:bottom w:val="nil"/>
              <w:right w:val="nil"/>
            </w:tcBorders>
            <w:shd w:val="clear" w:color="auto" w:fill="auto"/>
            <w:noWrap/>
            <w:vAlign w:val="bottom"/>
            <w:hideMark/>
          </w:tcPr>
          <w:p w:rsidR="00DE21FF" w:rsidRPr="00C544A9" w:rsidRDefault="00DE21FF" w:rsidP="00DE21FF">
            <w:pPr>
              <w:spacing w:after="0" w:line="240" w:lineRule="auto"/>
              <w:rPr>
                <w:rFonts w:ascii="Calibri" w:eastAsia="Times New Roman" w:hAnsi="Calibri" w:cs="Times New Roman"/>
                <w:b/>
                <w:bCs/>
                <w:color w:val="000000"/>
                <w:sz w:val="16"/>
                <w:szCs w:val="16"/>
                <w:lang w:eastAsia="es-ES"/>
              </w:rPr>
            </w:pPr>
            <w:r w:rsidRPr="00C544A9">
              <w:rPr>
                <w:rFonts w:ascii="Calibri" w:eastAsia="Times New Roman" w:hAnsi="Calibri" w:cs="Times New Roman"/>
                <w:b/>
                <w:bCs/>
                <w:color w:val="000000"/>
                <w:sz w:val="16"/>
                <w:szCs w:val="16"/>
                <w:lang w:eastAsia="es-ES"/>
              </w:rPr>
              <w:t>Servicio de BBDD</w:t>
            </w:r>
          </w:p>
        </w:tc>
        <w:tc>
          <w:tcPr>
            <w:tcW w:w="0" w:type="auto"/>
            <w:tcBorders>
              <w:top w:val="nil"/>
              <w:left w:val="nil"/>
              <w:bottom w:val="nil"/>
              <w:right w:val="nil"/>
            </w:tcBorders>
            <w:shd w:val="clear" w:color="auto" w:fill="F2DBDB" w:themeFill="accent2"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3</w:t>
            </w:r>
          </w:p>
        </w:tc>
        <w:tc>
          <w:tcPr>
            <w:tcW w:w="0" w:type="auto"/>
            <w:tcBorders>
              <w:top w:val="nil"/>
              <w:left w:val="nil"/>
              <w:bottom w:val="nil"/>
              <w:right w:val="nil"/>
            </w:tcBorders>
            <w:shd w:val="clear" w:color="auto" w:fill="EAF1DD" w:themeFill="accent3"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8</w:t>
            </w:r>
          </w:p>
        </w:tc>
        <w:tc>
          <w:tcPr>
            <w:tcW w:w="0" w:type="auto"/>
            <w:tcBorders>
              <w:top w:val="nil"/>
              <w:left w:val="nil"/>
              <w:bottom w:val="nil"/>
              <w:right w:val="nil"/>
            </w:tcBorders>
            <w:shd w:val="clear" w:color="auto" w:fill="E5DFEC" w:themeFill="accent4"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7</w:t>
            </w:r>
          </w:p>
        </w:tc>
        <w:tc>
          <w:tcPr>
            <w:tcW w:w="0" w:type="auto"/>
            <w:tcBorders>
              <w:top w:val="nil"/>
              <w:left w:val="nil"/>
              <w:bottom w:val="nil"/>
              <w:right w:val="nil"/>
            </w:tcBorders>
            <w:shd w:val="clear" w:color="auto" w:fill="DAEEF3" w:themeFill="accent5"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6</w:t>
            </w:r>
          </w:p>
        </w:tc>
        <w:tc>
          <w:tcPr>
            <w:tcW w:w="0" w:type="auto"/>
            <w:tcBorders>
              <w:top w:val="nil"/>
              <w:left w:val="nil"/>
              <w:bottom w:val="nil"/>
              <w:right w:val="single" w:sz="4" w:space="0" w:color="auto"/>
            </w:tcBorders>
            <w:shd w:val="clear" w:color="auto" w:fill="FDE9D9" w:themeFill="accent6"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9</w:t>
            </w:r>
          </w:p>
        </w:tc>
      </w:tr>
      <w:tr w:rsidR="00DE21FF" w:rsidRPr="00C544A9" w:rsidTr="00DE21FF">
        <w:trPr>
          <w:trHeight w:val="300"/>
        </w:trPr>
        <w:tc>
          <w:tcPr>
            <w:tcW w:w="0" w:type="auto"/>
            <w:tcBorders>
              <w:top w:val="nil"/>
              <w:left w:val="single" w:sz="4" w:space="0" w:color="auto"/>
              <w:bottom w:val="single" w:sz="4" w:space="0" w:color="auto"/>
              <w:right w:val="nil"/>
            </w:tcBorders>
            <w:shd w:val="clear" w:color="auto" w:fill="auto"/>
            <w:noWrap/>
            <w:vAlign w:val="bottom"/>
            <w:hideMark/>
          </w:tcPr>
          <w:p w:rsidR="00DE21FF" w:rsidRPr="00C544A9" w:rsidRDefault="00DE21FF" w:rsidP="00DE21FF">
            <w:pPr>
              <w:spacing w:after="0" w:line="240" w:lineRule="auto"/>
              <w:rPr>
                <w:rFonts w:ascii="Calibri" w:eastAsia="Times New Roman" w:hAnsi="Calibri" w:cs="Times New Roman"/>
                <w:b/>
                <w:bCs/>
                <w:color w:val="000000"/>
                <w:sz w:val="16"/>
                <w:szCs w:val="16"/>
                <w:lang w:eastAsia="es-ES"/>
              </w:rPr>
            </w:pPr>
            <w:r w:rsidRPr="00C544A9">
              <w:rPr>
                <w:rFonts w:ascii="Calibri" w:eastAsia="Times New Roman" w:hAnsi="Calibri" w:cs="Times New Roman"/>
                <w:b/>
                <w:bCs/>
                <w:color w:val="000000"/>
                <w:sz w:val="16"/>
                <w:szCs w:val="16"/>
                <w:lang w:eastAsia="es-ES"/>
              </w:rPr>
              <w:t>Servicio de Telecomunicaciones</w:t>
            </w:r>
          </w:p>
        </w:tc>
        <w:tc>
          <w:tcPr>
            <w:tcW w:w="0" w:type="auto"/>
            <w:tcBorders>
              <w:top w:val="nil"/>
              <w:left w:val="nil"/>
              <w:bottom w:val="single" w:sz="4" w:space="0" w:color="auto"/>
              <w:right w:val="nil"/>
            </w:tcBorders>
            <w:shd w:val="clear" w:color="auto" w:fill="F2DBDB" w:themeFill="accent2"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3</w:t>
            </w:r>
          </w:p>
        </w:tc>
        <w:tc>
          <w:tcPr>
            <w:tcW w:w="0" w:type="auto"/>
            <w:tcBorders>
              <w:top w:val="nil"/>
              <w:left w:val="nil"/>
              <w:bottom w:val="single" w:sz="4" w:space="0" w:color="auto"/>
              <w:right w:val="nil"/>
            </w:tcBorders>
            <w:shd w:val="clear" w:color="auto" w:fill="EAF1DD" w:themeFill="accent3"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3</w:t>
            </w:r>
          </w:p>
        </w:tc>
        <w:tc>
          <w:tcPr>
            <w:tcW w:w="0" w:type="auto"/>
            <w:tcBorders>
              <w:top w:val="nil"/>
              <w:left w:val="nil"/>
              <w:bottom w:val="single" w:sz="4" w:space="0" w:color="auto"/>
              <w:right w:val="nil"/>
            </w:tcBorders>
            <w:shd w:val="clear" w:color="auto" w:fill="E5DFEC" w:themeFill="accent4"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4</w:t>
            </w:r>
          </w:p>
        </w:tc>
        <w:tc>
          <w:tcPr>
            <w:tcW w:w="0" w:type="auto"/>
            <w:tcBorders>
              <w:top w:val="nil"/>
              <w:left w:val="nil"/>
              <w:bottom w:val="single" w:sz="4" w:space="0" w:color="auto"/>
              <w:right w:val="nil"/>
            </w:tcBorders>
            <w:shd w:val="clear" w:color="auto" w:fill="DAEEF3" w:themeFill="accent5"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6</w:t>
            </w:r>
          </w:p>
        </w:tc>
        <w:tc>
          <w:tcPr>
            <w:tcW w:w="0" w:type="auto"/>
            <w:tcBorders>
              <w:top w:val="nil"/>
              <w:left w:val="nil"/>
              <w:bottom w:val="single" w:sz="4" w:space="0" w:color="auto"/>
              <w:right w:val="single" w:sz="4" w:space="0" w:color="auto"/>
            </w:tcBorders>
            <w:shd w:val="clear" w:color="auto" w:fill="FDE9D9" w:themeFill="accent6"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9</w:t>
            </w:r>
          </w:p>
        </w:tc>
      </w:tr>
      <w:tr w:rsidR="00DE21FF" w:rsidRPr="00C544A9" w:rsidTr="00DE21FF">
        <w:trPr>
          <w:trHeight w:val="289"/>
        </w:trPr>
        <w:tc>
          <w:tcPr>
            <w:tcW w:w="0" w:type="auto"/>
            <w:tcBorders>
              <w:top w:val="single" w:sz="4" w:space="0" w:color="auto"/>
              <w:left w:val="single" w:sz="4" w:space="0" w:color="auto"/>
              <w:bottom w:val="nil"/>
              <w:right w:val="nil"/>
            </w:tcBorders>
            <w:shd w:val="clear" w:color="auto" w:fill="auto"/>
            <w:noWrap/>
            <w:vAlign w:val="bottom"/>
            <w:hideMark/>
          </w:tcPr>
          <w:p w:rsidR="00DE21FF" w:rsidRPr="00C544A9" w:rsidRDefault="00DE21FF" w:rsidP="00DE21FF">
            <w:pPr>
              <w:spacing w:after="0" w:line="240" w:lineRule="auto"/>
              <w:rPr>
                <w:rFonts w:ascii="Calibri" w:eastAsia="Times New Roman" w:hAnsi="Calibri" w:cs="Times New Roman"/>
                <w:color w:val="000000"/>
                <w:sz w:val="16"/>
                <w:szCs w:val="16"/>
                <w:lang w:eastAsia="es-ES"/>
              </w:rPr>
            </w:pPr>
          </w:p>
        </w:tc>
        <w:tc>
          <w:tcPr>
            <w:tcW w:w="0" w:type="auto"/>
            <w:tcBorders>
              <w:top w:val="single" w:sz="4" w:space="0" w:color="auto"/>
              <w:left w:val="nil"/>
              <w:bottom w:val="nil"/>
              <w:right w:val="nil"/>
            </w:tcBorders>
            <w:shd w:val="clear" w:color="auto" w:fill="F2DBDB" w:themeFill="accent2"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p>
        </w:tc>
        <w:tc>
          <w:tcPr>
            <w:tcW w:w="0" w:type="auto"/>
            <w:tcBorders>
              <w:top w:val="single" w:sz="4" w:space="0" w:color="auto"/>
              <w:left w:val="nil"/>
              <w:bottom w:val="nil"/>
              <w:right w:val="nil"/>
            </w:tcBorders>
            <w:shd w:val="clear" w:color="auto" w:fill="EAF1DD" w:themeFill="accent3"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p>
        </w:tc>
        <w:tc>
          <w:tcPr>
            <w:tcW w:w="0" w:type="auto"/>
            <w:tcBorders>
              <w:top w:val="single" w:sz="4" w:space="0" w:color="auto"/>
              <w:left w:val="nil"/>
              <w:bottom w:val="nil"/>
              <w:right w:val="nil"/>
            </w:tcBorders>
            <w:shd w:val="clear" w:color="auto" w:fill="E5DFEC" w:themeFill="accent4"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p>
        </w:tc>
        <w:tc>
          <w:tcPr>
            <w:tcW w:w="0" w:type="auto"/>
            <w:tcBorders>
              <w:top w:val="single" w:sz="4" w:space="0" w:color="auto"/>
              <w:left w:val="nil"/>
              <w:bottom w:val="nil"/>
              <w:right w:val="nil"/>
            </w:tcBorders>
            <w:shd w:val="clear" w:color="auto" w:fill="DAEEF3" w:themeFill="accent5"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p>
        </w:tc>
        <w:tc>
          <w:tcPr>
            <w:tcW w:w="0" w:type="auto"/>
            <w:tcBorders>
              <w:top w:val="single" w:sz="4" w:space="0" w:color="auto"/>
              <w:left w:val="nil"/>
              <w:bottom w:val="nil"/>
              <w:right w:val="single" w:sz="4" w:space="0" w:color="auto"/>
            </w:tcBorders>
            <w:shd w:val="clear" w:color="auto" w:fill="FDE9D9" w:themeFill="accent6"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p>
        </w:tc>
      </w:tr>
      <w:tr w:rsidR="00DE21FF" w:rsidRPr="00C544A9" w:rsidTr="00DE21FF">
        <w:trPr>
          <w:trHeight w:val="289"/>
        </w:trPr>
        <w:tc>
          <w:tcPr>
            <w:tcW w:w="0" w:type="auto"/>
            <w:tcBorders>
              <w:top w:val="nil"/>
              <w:left w:val="single" w:sz="4" w:space="0" w:color="auto"/>
              <w:bottom w:val="nil"/>
              <w:right w:val="nil"/>
            </w:tcBorders>
            <w:shd w:val="clear" w:color="auto" w:fill="auto"/>
            <w:noWrap/>
            <w:vAlign w:val="bottom"/>
            <w:hideMark/>
          </w:tcPr>
          <w:p w:rsidR="00DE21FF" w:rsidRPr="00C544A9" w:rsidRDefault="00DE21FF" w:rsidP="00DE21FF">
            <w:pPr>
              <w:spacing w:after="0" w:line="240" w:lineRule="auto"/>
              <w:rPr>
                <w:rFonts w:ascii="Calibri" w:eastAsia="Times New Roman" w:hAnsi="Calibri" w:cs="Times New Roman"/>
                <w:b/>
                <w:bCs/>
                <w:color w:val="000000"/>
                <w:sz w:val="16"/>
                <w:szCs w:val="16"/>
                <w:lang w:eastAsia="es-ES"/>
              </w:rPr>
            </w:pPr>
            <w:r w:rsidRPr="00C544A9">
              <w:rPr>
                <w:rFonts w:ascii="Calibri" w:eastAsia="Times New Roman" w:hAnsi="Calibri" w:cs="Times New Roman"/>
                <w:b/>
                <w:bCs/>
                <w:color w:val="000000"/>
                <w:sz w:val="16"/>
                <w:szCs w:val="16"/>
                <w:lang w:eastAsia="es-ES"/>
              </w:rPr>
              <w:t xml:space="preserve">O.S. + S.G. - Servidores A.D./DNS </w:t>
            </w:r>
          </w:p>
        </w:tc>
        <w:tc>
          <w:tcPr>
            <w:tcW w:w="0" w:type="auto"/>
            <w:tcBorders>
              <w:top w:val="nil"/>
              <w:left w:val="nil"/>
              <w:bottom w:val="nil"/>
              <w:right w:val="nil"/>
            </w:tcBorders>
            <w:shd w:val="clear" w:color="auto" w:fill="F2DBDB" w:themeFill="accent2"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0</w:t>
            </w:r>
          </w:p>
        </w:tc>
        <w:tc>
          <w:tcPr>
            <w:tcW w:w="0" w:type="auto"/>
            <w:tcBorders>
              <w:top w:val="nil"/>
              <w:left w:val="nil"/>
              <w:bottom w:val="nil"/>
              <w:right w:val="nil"/>
            </w:tcBorders>
            <w:shd w:val="clear" w:color="auto" w:fill="EAF1DD" w:themeFill="accent3"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8</w:t>
            </w:r>
          </w:p>
        </w:tc>
        <w:tc>
          <w:tcPr>
            <w:tcW w:w="0" w:type="auto"/>
            <w:tcBorders>
              <w:top w:val="nil"/>
              <w:left w:val="nil"/>
              <w:bottom w:val="nil"/>
              <w:right w:val="nil"/>
            </w:tcBorders>
            <w:shd w:val="clear" w:color="auto" w:fill="E5DFEC" w:themeFill="accent4"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8</w:t>
            </w:r>
          </w:p>
        </w:tc>
        <w:tc>
          <w:tcPr>
            <w:tcW w:w="0" w:type="auto"/>
            <w:tcBorders>
              <w:top w:val="nil"/>
              <w:left w:val="nil"/>
              <w:bottom w:val="nil"/>
              <w:right w:val="nil"/>
            </w:tcBorders>
            <w:shd w:val="clear" w:color="auto" w:fill="DAEEF3" w:themeFill="accent5"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3</w:t>
            </w:r>
          </w:p>
        </w:tc>
        <w:tc>
          <w:tcPr>
            <w:tcW w:w="0" w:type="auto"/>
            <w:tcBorders>
              <w:top w:val="nil"/>
              <w:left w:val="nil"/>
              <w:bottom w:val="nil"/>
              <w:right w:val="single" w:sz="4" w:space="0" w:color="auto"/>
            </w:tcBorders>
            <w:shd w:val="clear" w:color="auto" w:fill="FDE9D9" w:themeFill="accent6"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9</w:t>
            </w:r>
          </w:p>
        </w:tc>
      </w:tr>
      <w:tr w:rsidR="00DE21FF" w:rsidRPr="00C544A9" w:rsidTr="00DE21FF">
        <w:trPr>
          <w:trHeight w:val="300"/>
        </w:trPr>
        <w:tc>
          <w:tcPr>
            <w:tcW w:w="0" w:type="auto"/>
            <w:tcBorders>
              <w:top w:val="nil"/>
              <w:left w:val="single" w:sz="4" w:space="0" w:color="auto"/>
              <w:bottom w:val="nil"/>
              <w:right w:val="nil"/>
            </w:tcBorders>
            <w:shd w:val="clear" w:color="auto" w:fill="auto"/>
            <w:noWrap/>
            <w:vAlign w:val="bottom"/>
            <w:hideMark/>
          </w:tcPr>
          <w:p w:rsidR="00DE21FF" w:rsidRPr="00C544A9" w:rsidRDefault="00DE21FF" w:rsidP="00DE21FF">
            <w:pPr>
              <w:spacing w:after="0" w:line="240" w:lineRule="auto"/>
              <w:rPr>
                <w:rFonts w:ascii="Calibri" w:eastAsia="Times New Roman" w:hAnsi="Calibri" w:cs="Times New Roman"/>
                <w:b/>
                <w:bCs/>
                <w:color w:val="000000"/>
                <w:sz w:val="16"/>
                <w:szCs w:val="16"/>
                <w:lang w:eastAsia="es-ES"/>
              </w:rPr>
            </w:pPr>
            <w:r w:rsidRPr="00C544A9">
              <w:rPr>
                <w:rFonts w:ascii="Calibri" w:eastAsia="Times New Roman" w:hAnsi="Calibri" w:cs="Times New Roman"/>
                <w:b/>
                <w:bCs/>
                <w:color w:val="000000"/>
                <w:sz w:val="16"/>
                <w:szCs w:val="16"/>
                <w:lang w:eastAsia="es-ES"/>
              </w:rPr>
              <w:t>O.S. + S.G. – Servidor Backup</w:t>
            </w:r>
          </w:p>
        </w:tc>
        <w:tc>
          <w:tcPr>
            <w:tcW w:w="0" w:type="auto"/>
            <w:tcBorders>
              <w:top w:val="nil"/>
              <w:left w:val="nil"/>
              <w:bottom w:val="nil"/>
              <w:right w:val="nil"/>
            </w:tcBorders>
            <w:shd w:val="clear" w:color="auto" w:fill="F2DBDB" w:themeFill="accent2"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0</w:t>
            </w:r>
          </w:p>
        </w:tc>
        <w:tc>
          <w:tcPr>
            <w:tcW w:w="0" w:type="auto"/>
            <w:tcBorders>
              <w:top w:val="nil"/>
              <w:left w:val="nil"/>
              <w:bottom w:val="nil"/>
              <w:right w:val="nil"/>
            </w:tcBorders>
            <w:shd w:val="clear" w:color="auto" w:fill="EAF1DD" w:themeFill="accent3"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5</w:t>
            </w:r>
          </w:p>
        </w:tc>
        <w:tc>
          <w:tcPr>
            <w:tcW w:w="0" w:type="auto"/>
            <w:tcBorders>
              <w:top w:val="nil"/>
              <w:left w:val="nil"/>
              <w:bottom w:val="nil"/>
              <w:right w:val="nil"/>
            </w:tcBorders>
            <w:shd w:val="clear" w:color="auto" w:fill="E5DFEC" w:themeFill="accent4"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8</w:t>
            </w:r>
          </w:p>
        </w:tc>
        <w:tc>
          <w:tcPr>
            <w:tcW w:w="0" w:type="auto"/>
            <w:tcBorders>
              <w:top w:val="nil"/>
              <w:left w:val="nil"/>
              <w:bottom w:val="nil"/>
              <w:right w:val="nil"/>
            </w:tcBorders>
            <w:shd w:val="clear" w:color="auto" w:fill="DAEEF3" w:themeFill="accent5"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3</w:t>
            </w:r>
          </w:p>
        </w:tc>
        <w:tc>
          <w:tcPr>
            <w:tcW w:w="0" w:type="auto"/>
            <w:tcBorders>
              <w:top w:val="nil"/>
              <w:left w:val="nil"/>
              <w:bottom w:val="nil"/>
              <w:right w:val="single" w:sz="4" w:space="0" w:color="auto"/>
            </w:tcBorders>
            <w:shd w:val="clear" w:color="auto" w:fill="FDE9D9" w:themeFill="accent6"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9</w:t>
            </w:r>
          </w:p>
        </w:tc>
      </w:tr>
      <w:tr w:rsidR="00DE21FF" w:rsidRPr="00C544A9" w:rsidTr="00DE21FF">
        <w:trPr>
          <w:trHeight w:val="300"/>
        </w:trPr>
        <w:tc>
          <w:tcPr>
            <w:tcW w:w="0" w:type="auto"/>
            <w:tcBorders>
              <w:top w:val="nil"/>
              <w:left w:val="single" w:sz="4" w:space="0" w:color="auto"/>
              <w:bottom w:val="nil"/>
              <w:right w:val="nil"/>
            </w:tcBorders>
            <w:shd w:val="clear" w:color="auto" w:fill="auto"/>
            <w:noWrap/>
            <w:vAlign w:val="bottom"/>
            <w:hideMark/>
          </w:tcPr>
          <w:p w:rsidR="00DE21FF" w:rsidRPr="00C544A9" w:rsidRDefault="00DE21FF" w:rsidP="00DE21FF">
            <w:pPr>
              <w:spacing w:after="0" w:line="240" w:lineRule="auto"/>
              <w:rPr>
                <w:rFonts w:ascii="Calibri" w:eastAsia="Times New Roman" w:hAnsi="Calibri" w:cs="Times New Roman"/>
                <w:b/>
                <w:bCs/>
                <w:color w:val="000000"/>
                <w:sz w:val="16"/>
                <w:szCs w:val="16"/>
                <w:lang w:eastAsia="es-ES"/>
              </w:rPr>
            </w:pPr>
            <w:r w:rsidRPr="00C544A9">
              <w:rPr>
                <w:rFonts w:ascii="Calibri" w:eastAsia="Times New Roman" w:hAnsi="Calibri" w:cs="Times New Roman"/>
                <w:b/>
                <w:bCs/>
                <w:color w:val="000000"/>
                <w:sz w:val="16"/>
                <w:szCs w:val="16"/>
                <w:lang w:eastAsia="es-ES"/>
              </w:rPr>
              <w:t xml:space="preserve">O.S. + S.G. – Clúster B.B.D.D. </w:t>
            </w:r>
          </w:p>
        </w:tc>
        <w:tc>
          <w:tcPr>
            <w:tcW w:w="0" w:type="auto"/>
            <w:tcBorders>
              <w:top w:val="nil"/>
              <w:left w:val="nil"/>
              <w:bottom w:val="nil"/>
              <w:right w:val="nil"/>
            </w:tcBorders>
            <w:shd w:val="clear" w:color="auto" w:fill="F2DBDB" w:themeFill="accent2"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0</w:t>
            </w:r>
          </w:p>
        </w:tc>
        <w:tc>
          <w:tcPr>
            <w:tcW w:w="0" w:type="auto"/>
            <w:tcBorders>
              <w:top w:val="nil"/>
              <w:left w:val="nil"/>
              <w:bottom w:val="nil"/>
              <w:right w:val="nil"/>
            </w:tcBorders>
            <w:shd w:val="clear" w:color="auto" w:fill="EAF1DD" w:themeFill="accent3"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9</w:t>
            </w:r>
          </w:p>
        </w:tc>
        <w:tc>
          <w:tcPr>
            <w:tcW w:w="0" w:type="auto"/>
            <w:tcBorders>
              <w:top w:val="nil"/>
              <w:left w:val="nil"/>
              <w:bottom w:val="nil"/>
              <w:right w:val="nil"/>
            </w:tcBorders>
            <w:shd w:val="clear" w:color="auto" w:fill="E5DFEC" w:themeFill="accent4"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9</w:t>
            </w:r>
          </w:p>
        </w:tc>
        <w:tc>
          <w:tcPr>
            <w:tcW w:w="0" w:type="auto"/>
            <w:tcBorders>
              <w:top w:val="nil"/>
              <w:left w:val="nil"/>
              <w:bottom w:val="nil"/>
              <w:right w:val="nil"/>
            </w:tcBorders>
            <w:shd w:val="clear" w:color="auto" w:fill="DAEEF3" w:themeFill="accent5"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3</w:t>
            </w:r>
          </w:p>
        </w:tc>
        <w:tc>
          <w:tcPr>
            <w:tcW w:w="0" w:type="auto"/>
            <w:tcBorders>
              <w:top w:val="nil"/>
              <w:left w:val="nil"/>
              <w:bottom w:val="nil"/>
              <w:right w:val="single" w:sz="4" w:space="0" w:color="auto"/>
            </w:tcBorders>
            <w:shd w:val="clear" w:color="auto" w:fill="FDE9D9" w:themeFill="accent6"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9</w:t>
            </w:r>
          </w:p>
        </w:tc>
      </w:tr>
      <w:tr w:rsidR="00DE21FF" w:rsidRPr="00C544A9" w:rsidTr="00DE21FF">
        <w:trPr>
          <w:trHeight w:val="300"/>
        </w:trPr>
        <w:tc>
          <w:tcPr>
            <w:tcW w:w="0" w:type="auto"/>
            <w:tcBorders>
              <w:top w:val="nil"/>
              <w:left w:val="single" w:sz="4" w:space="0" w:color="auto"/>
              <w:bottom w:val="nil"/>
              <w:right w:val="nil"/>
            </w:tcBorders>
            <w:shd w:val="clear" w:color="auto" w:fill="auto"/>
            <w:noWrap/>
            <w:vAlign w:val="bottom"/>
            <w:hideMark/>
          </w:tcPr>
          <w:p w:rsidR="00DE21FF" w:rsidRPr="00C544A9" w:rsidRDefault="00DE21FF" w:rsidP="00DE21FF">
            <w:pPr>
              <w:spacing w:after="0" w:line="240" w:lineRule="auto"/>
              <w:rPr>
                <w:rFonts w:ascii="Calibri" w:eastAsia="Times New Roman" w:hAnsi="Calibri" w:cs="Times New Roman"/>
                <w:b/>
                <w:bCs/>
                <w:color w:val="000000"/>
                <w:sz w:val="16"/>
                <w:szCs w:val="16"/>
                <w:lang w:eastAsia="es-ES"/>
              </w:rPr>
            </w:pPr>
            <w:r w:rsidRPr="00C544A9">
              <w:rPr>
                <w:rFonts w:ascii="Calibri" w:eastAsia="Times New Roman" w:hAnsi="Calibri" w:cs="Times New Roman"/>
                <w:b/>
                <w:bCs/>
                <w:color w:val="000000"/>
                <w:sz w:val="16"/>
                <w:szCs w:val="16"/>
                <w:lang w:eastAsia="es-ES"/>
              </w:rPr>
              <w:t>O.S. + S.G. – Clúster Aplicaciones</w:t>
            </w:r>
          </w:p>
        </w:tc>
        <w:tc>
          <w:tcPr>
            <w:tcW w:w="0" w:type="auto"/>
            <w:tcBorders>
              <w:top w:val="nil"/>
              <w:left w:val="nil"/>
              <w:bottom w:val="nil"/>
              <w:right w:val="nil"/>
            </w:tcBorders>
            <w:shd w:val="clear" w:color="auto" w:fill="F2DBDB" w:themeFill="accent2"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0</w:t>
            </w:r>
          </w:p>
        </w:tc>
        <w:tc>
          <w:tcPr>
            <w:tcW w:w="0" w:type="auto"/>
            <w:tcBorders>
              <w:top w:val="nil"/>
              <w:left w:val="nil"/>
              <w:bottom w:val="nil"/>
              <w:right w:val="nil"/>
            </w:tcBorders>
            <w:shd w:val="clear" w:color="auto" w:fill="EAF1DD" w:themeFill="accent3"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7</w:t>
            </w:r>
          </w:p>
        </w:tc>
        <w:tc>
          <w:tcPr>
            <w:tcW w:w="0" w:type="auto"/>
            <w:tcBorders>
              <w:top w:val="nil"/>
              <w:left w:val="nil"/>
              <w:bottom w:val="nil"/>
              <w:right w:val="nil"/>
            </w:tcBorders>
            <w:shd w:val="clear" w:color="auto" w:fill="E5DFEC" w:themeFill="accent4"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7</w:t>
            </w:r>
          </w:p>
        </w:tc>
        <w:tc>
          <w:tcPr>
            <w:tcW w:w="0" w:type="auto"/>
            <w:tcBorders>
              <w:top w:val="nil"/>
              <w:left w:val="nil"/>
              <w:bottom w:val="nil"/>
              <w:right w:val="nil"/>
            </w:tcBorders>
            <w:shd w:val="clear" w:color="auto" w:fill="DAEEF3" w:themeFill="accent5"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3</w:t>
            </w:r>
          </w:p>
        </w:tc>
        <w:tc>
          <w:tcPr>
            <w:tcW w:w="0" w:type="auto"/>
            <w:tcBorders>
              <w:top w:val="nil"/>
              <w:left w:val="nil"/>
              <w:bottom w:val="nil"/>
              <w:right w:val="single" w:sz="4" w:space="0" w:color="auto"/>
            </w:tcBorders>
            <w:shd w:val="clear" w:color="auto" w:fill="FDE9D9" w:themeFill="accent6"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9</w:t>
            </w:r>
          </w:p>
        </w:tc>
      </w:tr>
      <w:tr w:rsidR="00DE21FF" w:rsidRPr="00C544A9" w:rsidTr="00DE21FF">
        <w:trPr>
          <w:trHeight w:val="300"/>
        </w:trPr>
        <w:tc>
          <w:tcPr>
            <w:tcW w:w="0" w:type="auto"/>
            <w:tcBorders>
              <w:top w:val="nil"/>
              <w:left w:val="single" w:sz="4" w:space="0" w:color="auto"/>
              <w:bottom w:val="nil"/>
              <w:right w:val="nil"/>
            </w:tcBorders>
            <w:shd w:val="clear" w:color="auto" w:fill="auto"/>
            <w:noWrap/>
            <w:vAlign w:val="bottom"/>
            <w:hideMark/>
          </w:tcPr>
          <w:p w:rsidR="00DE21FF" w:rsidRPr="00C544A9" w:rsidRDefault="00DE21FF" w:rsidP="00DE21FF">
            <w:pPr>
              <w:spacing w:after="0" w:line="240" w:lineRule="auto"/>
              <w:rPr>
                <w:rFonts w:ascii="Calibri" w:eastAsia="Times New Roman" w:hAnsi="Calibri" w:cs="Times New Roman"/>
                <w:b/>
                <w:bCs/>
                <w:color w:val="000000"/>
                <w:sz w:val="16"/>
                <w:szCs w:val="16"/>
                <w:lang w:val="en-US" w:eastAsia="es-ES"/>
              </w:rPr>
            </w:pPr>
            <w:r w:rsidRPr="00C544A9">
              <w:rPr>
                <w:rFonts w:ascii="Calibri" w:eastAsia="Times New Roman" w:hAnsi="Calibri" w:cs="Times New Roman"/>
                <w:b/>
                <w:bCs/>
                <w:color w:val="000000"/>
                <w:sz w:val="16"/>
                <w:szCs w:val="16"/>
                <w:lang w:val="en-US" w:eastAsia="es-ES"/>
              </w:rPr>
              <w:t>O.S. + S.G. – Firewall Switches</w:t>
            </w:r>
          </w:p>
        </w:tc>
        <w:tc>
          <w:tcPr>
            <w:tcW w:w="0" w:type="auto"/>
            <w:tcBorders>
              <w:top w:val="nil"/>
              <w:left w:val="nil"/>
              <w:bottom w:val="nil"/>
              <w:right w:val="nil"/>
            </w:tcBorders>
            <w:shd w:val="clear" w:color="auto" w:fill="F2DBDB" w:themeFill="accent2"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0</w:t>
            </w:r>
          </w:p>
        </w:tc>
        <w:tc>
          <w:tcPr>
            <w:tcW w:w="0" w:type="auto"/>
            <w:tcBorders>
              <w:top w:val="nil"/>
              <w:left w:val="nil"/>
              <w:bottom w:val="nil"/>
              <w:right w:val="nil"/>
            </w:tcBorders>
            <w:shd w:val="clear" w:color="auto" w:fill="EAF1DD" w:themeFill="accent3"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8</w:t>
            </w:r>
          </w:p>
        </w:tc>
        <w:tc>
          <w:tcPr>
            <w:tcW w:w="0" w:type="auto"/>
            <w:tcBorders>
              <w:top w:val="nil"/>
              <w:left w:val="nil"/>
              <w:bottom w:val="nil"/>
              <w:right w:val="nil"/>
            </w:tcBorders>
            <w:shd w:val="clear" w:color="auto" w:fill="E5DFEC" w:themeFill="accent4"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8</w:t>
            </w:r>
          </w:p>
        </w:tc>
        <w:tc>
          <w:tcPr>
            <w:tcW w:w="0" w:type="auto"/>
            <w:tcBorders>
              <w:top w:val="nil"/>
              <w:left w:val="nil"/>
              <w:bottom w:val="nil"/>
              <w:right w:val="nil"/>
            </w:tcBorders>
            <w:shd w:val="clear" w:color="auto" w:fill="DAEEF3" w:themeFill="accent5"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3</w:t>
            </w:r>
          </w:p>
        </w:tc>
        <w:tc>
          <w:tcPr>
            <w:tcW w:w="0" w:type="auto"/>
            <w:tcBorders>
              <w:top w:val="nil"/>
              <w:left w:val="nil"/>
              <w:bottom w:val="nil"/>
              <w:right w:val="single" w:sz="4" w:space="0" w:color="auto"/>
            </w:tcBorders>
            <w:shd w:val="clear" w:color="auto" w:fill="FDE9D9" w:themeFill="accent6"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9</w:t>
            </w:r>
          </w:p>
        </w:tc>
      </w:tr>
      <w:tr w:rsidR="00DE21FF" w:rsidRPr="00C544A9" w:rsidTr="00DE21FF">
        <w:trPr>
          <w:trHeight w:val="289"/>
        </w:trPr>
        <w:tc>
          <w:tcPr>
            <w:tcW w:w="0" w:type="auto"/>
            <w:tcBorders>
              <w:top w:val="nil"/>
              <w:left w:val="single" w:sz="4" w:space="0" w:color="auto"/>
              <w:bottom w:val="single" w:sz="4" w:space="0" w:color="auto"/>
              <w:right w:val="nil"/>
            </w:tcBorders>
            <w:shd w:val="clear" w:color="auto" w:fill="auto"/>
            <w:noWrap/>
            <w:vAlign w:val="bottom"/>
            <w:hideMark/>
          </w:tcPr>
          <w:p w:rsidR="00DE21FF" w:rsidRPr="00C544A9" w:rsidRDefault="00DE21FF" w:rsidP="00DE21FF">
            <w:pPr>
              <w:spacing w:after="0" w:line="240" w:lineRule="auto"/>
              <w:rPr>
                <w:rFonts w:ascii="Calibri" w:eastAsia="Times New Roman" w:hAnsi="Calibri" w:cs="Times New Roman"/>
                <w:color w:val="000000"/>
                <w:sz w:val="16"/>
                <w:szCs w:val="16"/>
                <w:lang w:eastAsia="es-ES"/>
              </w:rPr>
            </w:pPr>
          </w:p>
        </w:tc>
        <w:tc>
          <w:tcPr>
            <w:tcW w:w="0" w:type="auto"/>
            <w:tcBorders>
              <w:top w:val="nil"/>
              <w:left w:val="nil"/>
              <w:bottom w:val="single" w:sz="4" w:space="0" w:color="auto"/>
              <w:right w:val="nil"/>
            </w:tcBorders>
            <w:shd w:val="clear" w:color="auto" w:fill="F2DBDB" w:themeFill="accent2"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p>
        </w:tc>
        <w:tc>
          <w:tcPr>
            <w:tcW w:w="0" w:type="auto"/>
            <w:tcBorders>
              <w:top w:val="nil"/>
              <w:left w:val="nil"/>
              <w:bottom w:val="single" w:sz="4" w:space="0" w:color="auto"/>
              <w:right w:val="nil"/>
            </w:tcBorders>
            <w:shd w:val="clear" w:color="auto" w:fill="EAF1DD" w:themeFill="accent3"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p>
        </w:tc>
        <w:tc>
          <w:tcPr>
            <w:tcW w:w="0" w:type="auto"/>
            <w:tcBorders>
              <w:top w:val="nil"/>
              <w:left w:val="nil"/>
              <w:bottom w:val="single" w:sz="4" w:space="0" w:color="auto"/>
              <w:right w:val="nil"/>
            </w:tcBorders>
            <w:shd w:val="clear" w:color="auto" w:fill="E5DFEC" w:themeFill="accent4"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p>
        </w:tc>
        <w:tc>
          <w:tcPr>
            <w:tcW w:w="0" w:type="auto"/>
            <w:tcBorders>
              <w:top w:val="nil"/>
              <w:left w:val="nil"/>
              <w:bottom w:val="single" w:sz="4" w:space="0" w:color="auto"/>
              <w:right w:val="nil"/>
            </w:tcBorders>
            <w:shd w:val="clear" w:color="auto" w:fill="DAEEF3" w:themeFill="accent5"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p>
        </w:tc>
        <w:tc>
          <w:tcPr>
            <w:tcW w:w="0" w:type="auto"/>
            <w:tcBorders>
              <w:top w:val="nil"/>
              <w:left w:val="nil"/>
              <w:bottom w:val="single" w:sz="4" w:space="0" w:color="auto"/>
              <w:right w:val="single" w:sz="4" w:space="0" w:color="auto"/>
            </w:tcBorders>
            <w:shd w:val="clear" w:color="auto" w:fill="FDE9D9" w:themeFill="accent6"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p>
        </w:tc>
      </w:tr>
      <w:tr w:rsidR="00DE21FF" w:rsidRPr="00C544A9" w:rsidTr="00DE21FF">
        <w:trPr>
          <w:trHeight w:val="289"/>
        </w:trPr>
        <w:tc>
          <w:tcPr>
            <w:tcW w:w="0" w:type="auto"/>
            <w:tcBorders>
              <w:top w:val="single" w:sz="4" w:space="0" w:color="auto"/>
              <w:left w:val="single" w:sz="4" w:space="0" w:color="auto"/>
              <w:bottom w:val="nil"/>
              <w:right w:val="nil"/>
            </w:tcBorders>
            <w:shd w:val="clear" w:color="auto" w:fill="auto"/>
            <w:noWrap/>
            <w:vAlign w:val="bottom"/>
            <w:hideMark/>
          </w:tcPr>
          <w:p w:rsidR="00DE21FF" w:rsidRPr="00C544A9" w:rsidRDefault="00DE21FF" w:rsidP="00DE21FF">
            <w:pPr>
              <w:spacing w:after="0" w:line="240" w:lineRule="auto"/>
              <w:rPr>
                <w:rFonts w:ascii="Calibri" w:eastAsia="Times New Roman" w:hAnsi="Calibri" w:cs="Times New Roman"/>
                <w:b/>
                <w:bCs/>
                <w:color w:val="000000"/>
                <w:sz w:val="16"/>
                <w:szCs w:val="16"/>
                <w:lang w:eastAsia="es-ES"/>
              </w:rPr>
            </w:pPr>
            <w:r w:rsidRPr="00C544A9">
              <w:rPr>
                <w:rFonts w:ascii="Calibri" w:eastAsia="Times New Roman" w:hAnsi="Calibri" w:cs="Times New Roman"/>
                <w:b/>
                <w:bCs/>
                <w:color w:val="000000"/>
                <w:sz w:val="16"/>
                <w:szCs w:val="16"/>
                <w:lang w:eastAsia="es-ES"/>
              </w:rPr>
              <w:t>Servidores Directorio Activo / DNS</w:t>
            </w:r>
          </w:p>
        </w:tc>
        <w:tc>
          <w:tcPr>
            <w:tcW w:w="0" w:type="auto"/>
            <w:tcBorders>
              <w:top w:val="single" w:sz="4" w:space="0" w:color="auto"/>
              <w:left w:val="nil"/>
              <w:bottom w:val="nil"/>
              <w:right w:val="nil"/>
            </w:tcBorders>
            <w:shd w:val="clear" w:color="auto" w:fill="F2DBDB" w:themeFill="accent2"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0</w:t>
            </w:r>
          </w:p>
        </w:tc>
        <w:tc>
          <w:tcPr>
            <w:tcW w:w="0" w:type="auto"/>
            <w:tcBorders>
              <w:top w:val="single" w:sz="4" w:space="0" w:color="auto"/>
              <w:left w:val="nil"/>
              <w:bottom w:val="nil"/>
              <w:right w:val="nil"/>
            </w:tcBorders>
            <w:shd w:val="clear" w:color="auto" w:fill="EAF1DD" w:themeFill="accent3"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2</w:t>
            </w:r>
          </w:p>
        </w:tc>
        <w:tc>
          <w:tcPr>
            <w:tcW w:w="0" w:type="auto"/>
            <w:tcBorders>
              <w:top w:val="single" w:sz="4" w:space="0" w:color="auto"/>
              <w:left w:val="nil"/>
              <w:bottom w:val="nil"/>
              <w:right w:val="nil"/>
            </w:tcBorders>
            <w:shd w:val="clear" w:color="auto" w:fill="E5DFEC" w:themeFill="accent4"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4</w:t>
            </w:r>
          </w:p>
        </w:tc>
        <w:tc>
          <w:tcPr>
            <w:tcW w:w="0" w:type="auto"/>
            <w:tcBorders>
              <w:top w:val="single" w:sz="4" w:space="0" w:color="auto"/>
              <w:left w:val="nil"/>
              <w:bottom w:val="nil"/>
              <w:right w:val="nil"/>
            </w:tcBorders>
            <w:shd w:val="clear" w:color="auto" w:fill="DAEEF3" w:themeFill="accent5"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2</w:t>
            </w:r>
          </w:p>
        </w:tc>
        <w:tc>
          <w:tcPr>
            <w:tcW w:w="0" w:type="auto"/>
            <w:tcBorders>
              <w:top w:val="single" w:sz="4" w:space="0" w:color="auto"/>
              <w:left w:val="nil"/>
              <w:bottom w:val="nil"/>
              <w:right w:val="single" w:sz="4" w:space="0" w:color="auto"/>
            </w:tcBorders>
            <w:shd w:val="clear" w:color="auto" w:fill="FDE9D9" w:themeFill="accent6"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9</w:t>
            </w:r>
          </w:p>
        </w:tc>
      </w:tr>
      <w:tr w:rsidR="00DE21FF" w:rsidRPr="00C544A9" w:rsidTr="00DE21FF">
        <w:trPr>
          <w:trHeight w:val="289"/>
        </w:trPr>
        <w:tc>
          <w:tcPr>
            <w:tcW w:w="0" w:type="auto"/>
            <w:tcBorders>
              <w:top w:val="nil"/>
              <w:left w:val="single" w:sz="4" w:space="0" w:color="auto"/>
              <w:bottom w:val="nil"/>
              <w:right w:val="nil"/>
            </w:tcBorders>
            <w:shd w:val="clear" w:color="auto" w:fill="auto"/>
            <w:noWrap/>
            <w:vAlign w:val="bottom"/>
            <w:hideMark/>
          </w:tcPr>
          <w:p w:rsidR="00DE21FF" w:rsidRPr="00C544A9" w:rsidRDefault="00DE21FF" w:rsidP="00DE21FF">
            <w:pPr>
              <w:spacing w:after="0" w:line="240" w:lineRule="auto"/>
              <w:rPr>
                <w:rFonts w:ascii="Calibri" w:eastAsia="Times New Roman" w:hAnsi="Calibri" w:cs="Times New Roman"/>
                <w:b/>
                <w:bCs/>
                <w:color w:val="000000"/>
                <w:sz w:val="16"/>
                <w:szCs w:val="16"/>
                <w:lang w:eastAsia="es-ES"/>
              </w:rPr>
            </w:pPr>
            <w:r w:rsidRPr="00C544A9">
              <w:rPr>
                <w:rFonts w:ascii="Calibri" w:eastAsia="Times New Roman" w:hAnsi="Calibri" w:cs="Times New Roman"/>
                <w:b/>
                <w:bCs/>
                <w:color w:val="000000"/>
                <w:sz w:val="16"/>
                <w:szCs w:val="16"/>
                <w:lang w:eastAsia="es-ES"/>
              </w:rPr>
              <w:t>Servidor BackUP</w:t>
            </w:r>
          </w:p>
        </w:tc>
        <w:tc>
          <w:tcPr>
            <w:tcW w:w="0" w:type="auto"/>
            <w:tcBorders>
              <w:top w:val="nil"/>
              <w:left w:val="nil"/>
              <w:bottom w:val="nil"/>
              <w:right w:val="nil"/>
            </w:tcBorders>
            <w:shd w:val="clear" w:color="auto" w:fill="F2DBDB" w:themeFill="accent2"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0</w:t>
            </w:r>
          </w:p>
        </w:tc>
        <w:tc>
          <w:tcPr>
            <w:tcW w:w="0" w:type="auto"/>
            <w:tcBorders>
              <w:top w:val="nil"/>
              <w:left w:val="nil"/>
              <w:bottom w:val="nil"/>
              <w:right w:val="nil"/>
            </w:tcBorders>
            <w:shd w:val="clear" w:color="auto" w:fill="EAF1DD" w:themeFill="accent3"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2</w:t>
            </w:r>
          </w:p>
        </w:tc>
        <w:tc>
          <w:tcPr>
            <w:tcW w:w="0" w:type="auto"/>
            <w:tcBorders>
              <w:top w:val="nil"/>
              <w:left w:val="nil"/>
              <w:bottom w:val="nil"/>
              <w:right w:val="nil"/>
            </w:tcBorders>
            <w:shd w:val="clear" w:color="auto" w:fill="E5DFEC" w:themeFill="accent4"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3</w:t>
            </w:r>
          </w:p>
        </w:tc>
        <w:tc>
          <w:tcPr>
            <w:tcW w:w="0" w:type="auto"/>
            <w:tcBorders>
              <w:top w:val="nil"/>
              <w:left w:val="nil"/>
              <w:bottom w:val="nil"/>
              <w:right w:val="nil"/>
            </w:tcBorders>
            <w:shd w:val="clear" w:color="auto" w:fill="DAEEF3" w:themeFill="accent5"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2</w:t>
            </w:r>
          </w:p>
        </w:tc>
        <w:tc>
          <w:tcPr>
            <w:tcW w:w="0" w:type="auto"/>
            <w:tcBorders>
              <w:top w:val="nil"/>
              <w:left w:val="nil"/>
              <w:bottom w:val="nil"/>
              <w:right w:val="single" w:sz="4" w:space="0" w:color="auto"/>
            </w:tcBorders>
            <w:shd w:val="clear" w:color="auto" w:fill="FDE9D9" w:themeFill="accent6"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9</w:t>
            </w:r>
          </w:p>
        </w:tc>
      </w:tr>
      <w:tr w:rsidR="00DE21FF" w:rsidRPr="00C544A9" w:rsidTr="00DE21FF">
        <w:trPr>
          <w:trHeight w:val="300"/>
        </w:trPr>
        <w:tc>
          <w:tcPr>
            <w:tcW w:w="0" w:type="auto"/>
            <w:tcBorders>
              <w:top w:val="nil"/>
              <w:left w:val="single" w:sz="4" w:space="0" w:color="auto"/>
              <w:bottom w:val="nil"/>
              <w:right w:val="nil"/>
            </w:tcBorders>
            <w:shd w:val="clear" w:color="auto" w:fill="auto"/>
            <w:noWrap/>
            <w:vAlign w:val="bottom"/>
            <w:hideMark/>
          </w:tcPr>
          <w:p w:rsidR="00DE21FF" w:rsidRPr="00C544A9" w:rsidRDefault="00DE21FF" w:rsidP="00DE21FF">
            <w:pPr>
              <w:spacing w:after="0" w:line="240" w:lineRule="auto"/>
              <w:rPr>
                <w:rFonts w:ascii="Calibri" w:eastAsia="Times New Roman" w:hAnsi="Calibri" w:cs="Times New Roman"/>
                <w:b/>
                <w:bCs/>
                <w:color w:val="000000"/>
                <w:sz w:val="16"/>
                <w:szCs w:val="16"/>
                <w:lang w:eastAsia="es-ES"/>
              </w:rPr>
            </w:pPr>
            <w:r w:rsidRPr="00C544A9">
              <w:rPr>
                <w:rFonts w:ascii="Calibri" w:eastAsia="Times New Roman" w:hAnsi="Calibri" w:cs="Times New Roman"/>
                <w:b/>
                <w:bCs/>
                <w:color w:val="000000"/>
                <w:sz w:val="16"/>
                <w:szCs w:val="16"/>
                <w:lang w:eastAsia="es-ES"/>
              </w:rPr>
              <w:t>Servidores Clúster BBDD</w:t>
            </w:r>
          </w:p>
        </w:tc>
        <w:tc>
          <w:tcPr>
            <w:tcW w:w="0" w:type="auto"/>
            <w:tcBorders>
              <w:top w:val="nil"/>
              <w:left w:val="nil"/>
              <w:bottom w:val="nil"/>
              <w:right w:val="nil"/>
            </w:tcBorders>
            <w:shd w:val="clear" w:color="auto" w:fill="F2DBDB" w:themeFill="accent2"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0</w:t>
            </w:r>
          </w:p>
        </w:tc>
        <w:tc>
          <w:tcPr>
            <w:tcW w:w="0" w:type="auto"/>
            <w:tcBorders>
              <w:top w:val="nil"/>
              <w:left w:val="nil"/>
              <w:bottom w:val="nil"/>
              <w:right w:val="nil"/>
            </w:tcBorders>
            <w:shd w:val="clear" w:color="auto" w:fill="EAF1DD" w:themeFill="accent3"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2</w:t>
            </w:r>
          </w:p>
        </w:tc>
        <w:tc>
          <w:tcPr>
            <w:tcW w:w="0" w:type="auto"/>
            <w:tcBorders>
              <w:top w:val="nil"/>
              <w:left w:val="nil"/>
              <w:bottom w:val="nil"/>
              <w:right w:val="nil"/>
            </w:tcBorders>
            <w:shd w:val="clear" w:color="auto" w:fill="E5DFEC" w:themeFill="accent4"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5</w:t>
            </w:r>
          </w:p>
        </w:tc>
        <w:tc>
          <w:tcPr>
            <w:tcW w:w="0" w:type="auto"/>
            <w:tcBorders>
              <w:top w:val="nil"/>
              <w:left w:val="nil"/>
              <w:bottom w:val="nil"/>
              <w:right w:val="nil"/>
            </w:tcBorders>
            <w:shd w:val="clear" w:color="auto" w:fill="DAEEF3" w:themeFill="accent5"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2</w:t>
            </w:r>
          </w:p>
        </w:tc>
        <w:tc>
          <w:tcPr>
            <w:tcW w:w="0" w:type="auto"/>
            <w:tcBorders>
              <w:top w:val="nil"/>
              <w:left w:val="nil"/>
              <w:bottom w:val="nil"/>
              <w:right w:val="single" w:sz="4" w:space="0" w:color="auto"/>
            </w:tcBorders>
            <w:shd w:val="clear" w:color="auto" w:fill="FDE9D9" w:themeFill="accent6"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9</w:t>
            </w:r>
          </w:p>
        </w:tc>
      </w:tr>
      <w:tr w:rsidR="00DE21FF" w:rsidRPr="00C544A9" w:rsidTr="00DE21FF">
        <w:trPr>
          <w:trHeight w:val="300"/>
        </w:trPr>
        <w:tc>
          <w:tcPr>
            <w:tcW w:w="0" w:type="auto"/>
            <w:tcBorders>
              <w:top w:val="nil"/>
              <w:left w:val="single" w:sz="4" w:space="0" w:color="auto"/>
              <w:bottom w:val="nil"/>
              <w:right w:val="nil"/>
            </w:tcBorders>
            <w:shd w:val="clear" w:color="auto" w:fill="auto"/>
            <w:noWrap/>
            <w:vAlign w:val="bottom"/>
            <w:hideMark/>
          </w:tcPr>
          <w:p w:rsidR="00DE21FF" w:rsidRPr="00C544A9" w:rsidRDefault="00DE21FF" w:rsidP="00DE21FF">
            <w:pPr>
              <w:spacing w:after="0" w:line="240" w:lineRule="auto"/>
              <w:rPr>
                <w:rFonts w:ascii="Calibri" w:eastAsia="Times New Roman" w:hAnsi="Calibri" w:cs="Times New Roman"/>
                <w:b/>
                <w:bCs/>
                <w:color w:val="000000"/>
                <w:sz w:val="16"/>
                <w:szCs w:val="16"/>
                <w:lang w:eastAsia="es-ES"/>
              </w:rPr>
            </w:pPr>
            <w:r w:rsidRPr="00C544A9">
              <w:rPr>
                <w:rFonts w:ascii="Calibri" w:eastAsia="Times New Roman" w:hAnsi="Calibri" w:cs="Times New Roman"/>
                <w:b/>
                <w:bCs/>
                <w:color w:val="000000"/>
                <w:sz w:val="16"/>
                <w:szCs w:val="16"/>
                <w:lang w:eastAsia="es-ES"/>
              </w:rPr>
              <w:t>Servidores Clúster Aplicaciones</w:t>
            </w:r>
          </w:p>
        </w:tc>
        <w:tc>
          <w:tcPr>
            <w:tcW w:w="0" w:type="auto"/>
            <w:tcBorders>
              <w:top w:val="nil"/>
              <w:left w:val="nil"/>
              <w:bottom w:val="nil"/>
              <w:right w:val="nil"/>
            </w:tcBorders>
            <w:shd w:val="clear" w:color="auto" w:fill="F2DBDB" w:themeFill="accent2"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0</w:t>
            </w:r>
          </w:p>
        </w:tc>
        <w:tc>
          <w:tcPr>
            <w:tcW w:w="0" w:type="auto"/>
            <w:tcBorders>
              <w:top w:val="nil"/>
              <w:left w:val="nil"/>
              <w:bottom w:val="nil"/>
              <w:right w:val="nil"/>
            </w:tcBorders>
            <w:shd w:val="clear" w:color="auto" w:fill="EAF1DD" w:themeFill="accent3"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2</w:t>
            </w:r>
          </w:p>
        </w:tc>
        <w:tc>
          <w:tcPr>
            <w:tcW w:w="0" w:type="auto"/>
            <w:tcBorders>
              <w:top w:val="nil"/>
              <w:left w:val="nil"/>
              <w:bottom w:val="nil"/>
              <w:right w:val="nil"/>
            </w:tcBorders>
            <w:shd w:val="clear" w:color="auto" w:fill="E5DFEC" w:themeFill="accent4"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5</w:t>
            </w:r>
          </w:p>
        </w:tc>
        <w:tc>
          <w:tcPr>
            <w:tcW w:w="0" w:type="auto"/>
            <w:tcBorders>
              <w:top w:val="nil"/>
              <w:left w:val="nil"/>
              <w:bottom w:val="nil"/>
              <w:right w:val="nil"/>
            </w:tcBorders>
            <w:shd w:val="clear" w:color="auto" w:fill="DAEEF3" w:themeFill="accent5"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2</w:t>
            </w:r>
          </w:p>
        </w:tc>
        <w:tc>
          <w:tcPr>
            <w:tcW w:w="0" w:type="auto"/>
            <w:tcBorders>
              <w:top w:val="nil"/>
              <w:left w:val="nil"/>
              <w:bottom w:val="nil"/>
              <w:right w:val="single" w:sz="4" w:space="0" w:color="auto"/>
            </w:tcBorders>
            <w:shd w:val="clear" w:color="auto" w:fill="FDE9D9" w:themeFill="accent6"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9</w:t>
            </w:r>
          </w:p>
        </w:tc>
      </w:tr>
      <w:tr w:rsidR="00DE21FF" w:rsidRPr="00C544A9" w:rsidTr="00DE21FF">
        <w:trPr>
          <w:trHeight w:val="289"/>
        </w:trPr>
        <w:tc>
          <w:tcPr>
            <w:tcW w:w="0" w:type="auto"/>
            <w:tcBorders>
              <w:top w:val="nil"/>
              <w:left w:val="single" w:sz="4" w:space="0" w:color="auto"/>
              <w:bottom w:val="nil"/>
              <w:right w:val="nil"/>
            </w:tcBorders>
            <w:shd w:val="clear" w:color="auto" w:fill="auto"/>
            <w:noWrap/>
            <w:vAlign w:val="bottom"/>
            <w:hideMark/>
          </w:tcPr>
          <w:p w:rsidR="00DE21FF" w:rsidRPr="00C544A9" w:rsidRDefault="00DE21FF" w:rsidP="00DE21FF">
            <w:pPr>
              <w:spacing w:after="0" w:line="240" w:lineRule="auto"/>
              <w:rPr>
                <w:rFonts w:ascii="Calibri" w:eastAsia="Times New Roman" w:hAnsi="Calibri" w:cs="Times New Roman"/>
                <w:b/>
                <w:bCs/>
                <w:color w:val="000000"/>
                <w:sz w:val="16"/>
                <w:szCs w:val="16"/>
                <w:lang w:eastAsia="es-ES"/>
              </w:rPr>
            </w:pPr>
            <w:r w:rsidRPr="00C544A9">
              <w:rPr>
                <w:rFonts w:ascii="Calibri" w:eastAsia="Times New Roman" w:hAnsi="Calibri" w:cs="Times New Roman"/>
                <w:b/>
                <w:bCs/>
                <w:color w:val="000000"/>
                <w:sz w:val="16"/>
                <w:szCs w:val="16"/>
                <w:lang w:eastAsia="es-ES"/>
              </w:rPr>
              <w:t>Puestos de trabajo</w:t>
            </w:r>
          </w:p>
        </w:tc>
        <w:tc>
          <w:tcPr>
            <w:tcW w:w="0" w:type="auto"/>
            <w:tcBorders>
              <w:top w:val="nil"/>
              <w:left w:val="nil"/>
              <w:bottom w:val="nil"/>
              <w:right w:val="nil"/>
            </w:tcBorders>
            <w:shd w:val="clear" w:color="auto" w:fill="F2DBDB" w:themeFill="accent2"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0</w:t>
            </w:r>
          </w:p>
        </w:tc>
        <w:tc>
          <w:tcPr>
            <w:tcW w:w="0" w:type="auto"/>
            <w:tcBorders>
              <w:top w:val="nil"/>
              <w:left w:val="nil"/>
              <w:bottom w:val="nil"/>
              <w:right w:val="nil"/>
            </w:tcBorders>
            <w:shd w:val="clear" w:color="auto" w:fill="EAF1DD" w:themeFill="accent3"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2</w:t>
            </w:r>
          </w:p>
        </w:tc>
        <w:tc>
          <w:tcPr>
            <w:tcW w:w="0" w:type="auto"/>
            <w:tcBorders>
              <w:top w:val="nil"/>
              <w:left w:val="nil"/>
              <w:bottom w:val="nil"/>
              <w:right w:val="nil"/>
            </w:tcBorders>
            <w:shd w:val="clear" w:color="auto" w:fill="E5DFEC" w:themeFill="accent4"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2</w:t>
            </w:r>
          </w:p>
        </w:tc>
        <w:tc>
          <w:tcPr>
            <w:tcW w:w="0" w:type="auto"/>
            <w:tcBorders>
              <w:top w:val="nil"/>
              <w:left w:val="nil"/>
              <w:bottom w:val="nil"/>
              <w:right w:val="nil"/>
            </w:tcBorders>
            <w:shd w:val="clear" w:color="auto" w:fill="DAEEF3" w:themeFill="accent5"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2</w:t>
            </w:r>
          </w:p>
        </w:tc>
        <w:tc>
          <w:tcPr>
            <w:tcW w:w="0" w:type="auto"/>
            <w:tcBorders>
              <w:top w:val="nil"/>
              <w:left w:val="nil"/>
              <w:bottom w:val="nil"/>
              <w:right w:val="single" w:sz="4" w:space="0" w:color="auto"/>
            </w:tcBorders>
            <w:shd w:val="clear" w:color="auto" w:fill="FDE9D9" w:themeFill="accent6"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5</w:t>
            </w:r>
          </w:p>
        </w:tc>
      </w:tr>
      <w:tr w:rsidR="00DE21FF" w:rsidRPr="00C544A9" w:rsidTr="00DE21FF">
        <w:trPr>
          <w:trHeight w:val="289"/>
        </w:trPr>
        <w:tc>
          <w:tcPr>
            <w:tcW w:w="0" w:type="auto"/>
            <w:tcBorders>
              <w:top w:val="nil"/>
              <w:left w:val="single" w:sz="4" w:space="0" w:color="auto"/>
              <w:bottom w:val="single" w:sz="4" w:space="0" w:color="auto"/>
              <w:right w:val="nil"/>
            </w:tcBorders>
            <w:shd w:val="clear" w:color="auto" w:fill="auto"/>
            <w:noWrap/>
            <w:vAlign w:val="bottom"/>
            <w:hideMark/>
          </w:tcPr>
          <w:p w:rsidR="00DE21FF" w:rsidRPr="00C544A9" w:rsidRDefault="00DE21FF" w:rsidP="00DE21FF">
            <w:pPr>
              <w:spacing w:after="0" w:line="240" w:lineRule="auto"/>
              <w:rPr>
                <w:rFonts w:ascii="Calibri" w:eastAsia="Times New Roman" w:hAnsi="Calibri" w:cs="Times New Roman"/>
                <w:color w:val="000000"/>
                <w:sz w:val="16"/>
                <w:szCs w:val="16"/>
                <w:lang w:eastAsia="es-ES"/>
              </w:rPr>
            </w:pPr>
          </w:p>
        </w:tc>
        <w:tc>
          <w:tcPr>
            <w:tcW w:w="0" w:type="auto"/>
            <w:tcBorders>
              <w:top w:val="nil"/>
              <w:left w:val="nil"/>
              <w:bottom w:val="single" w:sz="4" w:space="0" w:color="auto"/>
              <w:right w:val="nil"/>
            </w:tcBorders>
            <w:shd w:val="clear" w:color="auto" w:fill="F2DBDB" w:themeFill="accent2"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p>
        </w:tc>
        <w:tc>
          <w:tcPr>
            <w:tcW w:w="0" w:type="auto"/>
            <w:tcBorders>
              <w:top w:val="nil"/>
              <w:left w:val="nil"/>
              <w:bottom w:val="single" w:sz="4" w:space="0" w:color="auto"/>
              <w:right w:val="nil"/>
            </w:tcBorders>
            <w:shd w:val="clear" w:color="auto" w:fill="EAF1DD" w:themeFill="accent3"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p>
        </w:tc>
        <w:tc>
          <w:tcPr>
            <w:tcW w:w="0" w:type="auto"/>
            <w:tcBorders>
              <w:top w:val="nil"/>
              <w:left w:val="nil"/>
              <w:bottom w:val="single" w:sz="4" w:space="0" w:color="auto"/>
              <w:right w:val="nil"/>
            </w:tcBorders>
            <w:shd w:val="clear" w:color="auto" w:fill="E5DFEC" w:themeFill="accent4"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p>
        </w:tc>
        <w:tc>
          <w:tcPr>
            <w:tcW w:w="0" w:type="auto"/>
            <w:tcBorders>
              <w:top w:val="nil"/>
              <w:left w:val="nil"/>
              <w:bottom w:val="single" w:sz="4" w:space="0" w:color="auto"/>
              <w:right w:val="nil"/>
            </w:tcBorders>
            <w:shd w:val="clear" w:color="auto" w:fill="DAEEF3" w:themeFill="accent5"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p>
        </w:tc>
        <w:tc>
          <w:tcPr>
            <w:tcW w:w="0" w:type="auto"/>
            <w:tcBorders>
              <w:top w:val="nil"/>
              <w:left w:val="nil"/>
              <w:bottom w:val="single" w:sz="4" w:space="0" w:color="auto"/>
              <w:right w:val="single" w:sz="4" w:space="0" w:color="auto"/>
            </w:tcBorders>
            <w:shd w:val="clear" w:color="auto" w:fill="FDE9D9" w:themeFill="accent6"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p>
        </w:tc>
      </w:tr>
      <w:tr w:rsidR="00DE21FF" w:rsidRPr="00C544A9" w:rsidTr="00DE21FF">
        <w:trPr>
          <w:trHeight w:val="289"/>
        </w:trPr>
        <w:tc>
          <w:tcPr>
            <w:tcW w:w="0" w:type="auto"/>
            <w:tcBorders>
              <w:top w:val="single" w:sz="4" w:space="0" w:color="auto"/>
              <w:left w:val="single" w:sz="4" w:space="0" w:color="auto"/>
              <w:bottom w:val="nil"/>
              <w:right w:val="nil"/>
            </w:tcBorders>
            <w:shd w:val="clear" w:color="auto" w:fill="auto"/>
            <w:noWrap/>
            <w:vAlign w:val="bottom"/>
            <w:hideMark/>
          </w:tcPr>
          <w:p w:rsidR="00DE21FF" w:rsidRPr="00C544A9" w:rsidRDefault="00DE21FF" w:rsidP="00DE21FF">
            <w:pPr>
              <w:spacing w:after="0" w:line="240" w:lineRule="auto"/>
              <w:rPr>
                <w:rFonts w:ascii="Calibri" w:eastAsia="Times New Roman" w:hAnsi="Calibri" w:cs="Times New Roman"/>
                <w:b/>
                <w:bCs/>
                <w:color w:val="000000"/>
                <w:sz w:val="16"/>
                <w:szCs w:val="16"/>
                <w:lang w:eastAsia="es-ES"/>
              </w:rPr>
            </w:pPr>
            <w:r w:rsidRPr="00C544A9">
              <w:rPr>
                <w:rFonts w:ascii="Calibri" w:eastAsia="Times New Roman" w:hAnsi="Calibri" w:cs="Times New Roman"/>
                <w:b/>
                <w:bCs/>
                <w:color w:val="000000"/>
                <w:sz w:val="16"/>
                <w:szCs w:val="16"/>
                <w:lang w:eastAsia="es-ES"/>
              </w:rPr>
              <w:t>Switch Central</w:t>
            </w:r>
          </w:p>
        </w:tc>
        <w:tc>
          <w:tcPr>
            <w:tcW w:w="0" w:type="auto"/>
            <w:tcBorders>
              <w:top w:val="single" w:sz="4" w:space="0" w:color="auto"/>
              <w:left w:val="nil"/>
              <w:bottom w:val="nil"/>
              <w:right w:val="nil"/>
            </w:tcBorders>
            <w:shd w:val="clear" w:color="auto" w:fill="F2DBDB" w:themeFill="accent2"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0</w:t>
            </w:r>
          </w:p>
        </w:tc>
        <w:tc>
          <w:tcPr>
            <w:tcW w:w="0" w:type="auto"/>
            <w:tcBorders>
              <w:top w:val="single" w:sz="4" w:space="0" w:color="auto"/>
              <w:left w:val="nil"/>
              <w:bottom w:val="nil"/>
              <w:right w:val="nil"/>
            </w:tcBorders>
            <w:shd w:val="clear" w:color="auto" w:fill="EAF1DD" w:themeFill="accent3"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2</w:t>
            </w:r>
          </w:p>
        </w:tc>
        <w:tc>
          <w:tcPr>
            <w:tcW w:w="0" w:type="auto"/>
            <w:tcBorders>
              <w:top w:val="single" w:sz="4" w:space="0" w:color="auto"/>
              <w:left w:val="nil"/>
              <w:bottom w:val="nil"/>
              <w:right w:val="nil"/>
            </w:tcBorders>
            <w:shd w:val="clear" w:color="auto" w:fill="E5DFEC" w:themeFill="accent4"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5</w:t>
            </w:r>
          </w:p>
        </w:tc>
        <w:tc>
          <w:tcPr>
            <w:tcW w:w="0" w:type="auto"/>
            <w:tcBorders>
              <w:top w:val="single" w:sz="4" w:space="0" w:color="auto"/>
              <w:left w:val="nil"/>
              <w:bottom w:val="nil"/>
              <w:right w:val="nil"/>
            </w:tcBorders>
            <w:shd w:val="clear" w:color="auto" w:fill="DAEEF3" w:themeFill="accent5"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2</w:t>
            </w:r>
          </w:p>
        </w:tc>
        <w:tc>
          <w:tcPr>
            <w:tcW w:w="0" w:type="auto"/>
            <w:tcBorders>
              <w:top w:val="single" w:sz="4" w:space="0" w:color="auto"/>
              <w:left w:val="nil"/>
              <w:bottom w:val="nil"/>
              <w:right w:val="single" w:sz="4" w:space="0" w:color="auto"/>
            </w:tcBorders>
            <w:shd w:val="clear" w:color="auto" w:fill="FDE9D9" w:themeFill="accent6"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9</w:t>
            </w:r>
          </w:p>
        </w:tc>
      </w:tr>
      <w:tr w:rsidR="00DE21FF" w:rsidRPr="00C544A9" w:rsidTr="00DE21FF">
        <w:trPr>
          <w:trHeight w:val="289"/>
        </w:trPr>
        <w:tc>
          <w:tcPr>
            <w:tcW w:w="0" w:type="auto"/>
            <w:tcBorders>
              <w:top w:val="nil"/>
              <w:left w:val="single" w:sz="4" w:space="0" w:color="auto"/>
              <w:bottom w:val="nil"/>
              <w:right w:val="nil"/>
            </w:tcBorders>
            <w:shd w:val="clear" w:color="auto" w:fill="auto"/>
            <w:noWrap/>
            <w:vAlign w:val="bottom"/>
            <w:hideMark/>
          </w:tcPr>
          <w:p w:rsidR="00DE21FF" w:rsidRPr="00C544A9" w:rsidRDefault="00DE21FF" w:rsidP="00DE21FF">
            <w:pPr>
              <w:spacing w:after="0" w:line="240" w:lineRule="auto"/>
              <w:rPr>
                <w:rFonts w:ascii="Calibri" w:eastAsia="Times New Roman" w:hAnsi="Calibri" w:cs="Times New Roman"/>
                <w:b/>
                <w:bCs/>
                <w:color w:val="000000"/>
                <w:sz w:val="16"/>
                <w:szCs w:val="16"/>
                <w:lang w:eastAsia="es-ES"/>
              </w:rPr>
            </w:pPr>
            <w:r w:rsidRPr="00C544A9">
              <w:rPr>
                <w:rFonts w:ascii="Calibri" w:eastAsia="Times New Roman" w:hAnsi="Calibri" w:cs="Times New Roman"/>
                <w:b/>
                <w:bCs/>
                <w:color w:val="000000"/>
                <w:sz w:val="16"/>
                <w:szCs w:val="16"/>
                <w:lang w:eastAsia="es-ES"/>
              </w:rPr>
              <w:t>Firewall</w:t>
            </w:r>
          </w:p>
        </w:tc>
        <w:tc>
          <w:tcPr>
            <w:tcW w:w="0" w:type="auto"/>
            <w:tcBorders>
              <w:top w:val="nil"/>
              <w:left w:val="nil"/>
              <w:bottom w:val="nil"/>
              <w:right w:val="nil"/>
            </w:tcBorders>
            <w:shd w:val="clear" w:color="auto" w:fill="F2DBDB" w:themeFill="accent2"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0</w:t>
            </w:r>
          </w:p>
        </w:tc>
        <w:tc>
          <w:tcPr>
            <w:tcW w:w="0" w:type="auto"/>
            <w:tcBorders>
              <w:top w:val="nil"/>
              <w:left w:val="nil"/>
              <w:bottom w:val="nil"/>
              <w:right w:val="nil"/>
            </w:tcBorders>
            <w:shd w:val="clear" w:color="auto" w:fill="EAF1DD" w:themeFill="accent3"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4</w:t>
            </w:r>
          </w:p>
        </w:tc>
        <w:tc>
          <w:tcPr>
            <w:tcW w:w="0" w:type="auto"/>
            <w:tcBorders>
              <w:top w:val="nil"/>
              <w:left w:val="nil"/>
              <w:bottom w:val="nil"/>
              <w:right w:val="nil"/>
            </w:tcBorders>
            <w:shd w:val="clear" w:color="auto" w:fill="E5DFEC" w:themeFill="accent4"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7</w:t>
            </w:r>
          </w:p>
        </w:tc>
        <w:tc>
          <w:tcPr>
            <w:tcW w:w="0" w:type="auto"/>
            <w:tcBorders>
              <w:top w:val="nil"/>
              <w:left w:val="nil"/>
              <w:bottom w:val="nil"/>
              <w:right w:val="nil"/>
            </w:tcBorders>
            <w:shd w:val="clear" w:color="auto" w:fill="DAEEF3" w:themeFill="accent5"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2</w:t>
            </w:r>
          </w:p>
        </w:tc>
        <w:tc>
          <w:tcPr>
            <w:tcW w:w="0" w:type="auto"/>
            <w:tcBorders>
              <w:top w:val="nil"/>
              <w:left w:val="nil"/>
              <w:bottom w:val="nil"/>
              <w:right w:val="single" w:sz="4" w:space="0" w:color="auto"/>
            </w:tcBorders>
            <w:shd w:val="clear" w:color="auto" w:fill="FDE9D9" w:themeFill="accent6"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9</w:t>
            </w:r>
          </w:p>
        </w:tc>
      </w:tr>
      <w:tr w:rsidR="00DE21FF" w:rsidRPr="00C544A9" w:rsidTr="00DE21FF">
        <w:trPr>
          <w:trHeight w:val="289"/>
        </w:trPr>
        <w:tc>
          <w:tcPr>
            <w:tcW w:w="0" w:type="auto"/>
            <w:tcBorders>
              <w:top w:val="nil"/>
              <w:left w:val="single" w:sz="4" w:space="0" w:color="auto"/>
              <w:bottom w:val="nil"/>
              <w:right w:val="nil"/>
            </w:tcBorders>
            <w:shd w:val="clear" w:color="auto" w:fill="auto"/>
            <w:noWrap/>
            <w:vAlign w:val="bottom"/>
            <w:hideMark/>
          </w:tcPr>
          <w:p w:rsidR="00DE21FF" w:rsidRPr="00C544A9" w:rsidRDefault="00DE21FF" w:rsidP="00DE21FF">
            <w:pPr>
              <w:spacing w:after="0" w:line="240" w:lineRule="auto"/>
              <w:rPr>
                <w:rFonts w:ascii="Calibri" w:eastAsia="Times New Roman" w:hAnsi="Calibri" w:cs="Times New Roman"/>
                <w:b/>
                <w:bCs/>
                <w:color w:val="000000"/>
                <w:sz w:val="16"/>
                <w:szCs w:val="16"/>
                <w:lang w:eastAsia="es-ES"/>
              </w:rPr>
            </w:pPr>
            <w:r w:rsidRPr="00C544A9">
              <w:rPr>
                <w:rFonts w:ascii="Calibri" w:eastAsia="Times New Roman" w:hAnsi="Calibri" w:cs="Times New Roman"/>
                <w:b/>
                <w:bCs/>
                <w:color w:val="000000"/>
                <w:sz w:val="16"/>
                <w:szCs w:val="16"/>
                <w:lang w:eastAsia="es-ES"/>
              </w:rPr>
              <w:t>Router</w:t>
            </w:r>
          </w:p>
        </w:tc>
        <w:tc>
          <w:tcPr>
            <w:tcW w:w="0" w:type="auto"/>
            <w:tcBorders>
              <w:top w:val="nil"/>
              <w:left w:val="nil"/>
              <w:bottom w:val="nil"/>
              <w:right w:val="nil"/>
            </w:tcBorders>
            <w:shd w:val="clear" w:color="auto" w:fill="F2DBDB" w:themeFill="accent2"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0</w:t>
            </w:r>
          </w:p>
        </w:tc>
        <w:tc>
          <w:tcPr>
            <w:tcW w:w="0" w:type="auto"/>
            <w:tcBorders>
              <w:top w:val="nil"/>
              <w:left w:val="nil"/>
              <w:bottom w:val="nil"/>
              <w:right w:val="nil"/>
            </w:tcBorders>
            <w:shd w:val="clear" w:color="auto" w:fill="EAF1DD" w:themeFill="accent3"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1</w:t>
            </w:r>
          </w:p>
        </w:tc>
        <w:tc>
          <w:tcPr>
            <w:tcW w:w="0" w:type="auto"/>
            <w:tcBorders>
              <w:top w:val="nil"/>
              <w:left w:val="nil"/>
              <w:bottom w:val="nil"/>
              <w:right w:val="nil"/>
            </w:tcBorders>
            <w:shd w:val="clear" w:color="auto" w:fill="E5DFEC" w:themeFill="accent4"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5</w:t>
            </w:r>
          </w:p>
        </w:tc>
        <w:tc>
          <w:tcPr>
            <w:tcW w:w="0" w:type="auto"/>
            <w:tcBorders>
              <w:top w:val="nil"/>
              <w:left w:val="nil"/>
              <w:bottom w:val="nil"/>
              <w:right w:val="nil"/>
            </w:tcBorders>
            <w:shd w:val="clear" w:color="auto" w:fill="DAEEF3" w:themeFill="accent5"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2</w:t>
            </w:r>
          </w:p>
        </w:tc>
        <w:tc>
          <w:tcPr>
            <w:tcW w:w="0" w:type="auto"/>
            <w:tcBorders>
              <w:top w:val="nil"/>
              <w:left w:val="nil"/>
              <w:bottom w:val="nil"/>
              <w:right w:val="single" w:sz="4" w:space="0" w:color="auto"/>
            </w:tcBorders>
            <w:shd w:val="clear" w:color="auto" w:fill="FDE9D9" w:themeFill="accent6"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5</w:t>
            </w:r>
          </w:p>
        </w:tc>
      </w:tr>
      <w:tr w:rsidR="00DE21FF" w:rsidRPr="00C544A9" w:rsidTr="00DE21FF">
        <w:trPr>
          <w:trHeight w:val="289"/>
        </w:trPr>
        <w:tc>
          <w:tcPr>
            <w:tcW w:w="0" w:type="auto"/>
            <w:tcBorders>
              <w:top w:val="nil"/>
              <w:left w:val="single" w:sz="4" w:space="0" w:color="auto"/>
              <w:bottom w:val="nil"/>
              <w:right w:val="nil"/>
            </w:tcBorders>
            <w:shd w:val="clear" w:color="auto" w:fill="auto"/>
            <w:noWrap/>
            <w:vAlign w:val="bottom"/>
            <w:hideMark/>
          </w:tcPr>
          <w:p w:rsidR="00DE21FF" w:rsidRPr="00C544A9" w:rsidRDefault="00DE21FF" w:rsidP="00DE21FF">
            <w:pPr>
              <w:spacing w:after="0" w:line="240" w:lineRule="auto"/>
              <w:rPr>
                <w:rFonts w:ascii="Calibri" w:eastAsia="Times New Roman" w:hAnsi="Calibri" w:cs="Times New Roman"/>
                <w:b/>
                <w:bCs/>
                <w:color w:val="000000"/>
                <w:sz w:val="16"/>
                <w:szCs w:val="16"/>
                <w:lang w:eastAsia="es-ES"/>
              </w:rPr>
            </w:pPr>
            <w:r w:rsidRPr="00C544A9">
              <w:rPr>
                <w:rFonts w:ascii="Calibri" w:eastAsia="Times New Roman" w:hAnsi="Calibri" w:cs="Times New Roman"/>
                <w:b/>
                <w:bCs/>
                <w:color w:val="000000"/>
                <w:sz w:val="16"/>
                <w:szCs w:val="16"/>
                <w:lang w:eastAsia="es-ES"/>
              </w:rPr>
              <w:t>Switches LAN / Macrolan</w:t>
            </w:r>
          </w:p>
        </w:tc>
        <w:tc>
          <w:tcPr>
            <w:tcW w:w="0" w:type="auto"/>
            <w:tcBorders>
              <w:top w:val="nil"/>
              <w:left w:val="nil"/>
              <w:bottom w:val="nil"/>
              <w:right w:val="nil"/>
            </w:tcBorders>
            <w:shd w:val="clear" w:color="auto" w:fill="F2DBDB" w:themeFill="accent2"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0</w:t>
            </w:r>
          </w:p>
        </w:tc>
        <w:tc>
          <w:tcPr>
            <w:tcW w:w="0" w:type="auto"/>
            <w:tcBorders>
              <w:top w:val="nil"/>
              <w:left w:val="nil"/>
              <w:bottom w:val="nil"/>
              <w:right w:val="nil"/>
            </w:tcBorders>
            <w:shd w:val="clear" w:color="auto" w:fill="EAF1DD" w:themeFill="accent3"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1</w:t>
            </w:r>
          </w:p>
        </w:tc>
        <w:tc>
          <w:tcPr>
            <w:tcW w:w="0" w:type="auto"/>
            <w:tcBorders>
              <w:top w:val="nil"/>
              <w:left w:val="nil"/>
              <w:bottom w:val="nil"/>
              <w:right w:val="nil"/>
            </w:tcBorders>
            <w:shd w:val="clear" w:color="auto" w:fill="E5DFEC" w:themeFill="accent4"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2</w:t>
            </w:r>
          </w:p>
        </w:tc>
        <w:tc>
          <w:tcPr>
            <w:tcW w:w="0" w:type="auto"/>
            <w:tcBorders>
              <w:top w:val="nil"/>
              <w:left w:val="nil"/>
              <w:bottom w:val="nil"/>
              <w:right w:val="nil"/>
            </w:tcBorders>
            <w:shd w:val="clear" w:color="auto" w:fill="DAEEF3" w:themeFill="accent5"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2</w:t>
            </w:r>
          </w:p>
        </w:tc>
        <w:tc>
          <w:tcPr>
            <w:tcW w:w="0" w:type="auto"/>
            <w:tcBorders>
              <w:top w:val="nil"/>
              <w:left w:val="nil"/>
              <w:bottom w:val="nil"/>
              <w:right w:val="single" w:sz="4" w:space="0" w:color="auto"/>
            </w:tcBorders>
            <w:shd w:val="clear" w:color="auto" w:fill="FDE9D9" w:themeFill="accent6"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5</w:t>
            </w:r>
          </w:p>
        </w:tc>
      </w:tr>
      <w:tr w:rsidR="00DE21FF" w:rsidRPr="00C544A9" w:rsidTr="00DE21FF">
        <w:trPr>
          <w:trHeight w:val="289"/>
        </w:trPr>
        <w:tc>
          <w:tcPr>
            <w:tcW w:w="0" w:type="auto"/>
            <w:tcBorders>
              <w:top w:val="nil"/>
              <w:left w:val="single" w:sz="4" w:space="0" w:color="auto"/>
              <w:bottom w:val="single" w:sz="4" w:space="0" w:color="auto"/>
              <w:right w:val="nil"/>
            </w:tcBorders>
            <w:shd w:val="clear" w:color="auto" w:fill="auto"/>
            <w:noWrap/>
            <w:vAlign w:val="bottom"/>
            <w:hideMark/>
          </w:tcPr>
          <w:p w:rsidR="00DE21FF" w:rsidRPr="00C544A9" w:rsidRDefault="00DE21FF" w:rsidP="00DE21FF">
            <w:pPr>
              <w:spacing w:after="0" w:line="240" w:lineRule="auto"/>
              <w:rPr>
                <w:rFonts w:ascii="Calibri" w:eastAsia="Times New Roman" w:hAnsi="Calibri" w:cs="Times New Roman"/>
                <w:color w:val="000000"/>
                <w:sz w:val="16"/>
                <w:szCs w:val="16"/>
                <w:lang w:eastAsia="es-ES"/>
              </w:rPr>
            </w:pPr>
          </w:p>
        </w:tc>
        <w:tc>
          <w:tcPr>
            <w:tcW w:w="0" w:type="auto"/>
            <w:tcBorders>
              <w:top w:val="nil"/>
              <w:left w:val="nil"/>
              <w:bottom w:val="single" w:sz="4" w:space="0" w:color="auto"/>
              <w:right w:val="nil"/>
            </w:tcBorders>
            <w:shd w:val="clear" w:color="auto" w:fill="F2DBDB" w:themeFill="accent2"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p>
        </w:tc>
        <w:tc>
          <w:tcPr>
            <w:tcW w:w="0" w:type="auto"/>
            <w:tcBorders>
              <w:top w:val="nil"/>
              <w:left w:val="nil"/>
              <w:bottom w:val="single" w:sz="4" w:space="0" w:color="auto"/>
              <w:right w:val="nil"/>
            </w:tcBorders>
            <w:shd w:val="clear" w:color="auto" w:fill="EAF1DD" w:themeFill="accent3"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p>
        </w:tc>
        <w:tc>
          <w:tcPr>
            <w:tcW w:w="0" w:type="auto"/>
            <w:tcBorders>
              <w:top w:val="nil"/>
              <w:left w:val="nil"/>
              <w:bottom w:val="single" w:sz="4" w:space="0" w:color="auto"/>
              <w:right w:val="nil"/>
            </w:tcBorders>
            <w:shd w:val="clear" w:color="auto" w:fill="E5DFEC" w:themeFill="accent4"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p>
        </w:tc>
        <w:tc>
          <w:tcPr>
            <w:tcW w:w="0" w:type="auto"/>
            <w:tcBorders>
              <w:top w:val="nil"/>
              <w:left w:val="nil"/>
              <w:bottom w:val="single" w:sz="4" w:space="0" w:color="auto"/>
              <w:right w:val="nil"/>
            </w:tcBorders>
            <w:shd w:val="clear" w:color="auto" w:fill="DAEEF3" w:themeFill="accent5"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p>
        </w:tc>
        <w:tc>
          <w:tcPr>
            <w:tcW w:w="0" w:type="auto"/>
            <w:tcBorders>
              <w:top w:val="nil"/>
              <w:left w:val="nil"/>
              <w:bottom w:val="single" w:sz="4" w:space="0" w:color="auto"/>
              <w:right w:val="single" w:sz="4" w:space="0" w:color="auto"/>
            </w:tcBorders>
            <w:shd w:val="clear" w:color="auto" w:fill="FDE9D9" w:themeFill="accent6"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p>
        </w:tc>
      </w:tr>
      <w:tr w:rsidR="00DE21FF" w:rsidRPr="00C544A9" w:rsidTr="00DE21FF">
        <w:trPr>
          <w:trHeight w:val="289"/>
        </w:trPr>
        <w:tc>
          <w:tcPr>
            <w:tcW w:w="0" w:type="auto"/>
            <w:tcBorders>
              <w:top w:val="single" w:sz="4" w:space="0" w:color="auto"/>
              <w:left w:val="single" w:sz="4" w:space="0" w:color="auto"/>
              <w:bottom w:val="nil"/>
              <w:right w:val="nil"/>
            </w:tcBorders>
            <w:shd w:val="clear" w:color="auto" w:fill="auto"/>
            <w:noWrap/>
            <w:vAlign w:val="bottom"/>
            <w:hideMark/>
          </w:tcPr>
          <w:p w:rsidR="00DE21FF" w:rsidRPr="00C544A9" w:rsidRDefault="00DE21FF" w:rsidP="00DE21FF">
            <w:pPr>
              <w:spacing w:after="0" w:line="240" w:lineRule="auto"/>
              <w:rPr>
                <w:rFonts w:ascii="Calibri" w:eastAsia="Times New Roman" w:hAnsi="Calibri" w:cs="Times New Roman"/>
                <w:b/>
                <w:bCs/>
                <w:color w:val="000000"/>
                <w:sz w:val="16"/>
                <w:szCs w:val="16"/>
                <w:lang w:eastAsia="es-ES"/>
              </w:rPr>
            </w:pPr>
            <w:r w:rsidRPr="00C544A9">
              <w:rPr>
                <w:rFonts w:ascii="Calibri" w:eastAsia="Times New Roman" w:hAnsi="Calibri" w:cs="Times New Roman"/>
                <w:b/>
                <w:bCs/>
                <w:color w:val="000000"/>
                <w:sz w:val="16"/>
                <w:szCs w:val="16"/>
                <w:lang w:eastAsia="es-ES"/>
              </w:rPr>
              <w:t>SAN de Almacenamiento</w:t>
            </w:r>
          </w:p>
        </w:tc>
        <w:tc>
          <w:tcPr>
            <w:tcW w:w="0" w:type="auto"/>
            <w:tcBorders>
              <w:top w:val="single" w:sz="4" w:space="0" w:color="auto"/>
              <w:left w:val="nil"/>
              <w:bottom w:val="nil"/>
              <w:right w:val="nil"/>
            </w:tcBorders>
            <w:shd w:val="clear" w:color="auto" w:fill="F2DBDB" w:themeFill="accent2"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0</w:t>
            </w:r>
          </w:p>
        </w:tc>
        <w:tc>
          <w:tcPr>
            <w:tcW w:w="0" w:type="auto"/>
            <w:tcBorders>
              <w:top w:val="single" w:sz="4" w:space="0" w:color="auto"/>
              <w:left w:val="nil"/>
              <w:bottom w:val="nil"/>
              <w:right w:val="nil"/>
            </w:tcBorders>
            <w:shd w:val="clear" w:color="auto" w:fill="EAF1DD" w:themeFill="accent3"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8</w:t>
            </w:r>
          </w:p>
        </w:tc>
        <w:tc>
          <w:tcPr>
            <w:tcW w:w="0" w:type="auto"/>
            <w:tcBorders>
              <w:top w:val="single" w:sz="4" w:space="0" w:color="auto"/>
              <w:left w:val="nil"/>
              <w:bottom w:val="nil"/>
              <w:right w:val="nil"/>
            </w:tcBorders>
            <w:shd w:val="clear" w:color="auto" w:fill="E5DFEC" w:themeFill="accent4"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8</w:t>
            </w:r>
          </w:p>
        </w:tc>
        <w:tc>
          <w:tcPr>
            <w:tcW w:w="0" w:type="auto"/>
            <w:tcBorders>
              <w:top w:val="single" w:sz="4" w:space="0" w:color="auto"/>
              <w:left w:val="nil"/>
              <w:bottom w:val="nil"/>
              <w:right w:val="nil"/>
            </w:tcBorders>
            <w:shd w:val="clear" w:color="auto" w:fill="DAEEF3" w:themeFill="accent5"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7</w:t>
            </w:r>
          </w:p>
        </w:tc>
        <w:tc>
          <w:tcPr>
            <w:tcW w:w="0" w:type="auto"/>
            <w:tcBorders>
              <w:top w:val="single" w:sz="4" w:space="0" w:color="auto"/>
              <w:left w:val="nil"/>
              <w:bottom w:val="nil"/>
              <w:right w:val="single" w:sz="4" w:space="0" w:color="auto"/>
            </w:tcBorders>
            <w:shd w:val="clear" w:color="auto" w:fill="FDE9D9" w:themeFill="accent6"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9</w:t>
            </w:r>
          </w:p>
        </w:tc>
      </w:tr>
      <w:tr w:rsidR="00DE21FF" w:rsidRPr="00C544A9" w:rsidTr="00DE21FF">
        <w:trPr>
          <w:trHeight w:val="289"/>
        </w:trPr>
        <w:tc>
          <w:tcPr>
            <w:tcW w:w="0" w:type="auto"/>
            <w:tcBorders>
              <w:top w:val="nil"/>
              <w:left w:val="single" w:sz="4" w:space="0" w:color="auto"/>
              <w:bottom w:val="single" w:sz="4" w:space="0" w:color="auto"/>
              <w:right w:val="nil"/>
            </w:tcBorders>
            <w:shd w:val="clear" w:color="auto" w:fill="auto"/>
            <w:noWrap/>
            <w:vAlign w:val="bottom"/>
            <w:hideMark/>
          </w:tcPr>
          <w:p w:rsidR="00DE21FF" w:rsidRPr="00C544A9" w:rsidRDefault="00DE21FF" w:rsidP="00DE21FF">
            <w:pPr>
              <w:spacing w:after="0" w:line="240" w:lineRule="auto"/>
              <w:rPr>
                <w:rFonts w:ascii="Calibri" w:eastAsia="Times New Roman" w:hAnsi="Calibri" w:cs="Times New Roman"/>
                <w:color w:val="000000"/>
                <w:sz w:val="16"/>
                <w:szCs w:val="16"/>
                <w:lang w:eastAsia="es-ES"/>
              </w:rPr>
            </w:pPr>
          </w:p>
        </w:tc>
        <w:tc>
          <w:tcPr>
            <w:tcW w:w="0" w:type="auto"/>
            <w:tcBorders>
              <w:top w:val="nil"/>
              <w:left w:val="nil"/>
              <w:bottom w:val="single" w:sz="4" w:space="0" w:color="auto"/>
              <w:right w:val="nil"/>
            </w:tcBorders>
            <w:shd w:val="clear" w:color="auto" w:fill="F2DBDB" w:themeFill="accent2"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p>
        </w:tc>
        <w:tc>
          <w:tcPr>
            <w:tcW w:w="0" w:type="auto"/>
            <w:tcBorders>
              <w:top w:val="nil"/>
              <w:left w:val="nil"/>
              <w:bottom w:val="single" w:sz="4" w:space="0" w:color="auto"/>
              <w:right w:val="nil"/>
            </w:tcBorders>
            <w:shd w:val="clear" w:color="auto" w:fill="EAF1DD" w:themeFill="accent3"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p>
        </w:tc>
        <w:tc>
          <w:tcPr>
            <w:tcW w:w="0" w:type="auto"/>
            <w:tcBorders>
              <w:top w:val="nil"/>
              <w:left w:val="nil"/>
              <w:bottom w:val="single" w:sz="4" w:space="0" w:color="auto"/>
              <w:right w:val="nil"/>
            </w:tcBorders>
            <w:shd w:val="clear" w:color="auto" w:fill="E5DFEC" w:themeFill="accent4"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p>
        </w:tc>
        <w:tc>
          <w:tcPr>
            <w:tcW w:w="0" w:type="auto"/>
            <w:tcBorders>
              <w:top w:val="nil"/>
              <w:left w:val="nil"/>
              <w:bottom w:val="single" w:sz="4" w:space="0" w:color="auto"/>
              <w:right w:val="nil"/>
            </w:tcBorders>
            <w:shd w:val="clear" w:color="auto" w:fill="DAEEF3" w:themeFill="accent5"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p>
        </w:tc>
        <w:tc>
          <w:tcPr>
            <w:tcW w:w="0" w:type="auto"/>
            <w:tcBorders>
              <w:top w:val="nil"/>
              <w:left w:val="nil"/>
              <w:bottom w:val="single" w:sz="4" w:space="0" w:color="auto"/>
              <w:right w:val="single" w:sz="4" w:space="0" w:color="auto"/>
            </w:tcBorders>
            <w:shd w:val="clear" w:color="auto" w:fill="FDE9D9" w:themeFill="accent6"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p>
        </w:tc>
      </w:tr>
      <w:tr w:rsidR="00DE21FF" w:rsidRPr="00C544A9" w:rsidTr="00DE21FF">
        <w:trPr>
          <w:trHeight w:val="300"/>
        </w:trPr>
        <w:tc>
          <w:tcPr>
            <w:tcW w:w="0" w:type="auto"/>
            <w:tcBorders>
              <w:top w:val="single" w:sz="4" w:space="0" w:color="auto"/>
              <w:left w:val="single" w:sz="4" w:space="0" w:color="auto"/>
              <w:bottom w:val="nil"/>
              <w:right w:val="nil"/>
            </w:tcBorders>
            <w:shd w:val="clear" w:color="auto" w:fill="auto"/>
            <w:noWrap/>
            <w:vAlign w:val="bottom"/>
            <w:hideMark/>
          </w:tcPr>
          <w:p w:rsidR="00DE21FF" w:rsidRPr="00C544A9" w:rsidRDefault="00DE21FF" w:rsidP="00DE21FF">
            <w:pPr>
              <w:spacing w:after="0" w:line="240" w:lineRule="auto"/>
              <w:rPr>
                <w:rFonts w:ascii="Calibri" w:eastAsia="Times New Roman" w:hAnsi="Calibri" w:cs="Times New Roman"/>
                <w:b/>
                <w:bCs/>
                <w:color w:val="000000"/>
                <w:sz w:val="16"/>
                <w:szCs w:val="16"/>
                <w:lang w:eastAsia="es-ES"/>
              </w:rPr>
            </w:pPr>
            <w:r w:rsidRPr="00C544A9">
              <w:rPr>
                <w:rFonts w:ascii="Calibri" w:eastAsia="Times New Roman" w:hAnsi="Calibri" w:cs="Times New Roman"/>
                <w:b/>
                <w:bCs/>
                <w:color w:val="000000"/>
                <w:sz w:val="16"/>
                <w:szCs w:val="16"/>
                <w:lang w:eastAsia="es-ES"/>
              </w:rPr>
              <w:t>Sistema de alimentación eléctrica</w:t>
            </w:r>
          </w:p>
        </w:tc>
        <w:tc>
          <w:tcPr>
            <w:tcW w:w="0" w:type="auto"/>
            <w:tcBorders>
              <w:top w:val="single" w:sz="4" w:space="0" w:color="auto"/>
              <w:left w:val="nil"/>
              <w:bottom w:val="nil"/>
              <w:right w:val="nil"/>
            </w:tcBorders>
            <w:shd w:val="clear" w:color="auto" w:fill="F2DBDB" w:themeFill="accent2"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0</w:t>
            </w:r>
          </w:p>
        </w:tc>
        <w:tc>
          <w:tcPr>
            <w:tcW w:w="0" w:type="auto"/>
            <w:tcBorders>
              <w:top w:val="single" w:sz="4" w:space="0" w:color="auto"/>
              <w:left w:val="nil"/>
              <w:bottom w:val="nil"/>
              <w:right w:val="nil"/>
            </w:tcBorders>
            <w:shd w:val="clear" w:color="auto" w:fill="EAF1DD" w:themeFill="accent3"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8</w:t>
            </w:r>
          </w:p>
        </w:tc>
        <w:tc>
          <w:tcPr>
            <w:tcW w:w="0" w:type="auto"/>
            <w:tcBorders>
              <w:top w:val="single" w:sz="4" w:space="0" w:color="auto"/>
              <w:left w:val="nil"/>
              <w:bottom w:val="nil"/>
              <w:right w:val="nil"/>
            </w:tcBorders>
            <w:shd w:val="clear" w:color="auto" w:fill="E5DFEC" w:themeFill="accent4"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8</w:t>
            </w:r>
          </w:p>
        </w:tc>
        <w:tc>
          <w:tcPr>
            <w:tcW w:w="0" w:type="auto"/>
            <w:tcBorders>
              <w:top w:val="single" w:sz="4" w:space="0" w:color="auto"/>
              <w:left w:val="nil"/>
              <w:bottom w:val="nil"/>
              <w:right w:val="nil"/>
            </w:tcBorders>
            <w:shd w:val="clear" w:color="auto" w:fill="DAEEF3" w:themeFill="accent5"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5</w:t>
            </w:r>
          </w:p>
        </w:tc>
        <w:tc>
          <w:tcPr>
            <w:tcW w:w="0" w:type="auto"/>
            <w:tcBorders>
              <w:top w:val="single" w:sz="4" w:space="0" w:color="auto"/>
              <w:left w:val="nil"/>
              <w:bottom w:val="nil"/>
              <w:right w:val="single" w:sz="4" w:space="0" w:color="auto"/>
            </w:tcBorders>
            <w:shd w:val="clear" w:color="auto" w:fill="FDE9D9" w:themeFill="accent6"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9</w:t>
            </w:r>
          </w:p>
        </w:tc>
      </w:tr>
      <w:tr w:rsidR="00DE21FF" w:rsidRPr="00C544A9" w:rsidTr="00DE21FF">
        <w:trPr>
          <w:trHeight w:val="289"/>
        </w:trPr>
        <w:tc>
          <w:tcPr>
            <w:tcW w:w="0" w:type="auto"/>
            <w:tcBorders>
              <w:top w:val="nil"/>
              <w:left w:val="single" w:sz="4" w:space="0" w:color="auto"/>
              <w:bottom w:val="nil"/>
              <w:right w:val="nil"/>
            </w:tcBorders>
            <w:shd w:val="clear" w:color="auto" w:fill="auto"/>
            <w:noWrap/>
            <w:vAlign w:val="bottom"/>
            <w:hideMark/>
          </w:tcPr>
          <w:p w:rsidR="00DE21FF" w:rsidRPr="00C544A9" w:rsidRDefault="00DE21FF" w:rsidP="00DE21FF">
            <w:pPr>
              <w:spacing w:after="0" w:line="240" w:lineRule="auto"/>
              <w:rPr>
                <w:rFonts w:ascii="Calibri" w:eastAsia="Times New Roman" w:hAnsi="Calibri" w:cs="Times New Roman"/>
                <w:b/>
                <w:bCs/>
                <w:color w:val="000000"/>
                <w:sz w:val="16"/>
                <w:szCs w:val="16"/>
                <w:lang w:eastAsia="es-ES"/>
              </w:rPr>
            </w:pPr>
            <w:r w:rsidRPr="00C544A9">
              <w:rPr>
                <w:rFonts w:ascii="Calibri" w:eastAsia="Times New Roman" w:hAnsi="Calibri" w:cs="Times New Roman"/>
                <w:b/>
                <w:bCs/>
                <w:color w:val="000000"/>
                <w:sz w:val="16"/>
                <w:szCs w:val="16"/>
                <w:lang w:eastAsia="es-ES"/>
              </w:rPr>
              <w:t>CPD</w:t>
            </w:r>
          </w:p>
        </w:tc>
        <w:tc>
          <w:tcPr>
            <w:tcW w:w="0" w:type="auto"/>
            <w:tcBorders>
              <w:top w:val="nil"/>
              <w:left w:val="nil"/>
              <w:bottom w:val="nil"/>
              <w:right w:val="nil"/>
            </w:tcBorders>
            <w:shd w:val="clear" w:color="auto" w:fill="F2DBDB" w:themeFill="accent2"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0</w:t>
            </w:r>
          </w:p>
        </w:tc>
        <w:tc>
          <w:tcPr>
            <w:tcW w:w="0" w:type="auto"/>
            <w:tcBorders>
              <w:top w:val="nil"/>
              <w:left w:val="nil"/>
              <w:bottom w:val="nil"/>
              <w:right w:val="nil"/>
            </w:tcBorders>
            <w:shd w:val="clear" w:color="auto" w:fill="EAF1DD" w:themeFill="accent3"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8</w:t>
            </w:r>
          </w:p>
        </w:tc>
        <w:tc>
          <w:tcPr>
            <w:tcW w:w="0" w:type="auto"/>
            <w:tcBorders>
              <w:top w:val="nil"/>
              <w:left w:val="nil"/>
              <w:bottom w:val="nil"/>
              <w:right w:val="nil"/>
            </w:tcBorders>
            <w:shd w:val="clear" w:color="auto" w:fill="E5DFEC" w:themeFill="accent4"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8</w:t>
            </w:r>
          </w:p>
        </w:tc>
        <w:tc>
          <w:tcPr>
            <w:tcW w:w="0" w:type="auto"/>
            <w:tcBorders>
              <w:top w:val="nil"/>
              <w:left w:val="nil"/>
              <w:bottom w:val="nil"/>
              <w:right w:val="nil"/>
            </w:tcBorders>
            <w:shd w:val="clear" w:color="auto" w:fill="DAEEF3" w:themeFill="accent5"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5</w:t>
            </w:r>
          </w:p>
        </w:tc>
        <w:tc>
          <w:tcPr>
            <w:tcW w:w="0" w:type="auto"/>
            <w:tcBorders>
              <w:top w:val="nil"/>
              <w:left w:val="nil"/>
              <w:bottom w:val="nil"/>
              <w:right w:val="single" w:sz="4" w:space="0" w:color="auto"/>
            </w:tcBorders>
            <w:shd w:val="clear" w:color="auto" w:fill="FDE9D9" w:themeFill="accent6"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9</w:t>
            </w:r>
          </w:p>
        </w:tc>
      </w:tr>
      <w:tr w:rsidR="00DE21FF" w:rsidRPr="00C544A9" w:rsidTr="00DE21FF">
        <w:trPr>
          <w:trHeight w:val="289"/>
        </w:trPr>
        <w:tc>
          <w:tcPr>
            <w:tcW w:w="0" w:type="auto"/>
            <w:tcBorders>
              <w:top w:val="nil"/>
              <w:left w:val="single" w:sz="4" w:space="0" w:color="auto"/>
              <w:bottom w:val="single" w:sz="4" w:space="0" w:color="auto"/>
              <w:right w:val="nil"/>
            </w:tcBorders>
            <w:shd w:val="clear" w:color="auto" w:fill="auto"/>
            <w:noWrap/>
            <w:vAlign w:val="bottom"/>
            <w:hideMark/>
          </w:tcPr>
          <w:p w:rsidR="00DE21FF" w:rsidRPr="00C544A9" w:rsidRDefault="00DE21FF" w:rsidP="00DE21FF">
            <w:pPr>
              <w:spacing w:after="0" w:line="240" w:lineRule="auto"/>
              <w:rPr>
                <w:rFonts w:ascii="Calibri" w:eastAsia="Times New Roman" w:hAnsi="Calibri" w:cs="Times New Roman"/>
                <w:color w:val="000000"/>
                <w:sz w:val="16"/>
                <w:szCs w:val="16"/>
                <w:lang w:eastAsia="es-ES"/>
              </w:rPr>
            </w:pPr>
          </w:p>
        </w:tc>
        <w:tc>
          <w:tcPr>
            <w:tcW w:w="0" w:type="auto"/>
            <w:tcBorders>
              <w:top w:val="nil"/>
              <w:left w:val="nil"/>
              <w:bottom w:val="single" w:sz="4" w:space="0" w:color="auto"/>
              <w:right w:val="nil"/>
            </w:tcBorders>
            <w:shd w:val="clear" w:color="auto" w:fill="F2DBDB" w:themeFill="accent2"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p>
        </w:tc>
        <w:tc>
          <w:tcPr>
            <w:tcW w:w="0" w:type="auto"/>
            <w:tcBorders>
              <w:top w:val="nil"/>
              <w:left w:val="nil"/>
              <w:bottom w:val="single" w:sz="4" w:space="0" w:color="auto"/>
              <w:right w:val="nil"/>
            </w:tcBorders>
            <w:shd w:val="clear" w:color="auto" w:fill="EAF1DD" w:themeFill="accent3"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p>
        </w:tc>
        <w:tc>
          <w:tcPr>
            <w:tcW w:w="0" w:type="auto"/>
            <w:tcBorders>
              <w:top w:val="nil"/>
              <w:left w:val="nil"/>
              <w:bottom w:val="single" w:sz="4" w:space="0" w:color="auto"/>
              <w:right w:val="nil"/>
            </w:tcBorders>
            <w:shd w:val="clear" w:color="auto" w:fill="E5DFEC" w:themeFill="accent4"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p>
        </w:tc>
        <w:tc>
          <w:tcPr>
            <w:tcW w:w="0" w:type="auto"/>
            <w:tcBorders>
              <w:top w:val="nil"/>
              <w:left w:val="nil"/>
              <w:bottom w:val="single" w:sz="4" w:space="0" w:color="auto"/>
              <w:right w:val="nil"/>
            </w:tcBorders>
            <w:shd w:val="clear" w:color="auto" w:fill="DAEEF3" w:themeFill="accent5"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p>
        </w:tc>
        <w:tc>
          <w:tcPr>
            <w:tcW w:w="0" w:type="auto"/>
            <w:tcBorders>
              <w:top w:val="nil"/>
              <w:left w:val="nil"/>
              <w:bottom w:val="single" w:sz="4" w:space="0" w:color="auto"/>
              <w:right w:val="single" w:sz="4" w:space="0" w:color="auto"/>
            </w:tcBorders>
            <w:shd w:val="clear" w:color="auto" w:fill="FDE9D9" w:themeFill="accent6"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p>
        </w:tc>
      </w:tr>
      <w:tr w:rsidR="00DE21FF" w:rsidRPr="00C544A9" w:rsidTr="00DE21FF">
        <w:trPr>
          <w:trHeight w:val="289"/>
        </w:trPr>
        <w:tc>
          <w:tcPr>
            <w:tcW w:w="0" w:type="auto"/>
            <w:tcBorders>
              <w:top w:val="single" w:sz="4" w:space="0" w:color="auto"/>
              <w:left w:val="single" w:sz="4" w:space="0" w:color="auto"/>
              <w:bottom w:val="nil"/>
              <w:right w:val="nil"/>
            </w:tcBorders>
            <w:shd w:val="clear" w:color="auto" w:fill="auto"/>
            <w:noWrap/>
            <w:vAlign w:val="bottom"/>
            <w:hideMark/>
          </w:tcPr>
          <w:p w:rsidR="00DE21FF" w:rsidRPr="00C544A9" w:rsidRDefault="00DE21FF" w:rsidP="00DE21FF">
            <w:pPr>
              <w:spacing w:after="0" w:line="240" w:lineRule="auto"/>
              <w:rPr>
                <w:rFonts w:ascii="Calibri" w:eastAsia="Times New Roman" w:hAnsi="Calibri" w:cs="Times New Roman"/>
                <w:b/>
                <w:bCs/>
                <w:color w:val="000000"/>
                <w:sz w:val="16"/>
                <w:szCs w:val="16"/>
                <w:lang w:eastAsia="es-ES"/>
              </w:rPr>
            </w:pPr>
            <w:r w:rsidRPr="00C544A9">
              <w:rPr>
                <w:rFonts w:ascii="Calibri" w:eastAsia="Times New Roman" w:hAnsi="Calibri" w:cs="Times New Roman"/>
                <w:b/>
                <w:bCs/>
                <w:color w:val="000000"/>
                <w:sz w:val="16"/>
                <w:szCs w:val="16"/>
                <w:lang w:eastAsia="es-ES"/>
              </w:rPr>
              <w:t>Administrador de Sistemas</w:t>
            </w:r>
          </w:p>
        </w:tc>
        <w:tc>
          <w:tcPr>
            <w:tcW w:w="0" w:type="auto"/>
            <w:tcBorders>
              <w:top w:val="single" w:sz="4" w:space="0" w:color="auto"/>
              <w:left w:val="nil"/>
              <w:bottom w:val="nil"/>
              <w:right w:val="nil"/>
            </w:tcBorders>
            <w:shd w:val="clear" w:color="auto" w:fill="F2DBDB" w:themeFill="accent2"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0</w:t>
            </w:r>
          </w:p>
        </w:tc>
        <w:tc>
          <w:tcPr>
            <w:tcW w:w="0" w:type="auto"/>
            <w:tcBorders>
              <w:top w:val="single" w:sz="4" w:space="0" w:color="auto"/>
              <w:left w:val="nil"/>
              <w:bottom w:val="nil"/>
              <w:right w:val="nil"/>
            </w:tcBorders>
            <w:shd w:val="clear" w:color="auto" w:fill="EAF1DD" w:themeFill="accent3"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5</w:t>
            </w:r>
          </w:p>
        </w:tc>
        <w:tc>
          <w:tcPr>
            <w:tcW w:w="0" w:type="auto"/>
            <w:tcBorders>
              <w:top w:val="single" w:sz="4" w:space="0" w:color="auto"/>
              <w:left w:val="nil"/>
              <w:bottom w:val="nil"/>
              <w:right w:val="nil"/>
            </w:tcBorders>
            <w:shd w:val="clear" w:color="auto" w:fill="E5DFEC" w:themeFill="accent4"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8</w:t>
            </w:r>
          </w:p>
        </w:tc>
        <w:tc>
          <w:tcPr>
            <w:tcW w:w="0" w:type="auto"/>
            <w:tcBorders>
              <w:top w:val="single" w:sz="4" w:space="0" w:color="auto"/>
              <w:left w:val="nil"/>
              <w:bottom w:val="nil"/>
              <w:right w:val="nil"/>
            </w:tcBorders>
            <w:shd w:val="clear" w:color="auto" w:fill="DAEEF3" w:themeFill="accent5"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0</w:t>
            </w:r>
          </w:p>
        </w:tc>
        <w:tc>
          <w:tcPr>
            <w:tcW w:w="0" w:type="auto"/>
            <w:tcBorders>
              <w:top w:val="single" w:sz="4" w:space="0" w:color="auto"/>
              <w:left w:val="nil"/>
              <w:bottom w:val="nil"/>
              <w:right w:val="single" w:sz="4" w:space="0" w:color="auto"/>
            </w:tcBorders>
            <w:shd w:val="clear" w:color="auto" w:fill="FDE9D9" w:themeFill="accent6"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2</w:t>
            </w:r>
          </w:p>
        </w:tc>
      </w:tr>
      <w:tr w:rsidR="00DE21FF" w:rsidRPr="00C544A9" w:rsidTr="00DE21FF">
        <w:trPr>
          <w:trHeight w:val="289"/>
        </w:trPr>
        <w:tc>
          <w:tcPr>
            <w:tcW w:w="0" w:type="auto"/>
            <w:tcBorders>
              <w:top w:val="nil"/>
              <w:left w:val="single" w:sz="4" w:space="0" w:color="auto"/>
              <w:bottom w:val="nil"/>
              <w:right w:val="nil"/>
            </w:tcBorders>
            <w:shd w:val="clear" w:color="auto" w:fill="auto"/>
            <w:noWrap/>
            <w:vAlign w:val="bottom"/>
            <w:hideMark/>
          </w:tcPr>
          <w:p w:rsidR="00DE21FF" w:rsidRPr="00C544A9" w:rsidRDefault="00DE21FF" w:rsidP="00DE21FF">
            <w:pPr>
              <w:spacing w:after="0" w:line="240" w:lineRule="auto"/>
              <w:rPr>
                <w:rFonts w:ascii="Calibri" w:eastAsia="Times New Roman" w:hAnsi="Calibri" w:cs="Times New Roman"/>
                <w:b/>
                <w:bCs/>
                <w:color w:val="000000"/>
                <w:sz w:val="16"/>
                <w:szCs w:val="16"/>
                <w:lang w:eastAsia="es-ES"/>
              </w:rPr>
            </w:pPr>
            <w:r w:rsidRPr="00C544A9">
              <w:rPr>
                <w:rFonts w:ascii="Calibri" w:eastAsia="Times New Roman" w:hAnsi="Calibri" w:cs="Times New Roman"/>
                <w:b/>
                <w:bCs/>
                <w:color w:val="000000"/>
                <w:sz w:val="16"/>
                <w:szCs w:val="16"/>
                <w:lang w:eastAsia="es-ES"/>
              </w:rPr>
              <w:t>Administrador de aplicaciones DBA / DBSA</w:t>
            </w:r>
          </w:p>
        </w:tc>
        <w:tc>
          <w:tcPr>
            <w:tcW w:w="0" w:type="auto"/>
            <w:tcBorders>
              <w:top w:val="nil"/>
              <w:left w:val="nil"/>
              <w:bottom w:val="nil"/>
              <w:right w:val="nil"/>
            </w:tcBorders>
            <w:shd w:val="clear" w:color="auto" w:fill="F2DBDB" w:themeFill="accent2"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0</w:t>
            </w:r>
          </w:p>
        </w:tc>
        <w:tc>
          <w:tcPr>
            <w:tcW w:w="0" w:type="auto"/>
            <w:tcBorders>
              <w:top w:val="nil"/>
              <w:left w:val="nil"/>
              <w:bottom w:val="nil"/>
              <w:right w:val="nil"/>
            </w:tcBorders>
            <w:shd w:val="clear" w:color="auto" w:fill="EAF1DD" w:themeFill="accent3"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5</w:t>
            </w:r>
          </w:p>
        </w:tc>
        <w:tc>
          <w:tcPr>
            <w:tcW w:w="0" w:type="auto"/>
            <w:tcBorders>
              <w:top w:val="nil"/>
              <w:left w:val="nil"/>
              <w:bottom w:val="nil"/>
              <w:right w:val="nil"/>
            </w:tcBorders>
            <w:shd w:val="clear" w:color="auto" w:fill="E5DFEC" w:themeFill="accent4"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8</w:t>
            </w:r>
          </w:p>
        </w:tc>
        <w:tc>
          <w:tcPr>
            <w:tcW w:w="0" w:type="auto"/>
            <w:tcBorders>
              <w:top w:val="nil"/>
              <w:left w:val="nil"/>
              <w:bottom w:val="nil"/>
              <w:right w:val="nil"/>
            </w:tcBorders>
            <w:shd w:val="clear" w:color="auto" w:fill="DAEEF3" w:themeFill="accent5"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0</w:t>
            </w:r>
          </w:p>
        </w:tc>
        <w:tc>
          <w:tcPr>
            <w:tcW w:w="0" w:type="auto"/>
            <w:tcBorders>
              <w:top w:val="nil"/>
              <w:left w:val="nil"/>
              <w:bottom w:val="nil"/>
              <w:right w:val="single" w:sz="4" w:space="0" w:color="auto"/>
            </w:tcBorders>
            <w:shd w:val="clear" w:color="auto" w:fill="FDE9D9" w:themeFill="accent6"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2</w:t>
            </w:r>
          </w:p>
        </w:tc>
      </w:tr>
      <w:tr w:rsidR="00DE21FF" w:rsidRPr="00C544A9" w:rsidTr="00DE21FF">
        <w:trPr>
          <w:trHeight w:val="300"/>
        </w:trPr>
        <w:tc>
          <w:tcPr>
            <w:tcW w:w="0" w:type="auto"/>
            <w:tcBorders>
              <w:top w:val="nil"/>
              <w:left w:val="single" w:sz="4" w:space="0" w:color="auto"/>
              <w:bottom w:val="nil"/>
              <w:right w:val="nil"/>
            </w:tcBorders>
            <w:shd w:val="clear" w:color="auto" w:fill="auto"/>
            <w:noWrap/>
            <w:vAlign w:val="bottom"/>
            <w:hideMark/>
          </w:tcPr>
          <w:p w:rsidR="00DE21FF" w:rsidRPr="00C544A9" w:rsidRDefault="00DE21FF" w:rsidP="00DE21FF">
            <w:pPr>
              <w:spacing w:after="0" w:line="240" w:lineRule="auto"/>
              <w:rPr>
                <w:rFonts w:ascii="Calibri" w:eastAsia="Times New Roman" w:hAnsi="Calibri" w:cs="Times New Roman"/>
                <w:b/>
                <w:bCs/>
                <w:color w:val="000000"/>
                <w:sz w:val="16"/>
                <w:szCs w:val="16"/>
                <w:lang w:eastAsia="es-ES"/>
              </w:rPr>
            </w:pPr>
            <w:r w:rsidRPr="00C544A9">
              <w:rPr>
                <w:rFonts w:ascii="Calibri" w:eastAsia="Times New Roman" w:hAnsi="Calibri" w:cs="Times New Roman"/>
                <w:b/>
                <w:bCs/>
                <w:color w:val="000000"/>
                <w:sz w:val="16"/>
                <w:szCs w:val="16"/>
                <w:lang w:eastAsia="es-ES"/>
              </w:rPr>
              <w:t>Responsable telecomunicaciones</w:t>
            </w:r>
          </w:p>
        </w:tc>
        <w:tc>
          <w:tcPr>
            <w:tcW w:w="0" w:type="auto"/>
            <w:tcBorders>
              <w:top w:val="nil"/>
              <w:left w:val="nil"/>
              <w:bottom w:val="nil"/>
              <w:right w:val="nil"/>
            </w:tcBorders>
            <w:shd w:val="clear" w:color="auto" w:fill="F2DBDB" w:themeFill="accent2"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0</w:t>
            </w:r>
          </w:p>
        </w:tc>
        <w:tc>
          <w:tcPr>
            <w:tcW w:w="0" w:type="auto"/>
            <w:tcBorders>
              <w:top w:val="nil"/>
              <w:left w:val="nil"/>
              <w:bottom w:val="nil"/>
              <w:right w:val="nil"/>
            </w:tcBorders>
            <w:shd w:val="clear" w:color="auto" w:fill="EAF1DD" w:themeFill="accent3"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5</w:t>
            </w:r>
          </w:p>
        </w:tc>
        <w:tc>
          <w:tcPr>
            <w:tcW w:w="0" w:type="auto"/>
            <w:tcBorders>
              <w:top w:val="nil"/>
              <w:left w:val="nil"/>
              <w:bottom w:val="nil"/>
              <w:right w:val="nil"/>
            </w:tcBorders>
            <w:shd w:val="clear" w:color="auto" w:fill="E5DFEC" w:themeFill="accent4"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8</w:t>
            </w:r>
          </w:p>
        </w:tc>
        <w:tc>
          <w:tcPr>
            <w:tcW w:w="0" w:type="auto"/>
            <w:tcBorders>
              <w:top w:val="nil"/>
              <w:left w:val="nil"/>
              <w:bottom w:val="nil"/>
              <w:right w:val="nil"/>
            </w:tcBorders>
            <w:shd w:val="clear" w:color="auto" w:fill="DAEEF3" w:themeFill="accent5"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0</w:t>
            </w:r>
          </w:p>
        </w:tc>
        <w:tc>
          <w:tcPr>
            <w:tcW w:w="0" w:type="auto"/>
            <w:tcBorders>
              <w:top w:val="nil"/>
              <w:left w:val="nil"/>
              <w:bottom w:val="nil"/>
              <w:right w:val="single" w:sz="4" w:space="0" w:color="auto"/>
            </w:tcBorders>
            <w:shd w:val="clear" w:color="auto" w:fill="FDE9D9" w:themeFill="accent6"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2</w:t>
            </w:r>
          </w:p>
        </w:tc>
      </w:tr>
      <w:tr w:rsidR="00DE21FF" w:rsidRPr="00C544A9" w:rsidTr="00DE21FF">
        <w:trPr>
          <w:trHeight w:val="454"/>
        </w:trPr>
        <w:tc>
          <w:tcPr>
            <w:tcW w:w="0" w:type="auto"/>
            <w:tcBorders>
              <w:top w:val="nil"/>
              <w:left w:val="single" w:sz="4" w:space="0" w:color="auto"/>
              <w:bottom w:val="single" w:sz="4" w:space="0" w:color="auto"/>
              <w:right w:val="nil"/>
            </w:tcBorders>
            <w:shd w:val="clear" w:color="auto" w:fill="auto"/>
            <w:noWrap/>
            <w:vAlign w:val="bottom"/>
            <w:hideMark/>
          </w:tcPr>
          <w:p w:rsidR="00DE21FF" w:rsidRPr="00C544A9" w:rsidRDefault="00DE21FF" w:rsidP="00DE21FF">
            <w:pPr>
              <w:spacing w:after="0" w:line="240" w:lineRule="auto"/>
              <w:rPr>
                <w:rFonts w:ascii="Calibri" w:eastAsia="Times New Roman" w:hAnsi="Calibri" w:cs="Times New Roman"/>
                <w:b/>
                <w:bCs/>
                <w:color w:val="000000"/>
                <w:sz w:val="16"/>
                <w:szCs w:val="16"/>
                <w:lang w:eastAsia="es-ES"/>
              </w:rPr>
            </w:pPr>
            <w:r w:rsidRPr="00C544A9">
              <w:rPr>
                <w:rFonts w:ascii="Calibri" w:eastAsia="Times New Roman" w:hAnsi="Calibri" w:cs="Times New Roman"/>
                <w:b/>
                <w:bCs/>
                <w:color w:val="000000"/>
                <w:sz w:val="16"/>
                <w:szCs w:val="16"/>
                <w:lang w:eastAsia="es-ES"/>
              </w:rPr>
              <w:t>Responsable de operaciones</w:t>
            </w:r>
          </w:p>
        </w:tc>
        <w:tc>
          <w:tcPr>
            <w:tcW w:w="0" w:type="auto"/>
            <w:tcBorders>
              <w:top w:val="nil"/>
              <w:left w:val="nil"/>
              <w:bottom w:val="single" w:sz="4" w:space="0" w:color="auto"/>
              <w:right w:val="nil"/>
            </w:tcBorders>
            <w:shd w:val="clear" w:color="auto" w:fill="F2DBDB" w:themeFill="accent2"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0</w:t>
            </w:r>
          </w:p>
        </w:tc>
        <w:tc>
          <w:tcPr>
            <w:tcW w:w="0" w:type="auto"/>
            <w:tcBorders>
              <w:top w:val="nil"/>
              <w:left w:val="nil"/>
              <w:bottom w:val="single" w:sz="4" w:space="0" w:color="auto"/>
              <w:right w:val="nil"/>
            </w:tcBorders>
            <w:shd w:val="clear" w:color="auto" w:fill="EAF1DD" w:themeFill="accent3"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5</w:t>
            </w:r>
          </w:p>
        </w:tc>
        <w:tc>
          <w:tcPr>
            <w:tcW w:w="0" w:type="auto"/>
            <w:tcBorders>
              <w:top w:val="nil"/>
              <w:left w:val="nil"/>
              <w:bottom w:val="single" w:sz="4" w:space="0" w:color="auto"/>
              <w:right w:val="nil"/>
            </w:tcBorders>
            <w:shd w:val="clear" w:color="auto" w:fill="E5DFEC" w:themeFill="accent4"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8</w:t>
            </w:r>
          </w:p>
        </w:tc>
        <w:tc>
          <w:tcPr>
            <w:tcW w:w="0" w:type="auto"/>
            <w:tcBorders>
              <w:top w:val="nil"/>
              <w:left w:val="nil"/>
              <w:bottom w:val="single" w:sz="4" w:space="0" w:color="auto"/>
              <w:right w:val="nil"/>
            </w:tcBorders>
            <w:shd w:val="clear" w:color="auto" w:fill="DAEEF3" w:themeFill="accent5"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0</w:t>
            </w:r>
          </w:p>
        </w:tc>
        <w:tc>
          <w:tcPr>
            <w:tcW w:w="0" w:type="auto"/>
            <w:tcBorders>
              <w:top w:val="nil"/>
              <w:left w:val="nil"/>
              <w:bottom w:val="single" w:sz="4" w:space="0" w:color="auto"/>
              <w:right w:val="single" w:sz="4" w:space="0" w:color="auto"/>
            </w:tcBorders>
            <w:shd w:val="clear" w:color="auto" w:fill="FDE9D9" w:themeFill="accent6" w:themeFillTint="33"/>
            <w:noWrap/>
            <w:vAlign w:val="bottom"/>
            <w:hideMark/>
          </w:tcPr>
          <w:p w:rsidR="00DE21FF" w:rsidRPr="00C544A9" w:rsidRDefault="00DE21FF" w:rsidP="00DE21FF">
            <w:pPr>
              <w:spacing w:after="0" w:line="240" w:lineRule="auto"/>
              <w:jc w:val="center"/>
              <w:rPr>
                <w:rFonts w:ascii="Calibri" w:eastAsia="Times New Roman" w:hAnsi="Calibri" w:cs="Times New Roman"/>
                <w:color w:val="000000"/>
                <w:sz w:val="16"/>
                <w:szCs w:val="16"/>
                <w:lang w:eastAsia="es-ES"/>
              </w:rPr>
            </w:pPr>
            <w:r w:rsidRPr="00C544A9">
              <w:rPr>
                <w:rFonts w:ascii="Calibri" w:eastAsia="Times New Roman" w:hAnsi="Calibri" w:cs="Times New Roman"/>
                <w:color w:val="000000"/>
                <w:sz w:val="16"/>
                <w:szCs w:val="16"/>
                <w:lang w:eastAsia="es-ES"/>
              </w:rPr>
              <w:t>2</w:t>
            </w:r>
          </w:p>
        </w:tc>
      </w:tr>
    </w:tbl>
    <w:p w:rsidR="00DE21FF" w:rsidRDefault="00DE21FF" w:rsidP="00DE21FF"/>
    <w:p w:rsidR="00DE21FF" w:rsidRDefault="00DE21FF">
      <w:r>
        <w:br w:type="page"/>
      </w:r>
    </w:p>
    <w:p w:rsidR="00DE21FF" w:rsidRDefault="00DE21FF" w:rsidP="00DE21FF">
      <w:pPr>
        <w:pStyle w:val="Ttulo3"/>
      </w:pPr>
      <w:r>
        <w:lastRenderedPageBreak/>
        <w:t>Valor de activos en cada dimensión</w:t>
      </w:r>
    </w:p>
    <w:p w:rsidR="00DE21FF" w:rsidRPr="00DE21FF" w:rsidRDefault="00DE21FF" w:rsidP="00DE21FF"/>
    <w:tbl>
      <w:tblPr>
        <w:tblW w:w="0" w:type="auto"/>
        <w:jc w:val="center"/>
        <w:tblCellMar>
          <w:left w:w="70" w:type="dxa"/>
          <w:right w:w="70" w:type="dxa"/>
        </w:tblCellMar>
        <w:tblLook w:val="04A0" w:firstRow="1" w:lastRow="0" w:firstColumn="1" w:lastColumn="0" w:noHBand="0" w:noVBand="1"/>
      </w:tblPr>
      <w:tblGrid>
        <w:gridCol w:w="2725"/>
        <w:gridCol w:w="1254"/>
        <w:gridCol w:w="828"/>
        <w:gridCol w:w="997"/>
        <w:gridCol w:w="953"/>
        <w:gridCol w:w="1096"/>
      </w:tblGrid>
      <w:tr w:rsidR="00DE21FF" w:rsidRPr="006072C5" w:rsidTr="00DE21FF">
        <w:trPr>
          <w:trHeight w:val="275"/>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b/>
                <w:bCs/>
                <w:color w:val="000000"/>
                <w:sz w:val="16"/>
                <w:szCs w:val="16"/>
                <w:lang w:eastAsia="es-ES"/>
              </w:rPr>
            </w:pPr>
            <w:r w:rsidRPr="006072C5">
              <w:rPr>
                <w:rFonts w:ascii="Calibri" w:eastAsia="Times New Roman" w:hAnsi="Calibri" w:cs="Times New Roman"/>
                <w:b/>
                <w:bCs/>
                <w:color w:val="000000"/>
                <w:sz w:val="16"/>
                <w:szCs w:val="16"/>
                <w:lang w:eastAsia="es-ES"/>
              </w:rPr>
              <w:t>Activo</w:t>
            </w:r>
          </w:p>
        </w:tc>
        <w:tc>
          <w:tcPr>
            <w:tcW w:w="0" w:type="auto"/>
            <w:tcBorders>
              <w:top w:val="single" w:sz="8" w:space="0" w:color="auto"/>
              <w:left w:val="nil"/>
              <w:bottom w:val="single" w:sz="8" w:space="0" w:color="auto"/>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b/>
                <w:bCs/>
                <w:color w:val="000000"/>
                <w:sz w:val="16"/>
                <w:szCs w:val="16"/>
                <w:lang w:eastAsia="es-ES"/>
              </w:rPr>
            </w:pPr>
            <w:r w:rsidRPr="006072C5">
              <w:rPr>
                <w:rFonts w:ascii="Calibri" w:eastAsia="Times New Roman" w:hAnsi="Calibri" w:cs="Times New Roman"/>
                <w:b/>
                <w:bCs/>
                <w:color w:val="000000"/>
                <w:sz w:val="16"/>
                <w:szCs w:val="16"/>
                <w:lang w:eastAsia="es-ES"/>
              </w:rPr>
              <w:t>Confidencialidad</w:t>
            </w:r>
          </w:p>
        </w:tc>
        <w:tc>
          <w:tcPr>
            <w:tcW w:w="0" w:type="auto"/>
            <w:tcBorders>
              <w:top w:val="single" w:sz="8" w:space="0" w:color="auto"/>
              <w:left w:val="nil"/>
              <w:bottom w:val="single" w:sz="8" w:space="0" w:color="auto"/>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b/>
                <w:bCs/>
                <w:color w:val="000000"/>
                <w:sz w:val="16"/>
                <w:szCs w:val="16"/>
                <w:lang w:eastAsia="es-ES"/>
              </w:rPr>
            </w:pPr>
            <w:r w:rsidRPr="006072C5">
              <w:rPr>
                <w:rFonts w:ascii="Calibri" w:eastAsia="Times New Roman" w:hAnsi="Calibri" w:cs="Times New Roman"/>
                <w:b/>
                <w:bCs/>
                <w:color w:val="000000"/>
                <w:sz w:val="16"/>
                <w:szCs w:val="16"/>
                <w:lang w:eastAsia="es-ES"/>
              </w:rPr>
              <w:t>Integridad</w:t>
            </w:r>
          </w:p>
        </w:tc>
        <w:tc>
          <w:tcPr>
            <w:tcW w:w="0" w:type="auto"/>
            <w:tcBorders>
              <w:top w:val="single" w:sz="8" w:space="0" w:color="auto"/>
              <w:left w:val="nil"/>
              <w:bottom w:val="single" w:sz="8" w:space="0" w:color="auto"/>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b/>
                <w:bCs/>
                <w:color w:val="000000"/>
                <w:sz w:val="16"/>
                <w:szCs w:val="16"/>
                <w:lang w:eastAsia="es-ES"/>
              </w:rPr>
            </w:pPr>
            <w:r w:rsidRPr="006072C5">
              <w:rPr>
                <w:rFonts w:ascii="Calibri" w:eastAsia="Times New Roman" w:hAnsi="Calibri" w:cs="Times New Roman"/>
                <w:b/>
                <w:bCs/>
                <w:color w:val="000000"/>
                <w:sz w:val="16"/>
                <w:szCs w:val="16"/>
                <w:lang w:eastAsia="es-ES"/>
              </w:rPr>
              <w:t>Autenticidad</w:t>
            </w:r>
          </w:p>
        </w:tc>
        <w:tc>
          <w:tcPr>
            <w:tcW w:w="0" w:type="auto"/>
            <w:tcBorders>
              <w:top w:val="single" w:sz="8" w:space="0" w:color="auto"/>
              <w:left w:val="nil"/>
              <w:bottom w:val="single" w:sz="8" w:space="0" w:color="auto"/>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b/>
                <w:bCs/>
                <w:color w:val="000000"/>
                <w:sz w:val="16"/>
                <w:szCs w:val="16"/>
                <w:lang w:eastAsia="es-ES"/>
              </w:rPr>
            </w:pPr>
            <w:r w:rsidRPr="006072C5">
              <w:rPr>
                <w:rFonts w:ascii="Calibri" w:eastAsia="Times New Roman" w:hAnsi="Calibri" w:cs="Times New Roman"/>
                <w:b/>
                <w:bCs/>
                <w:color w:val="000000"/>
                <w:sz w:val="16"/>
                <w:szCs w:val="16"/>
                <w:lang w:eastAsia="es-ES"/>
              </w:rPr>
              <w:t>Trazabilidad</w:t>
            </w:r>
          </w:p>
        </w:tc>
        <w:tc>
          <w:tcPr>
            <w:tcW w:w="0" w:type="auto"/>
            <w:tcBorders>
              <w:top w:val="single" w:sz="8" w:space="0" w:color="auto"/>
              <w:left w:val="nil"/>
              <w:bottom w:val="single" w:sz="8" w:space="0" w:color="auto"/>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b/>
                <w:bCs/>
                <w:color w:val="000000"/>
                <w:sz w:val="16"/>
                <w:szCs w:val="16"/>
                <w:lang w:eastAsia="es-ES"/>
              </w:rPr>
            </w:pPr>
            <w:r w:rsidRPr="006072C5">
              <w:rPr>
                <w:rFonts w:ascii="Calibri" w:eastAsia="Times New Roman" w:hAnsi="Calibri" w:cs="Times New Roman"/>
                <w:b/>
                <w:bCs/>
                <w:color w:val="000000"/>
                <w:sz w:val="16"/>
                <w:szCs w:val="16"/>
                <w:lang w:eastAsia="es-ES"/>
              </w:rPr>
              <w:t>Disponibilidad</w:t>
            </w:r>
          </w:p>
        </w:tc>
      </w:tr>
      <w:tr w:rsidR="00DE21FF" w:rsidRPr="006072C5" w:rsidTr="00DE21FF">
        <w:trPr>
          <w:trHeight w:val="261"/>
          <w:jc w:val="center"/>
        </w:trPr>
        <w:tc>
          <w:tcPr>
            <w:tcW w:w="0" w:type="auto"/>
            <w:tcBorders>
              <w:top w:val="single" w:sz="8" w:space="0" w:color="auto"/>
              <w:left w:val="single" w:sz="4" w:space="0" w:color="auto"/>
              <w:bottom w:val="nil"/>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b/>
                <w:bCs/>
                <w:color w:val="000000"/>
                <w:sz w:val="16"/>
                <w:szCs w:val="16"/>
                <w:lang w:eastAsia="es-ES"/>
              </w:rPr>
            </w:pPr>
            <w:r w:rsidRPr="006072C5">
              <w:rPr>
                <w:rFonts w:ascii="Calibri" w:eastAsia="Times New Roman" w:hAnsi="Calibri" w:cs="Times New Roman"/>
                <w:b/>
                <w:bCs/>
                <w:color w:val="000000"/>
                <w:sz w:val="16"/>
                <w:szCs w:val="16"/>
                <w:lang w:eastAsia="es-ES"/>
              </w:rPr>
              <w:t>Administración y Operación Servidores</w:t>
            </w:r>
          </w:p>
        </w:tc>
        <w:tc>
          <w:tcPr>
            <w:tcW w:w="0" w:type="auto"/>
            <w:tcBorders>
              <w:top w:val="nil"/>
              <w:left w:val="single" w:sz="8" w:space="0" w:color="auto"/>
              <w:bottom w:val="nil"/>
              <w:right w:val="nil"/>
            </w:tcBorders>
            <w:shd w:val="clear" w:color="000000" w:fill="F2DCDB"/>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11550</w:t>
            </w:r>
          </w:p>
        </w:tc>
        <w:tc>
          <w:tcPr>
            <w:tcW w:w="0" w:type="auto"/>
            <w:tcBorders>
              <w:top w:val="nil"/>
              <w:left w:val="nil"/>
              <w:bottom w:val="nil"/>
              <w:right w:val="nil"/>
            </w:tcBorders>
            <w:shd w:val="clear" w:color="000000" w:fill="EBF1DE"/>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6600</w:t>
            </w:r>
          </w:p>
        </w:tc>
        <w:tc>
          <w:tcPr>
            <w:tcW w:w="0" w:type="auto"/>
            <w:tcBorders>
              <w:top w:val="nil"/>
              <w:left w:val="nil"/>
              <w:bottom w:val="nil"/>
              <w:right w:val="nil"/>
            </w:tcBorders>
            <w:shd w:val="clear" w:color="000000" w:fill="E4DFEC"/>
            <w:noWrap/>
            <w:vAlign w:val="bottom"/>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000000" w:fill="DAEEF3"/>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single" w:sz="8" w:space="0" w:color="auto"/>
            </w:tcBorders>
            <w:shd w:val="clear" w:color="000000" w:fill="FDE9D9"/>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660</w:t>
            </w:r>
          </w:p>
        </w:tc>
      </w:tr>
      <w:tr w:rsidR="00DE21FF" w:rsidRPr="006072C5" w:rsidTr="00DE21FF">
        <w:trPr>
          <w:trHeight w:val="261"/>
          <w:jc w:val="center"/>
        </w:trPr>
        <w:tc>
          <w:tcPr>
            <w:tcW w:w="0" w:type="auto"/>
            <w:tcBorders>
              <w:top w:val="nil"/>
              <w:left w:val="single" w:sz="4" w:space="0" w:color="auto"/>
              <w:bottom w:val="nil"/>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b/>
                <w:bCs/>
                <w:color w:val="000000"/>
                <w:sz w:val="16"/>
                <w:szCs w:val="16"/>
                <w:lang w:eastAsia="es-ES"/>
              </w:rPr>
            </w:pPr>
            <w:r w:rsidRPr="006072C5">
              <w:rPr>
                <w:rFonts w:ascii="Calibri" w:eastAsia="Times New Roman" w:hAnsi="Calibri" w:cs="Times New Roman"/>
                <w:b/>
                <w:bCs/>
                <w:color w:val="000000"/>
                <w:sz w:val="16"/>
                <w:szCs w:val="16"/>
                <w:lang w:eastAsia="es-ES"/>
              </w:rPr>
              <w:t>Administración y Gestión aplicaciones.</w:t>
            </w:r>
          </w:p>
        </w:tc>
        <w:tc>
          <w:tcPr>
            <w:tcW w:w="0" w:type="auto"/>
            <w:tcBorders>
              <w:top w:val="nil"/>
              <w:left w:val="single" w:sz="8" w:space="0" w:color="auto"/>
              <w:bottom w:val="nil"/>
              <w:right w:val="nil"/>
            </w:tcBorders>
            <w:shd w:val="clear" w:color="000000" w:fill="F2DCDB"/>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2450</w:t>
            </w:r>
          </w:p>
        </w:tc>
        <w:tc>
          <w:tcPr>
            <w:tcW w:w="0" w:type="auto"/>
            <w:tcBorders>
              <w:top w:val="nil"/>
              <w:left w:val="nil"/>
              <w:bottom w:val="nil"/>
              <w:right w:val="nil"/>
            </w:tcBorders>
            <w:shd w:val="clear" w:color="000000" w:fill="EBF1DE"/>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2100</w:t>
            </w:r>
          </w:p>
        </w:tc>
        <w:tc>
          <w:tcPr>
            <w:tcW w:w="0" w:type="auto"/>
            <w:tcBorders>
              <w:top w:val="nil"/>
              <w:left w:val="nil"/>
              <w:bottom w:val="nil"/>
              <w:right w:val="nil"/>
            </w:tcBorders>
            <w:shd w:val="clear" w:color="000000" w:fill="E4DFEC"/>
            <w:noWrap/>
            <w:vAlign w:val="bottom"/>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000000" w:fill="DAEEF3"/>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single" w:sz="8" w:space="0" w:color="auto"/>
            </w:tcBorders>
            <w:shd w:val="clear" w:color="000000" w:fill="FDE9D9"/>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140</w:t>
            </w:r>
          </w:p>
        </w:tc>
      </w:tr>
      <w:tr w:rsidR="00DE21FF" w:rsidRPr="006072C5" w:rsidTr="00DE21FF">
        <w:trPr>
          <w:trHeight w:val="261"/>
          <w:jc w:val="center"/>
        </w:trPr>
        <w:tc>
          <w:tcPr>
            <w:tcW w:w="0" w:type="auto"/>
            <w:tcBorders>
              <w:top w:val="nil"/>
              <w:left w:val="single" w:sz="4" w:space="0" w:color="auto"/>
              <w:bottom w:val="nil"/>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b/>
                <w:bCs/>
                <w:color w:val="000000"/>
                <w:sz w:val="16"/>
                <w:szCs w:val="16"/>
                <w:lang w:eastAsia="es-ES"/>
              </w:rPr>
            </w:pPr>
            <w:r w:rsidRPr="006072C5">
              <w:rPr>
                <w:rFonts w:ascii="Calibri" w:eastAsia="Times New Roman" w:hAnsi="Calibri" w:cs="Times New Roman"/>
                <w:b/>
                <w:bCs/>
                <w:color w:val="000000"/>
                <w:sz w:val="16"/>
                <w:szCs w:val="16"/>
                <w:lang w:eastAsia="es-ES"/>
              </w:rPr>
              <w:t>Administración y Operación BBDD</w:t>
            </w:r>
          </w:p>
        </w:tc>
        <w:tc>
          <w:tcPr>
            <w:tcW w:w="0" w:type="auto"/>
            <w:tcBorders>
              <w:top w:val="nil"/>
              <w:left w:val="single" w:sz="8" w:space="0" w:color="auto"/>
              <w:bottom w:val="nil"/>
              <w:right w:val="nil"/>
            </w:tcBorders>
            <w:shd w:val="clear" w:color="000000" w:fill="F2DCDB"/>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7000</w:t>
            </w:r>
          </w:p>
        </w:tc>
        <w:tc>
          <w:tcPr>
            <w:tcW w:w="0" w:type="auto"/>
            <w:tcBorders>
              <w:top w:val="nil"/>
              <w:left w:val="nil"/>
              <w:bottom w:val="nil"/>
              <w:right w:val="nil"/>
            </w:tcBorders>
            <w:shd w:val="clear" w:color="000000" w:fill="EBF1DE"/>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8000</w:t>
            </w:r>
          </w:p>
        </w:tc>
        <w:tc>
          <w:tcPr>
            <w:tcW w:w="0" w:type="auto"/>
            <w:tcBorders>
              <w:top w:val="nil"/>
              <w:left w:val="nil"/>
              <w:bottom w:val="nil"/>
              <w:right w:val="nil"/>
            </w:tcBorders>
            <w:shd w:val="clear" w:color="000000" w:fill="E4DFEC"/>
            <w:noWrap/>
            <w:vAlign w:val="bottom"/>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000000" w:fill="DAEEF3"/>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single" w:sz="8" w:space="0" w:color="auto"/>
            </w:tcBorders>
            <w:shd w:val="clear" w:color="000000" w:fill="FDE9D9"/>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400</w:t>
            </w:r>
          </w:p>
        </w:tc>
      </w:tr>
      <w:tr w:rsidR="00DE21FF" w:rsidRPr="006072C5" w:rsidTr="00DE21FF">
        <w:trPr>
          <w:trHeight w:val="261"/>
          <w:jc w:val="center"/>
        </w:trPr>
        <w:tc>
          <w:tcPr>
            <w:tcW w:w="0" w:type="auto"/>
            <w:tcBorders>
              <w:top w:val="nil"/>
              <w:left w:val="single" w:sz="4" w:space="0" w:color="auto"/>
              <w:bottom w:val="nil"/>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b/>
                <w:bCs/>
                <w:color w:val="000000"/>
                <w:sz w:val="16"/>
                <w:szCs w:val="16"/>
                <w:lang w:eastAsia="es-ES"/>
              </w:rPr>
            </w:pPr>
            <w:r>
              <w:rPr>
                <w:rFonts w:ascii="Calibri" w:eastAsia="Times New Roman" w:hAnsi="Calibri" w:cs="Times New Roman"/>
                <w:b/>
                <w:bCs/>
                <w:color w:val="000000"/>
                <w:sz w:val="16"/>
                <w:szCs w:val="16"/>
                <w:lang w:eastAsia="es-ES"/>
              </w:rPr>
              <w:t>Administració</w:t>
            </w:r>
            <w:r w:rsidRPr="006072C5">
              <w:rPr>
                <w:rFonts w:ascii="Calibri" w:eastAsia="Times New Roman" w:hAnsi="Calibri" w:cs="Times New Roman"/>
                <w:b/>
                <w:bCs/>
                <w:color w:val="000000"/>
                <w:sz w:val="16"/>
                <w:szCs w:val="16"/>
                <w:lang w:eastAsia="es-ES"/>
              </w:rPr>
              <w:t xml:space="preserve">n Telecomunicaciones </w:t>
            </w:r>
          </w:p>
        </w:tc>
        <w:tc>
          <w:tcPr>
            <w:tcW w:w="0" w:type="auto"/>
            <w:tcBorders>
              <w:top w:val="nil"/>
              <w:left w:val="single" w:sz="8" w:space="0" w:color="auto"/>
              <w:bottom w:val="nil"/>
              <w:right w:val="nil"/>
            </w:tcBorders>
            <w:shd w:val="clear" w:color="000000" w:fill="F2DCDB"/>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16400</w:t>
            </w:r>
          </w:p>
        </w:tc>
        <w:tc>
          <w:tcPr>
            <w:tcW w:w="0" w:type="auto"/>
            <w:tcBorders>
              <w:top w:val="nil"/>
              <w:left w:val="nil"/>
              <w:bottom w:val="nil"/>
              <w:right w:val="nil"/>
            </w:tcBorders>
            <w:shd w:val="clear" w:color="000000" w:fill="EBF1DE"/>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6150</w:t>
            </w:r>
          </w:p>
        </w:tc>
        <w:tc>
          <w:tcPr>
            <w:tcW w:w="0" w:type="auto"/>
            <w:tcBorders>
              <w:top w:val="nil"/>
              <w:left w:val="nil"/>
              <w:bottom w:val="nil"/>
              <w:right w:val="nil"/>
            </w:tcBorders>
            <w:shd w:val="clear" w:color="000000" w:fill="E4DFEC"/>
            <w:noWrap/>
            <w:vAlign w:val="bottom"/>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000000" w:fill="DAEEF3"/>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single" w:sz="8" w:space="0" w:color="auto"/>
            </w:tcBorders>
            <w:shd w:val="clear" w:color="000000" w:fill="FDE9D9"/>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820</w:t>
            </w:r>
          </w:p>
        </w:tc>
      </w:tr>
      <w:tr w:rsidR="00DE21FF" w:rsidRPr="006072C5" w:rsidTr="00DE21FF">
        <w:trPr>
          <w:trHeight w:val="261"/>
          <w:jc w:val="center"/>
        </w:trPr>
        <w:tc>
          <w:tcPr>
            <w:tcW w:w="0" w:type="auto"/>
            <w:tcBorders>
              <w:top w:val="nil"/>
              <w:left w:val="single" w:sz="4" w:space="0" w:color="auto"/>
              <w:bottom w:val="nil"/>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b/>
                <w:bCs/>
                <w:color w:val="000000"/>
                <w:sz w:val="16"/>
                <w:szCs w:val="16"/>
                <w:lang w:eastAsia="es-ES"/>
              </w:rPr>
            </w:pPr>
            <w:r w:rsidRPr="006072C5">
              <w:rPr>
                <w:rFonts w:ascii="Calibri" w:eastAsia="Times New Roman" w:hAnsi="Calibri" w:cs="Times New Roman"/>
                <w:b/>
                <w:bCs/>
                <w:color w:val="000000"/>
                <w:sz w:val="16"/>
                <w:szCs w:val="16"/>
                <w:lang w:eastAsia="es-ES"/>
              </w:rPr>
              <w:t>Administración Servicio A.D. / DNS</w:t>
            </w:r>
          </w:p>
        </w:tc>
        <w:tc>
          <w:tcPr>
            <w:tcW w:w="0" w:type="auto"/>
            <w:tcBorders>
              <w:top w:val="nil"/>
              <w:left w:val="single" w:sz="8" w:space="0" w:color="auto"/>
              <w:bottom w:val="nil"/>
              <w:right w:val="nil"/>
            </w:tcBorders>
            <w:shd w:val="clear" w:color="000000" w:fill="F2DCDB"/>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3150</w:t>
            </w:r>
          </w:p>
        </w:tc>
        <w:tc>
          <w:tcPr>
            <w:tcW w:w="0" w:type="auto"/>
            <w:tcBorders>
              <w:top w:val="nil"/>
              <w:left w:val="nil"/>
              <w:bottom w:val="nil"/>
              <w:right w:val="nil"/>
            </w:tcBorders>
            <w:shd w:val="clear" w:color="000000" w:fill="EBF1DE"/>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1350</w:t>
            </w:r>
          </w:p>
        </w:tc>
        <w:tc>
          <w:tcPr>
            <w:tcW w:w="0" w:type="auto"/>
            <w:tcBorders>
              <w:top w:val="nil"/>
              <w:left w:val="nil"/>
              <w:bottom w:val="nil"/>
              <w:right w:val="nil"/>
            </w:tcBorders>
            <w:shd w:val="clear" w:color="000000" w:fill="E4DFEC"/>
            <w:noWrap/>
            <w:vAlign w:val="bottom"/>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000000" w:fill="DAEEF3"/>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single" w:sz="8" w:space="0" w:color="auto"/>
            </w:tcBorders>
            <w:shd w:val="clear" w:color="000000" w:fill="FDE9D9"/>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180</w:t>
            </w:r>
          </w:p>
        </w:tc>
      </w:tr>
      <w:tr w:rsidR="00DE21FF" w:rsidRPr="006072C5" w:rsidTr="00DE21FF">
        <w:trPr>
          <w:trHeight w:val="261"/>
          <w:jc w:val="center"/>
        </w:trPr>
        <w:tc>
          <w:tcPr>
            <w:tcW w:w="0" w:type="auto"/>
            <w:tcBorders>
              <w:top w:val="nil"/>
              <w:left w:val="single" w:sz="4" w:space="0" w:color="auto"/>
              <w:bottom w:val="single" w:sz="4" w:space="0" w:color="auto"/>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b/>
                <w:bCs/>
                <w:color w:val="000000"/>
                <w:sz w:val="16"/>
                <w:szCs w:val="16"/>
                <w:lang w:eastAsia="es-ES"/>
              </w:rPr>
            </w:pPr>
            <w:r w:rsidRPr="006072C5">
              <w:rPr>
                <w:rFonts w:ascii="Calibri" w:eastAsia="Times New Roman" w:hAnsi="Calibri" w:cs="Times New Roman"/>
                <w:b/>
                <w:bCs/>
                <w:color w:val="000000"/>
                <w:sz w:val="16"/>
                <w:szCs w:val="16"/>
                <w:lang w:eastAsia="es-ES"/>
              </w:rPr>
              <w:t>Gestión operaciones /CPD</w:t>
            </w:r>
          </w:p>
        </w:tc>
        <w:tc>
          <w:tcPr>
            <w:tcW w:w="0" w:type="auto"/>
            <w:tcBorders>
              <w:top w:val="nil"/>
              <w:left w:val="single" w:sz="8" w:space="0" w:color="auto"/>
              <w:bottom w:val="single" w:sz="4" w:space="0" w:color="auto"/>
              <w:right w:val="nil"/>
            </w:tcBorders>
            <w:shd w:val="clear" w:color="000000" w:fill="F2DCDB"/>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11550</w:t>
            </w:r>
          </w:p>
        </w:tc>
        <w:tc>
          <w:tcPr>
            <w:tcW w:w="0" w:type="auto"/>
            <w:tcBorders>
              <w:top w:val="nil"/>
              <w:left w:val="nil"/>
              <w:bottom w:val="single" w:sz="4" w:space="0" w:color="auto"/>
              <w:right w:val="nil"/>
            </w:tcBorders>
            <w:shd w:val="clear" w:color="000000" w:fill="EBF1DE"/>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11550</w:t>
            </w:r>
          </w:p>
        </w:tc>
        <w:tc>
          <w:tcPr>
            <w:tcW w:w="0" w:type="auto"/>
            <w:tcBorders>
              <w:top w:val="nil"/>
              <w:left w:val="nil"/>
              <w:bottom w:val="single" w:sz="4" w:space="0" w:color="auto"/>
              <w:right w:val="nil"/>
            </w:tcBorders>
            <w:shd w:val="clear" w:color="000000" w:fill="E4DFEC"/>
            <w:noWrap/>
            <w:vAlign w:val="bottom"/>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p>
        </w:tc>
        <w:tc>
          <w:tcPr>
            <w:tcW w:w="0" w:type="auto"/>
            <w:tcBorders>
              <w:top w:val="nil"/>
              <w:left w:val="nil"/>
              <w:bottom w:val="single" w:sz="4" w:space="0" w:color="auto"/>
              <w:right w:val="nil"/>
            </w:tcBorders>
            <w:shd w:val="clear" w:color="000000" w:fill="DAEEF3"/>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single" w:sz="4" w:space="0" w:color="auto"/>
              <w:right w:val="single" w:sz="8" w:space="0" w:color="auto"/>
            </w:tcBorders>
            <w:shd w:val="clear" w:color="000000" w:fill="FDE9D9"/>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660</w:t>
            </w:r>
          </w:p>
        </w:tc>
      </w:tr>
      <w:tr w:rsidR="00DE21FF" w:rsidRPr="006072C5" w:rsidTr="00DE21FF">
        <w:trPr>
          <w:trHeight w:val="261"/>
          <w:jc w:val="center"/>
        </w:trPr>
        <w:tc>
          <w:tcPr>
            <w:tcW w:w="0" w:type="auto"/>
            <w:tcBorders>
              <w:top w:val="nil"/>
              <w:left w:val="single" w:sz="4" w:space="0" w:color="auto"/>
              <w:bottom w:val="nil"/>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p>
        </w:tc>
        <w:tc>
          <w:tcPr>
            <w:tcW w:w="0" w:type="auto"/>
            <w:tcBorders>
              <w:top w:val="nil"/>
              <w:left w:val="single" w:sz="8" w:space="0" w:color="auto"/>
              <w:bottom w:val="nil"/>
              <w:right w:val="nil"/>
            </w:tcBorders>
            <w:shd w:val="clear" w:color="000000" w:fill="F2DCDB"/>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nil"/>
            </w:tcBorders>
            <w:shd w:val="clear" w:color="000000" w:fill="EBF1DE"/>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nil"/>
            </w:tcBorders>
            <w:shd w:val="clear" w:color="000000" w:fill="E4DFEC"/>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nil"/>
            </w:tcBorders>
            <w:shd w:val="clear" w:color="000000" w:fill="DAEEF3"/>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single" w:sz="8" w:space="0" w:color="auto"/>
            </w:tcBorders>
            <w:shd w:val="clear" w:color="000000" w:fill="FDE9D9"/>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r>
      <w:tr w:rsidR="00DE21FF" w:rsidRPr="006072C5" w:rsidTr="00DE21FF">
        <w:trPr>
          <w:trHeight w:val="261"/>
          <w:jc w:val="center"/>
        </w:trPr>
        <w:tc>
          <w:tcPr>
            <w:tcW w:w="0" w:type="auto"/>
            <w:tcBorders>
              <w:top w:val="nil"/>
              <w:left w:val="single" w:sz="4" w:space="0" w:color="auto"/>
              <w:bottom w:val="nil"/>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b/>
                <w:bCs/>
                <w:color w:val="000000"/>
                <w:sz w:val="16"/>
                <w:szCs w:val="16"/>
                <w:lang w:eastAsia="es-ES"/>
              </w:rPr>
            </w:pPr>
            <w:r w:rsidRPr="006072C5">
              <w:rPr>
                <w:rFonts w:ascii="Calibri" w:eastAsia="Times New Roman" w:hAnsi="Calibri" w:cs="Times New Roman"/>
                <w:b/>
                <w:bCs/>
                <w:color w:val="000000"/>
                <w:sz w:val="16"/>
                <w:szCs w:val="16"/>
                <w:lang w:eastAsia="es-ES"/>
              </w:rPr>
              <w:t>Servicio Gestión de accesos.</w:t>
            </w:r>
          </w:p>
        </w:tc>
        <w:tc>
          <w:tcPr>
            <w:tcW w:w="0" w:type="auto"/>
            <w:tcBorders>
              <w:top w:val="nil"/>
              <w:left w:val="single" w:sz="8" w:space="0" w:color="auto"/>
              <w:bottom w:val="nil"/>
              <w:right w:val="nil"/>
            </w:tcBorders>
            <w:shd w:val="clear" w:color="000000" w:fill="F2DCDB"/>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20</w:t>
            </w:r>
          </w:p>
        </w:tc>
        <w:tc>
          <w:tcPr>
            <w:tcW w:w="0" w:type="auto"/>
            <w:tcBorders>
              <w:top w:val="nil"/>
              <w:left w:val="nil"/>
              <w:bottom w:val="nil"/>
              <w:right w:val="nil"/>
            </w:tcBorders>
            <w:shd w:val="clear" w:color="000000" w:fill="EBF1DE"/>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7000</w:t>
            </w:r>
          </w:p>
        </w:tc>
        <w:tc>
          <w:tcPr>
            <w:tcW w:w="0" w:type="auto"/>
            <w:tcBorders>
              <w:top w:val="nil"/>
              <w:left w:val="nil"/>
              <w:bottom w:val="nil"/>
              <w:right w:val="nil"/>
            </w:tcBorders>
            <w:shd w:val="clear" w:color="000000" w:fill="E4DFEC"/>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nil"/>
            </w:tcBorders>
            <w:shd w:val="clear" w:color="000000" w:fill="DAEEF3"/>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6000</w:t>
            </w:r>
          </w:p>
        </w:tc>
        <w:tc>
          <w:tcPr>
            <w:tcW w:w="0" w:type="auto"/>
            <w:tcBorders>
              <w:top w:val="nil"/>
              <w:left w:val="nil"/>
              <w:bottom w:val="nil"/>
              <w:right w:val="single" w:sz="8" w:space="0" w:color="auto"/>
            </w:tcBorders>
            <w:shd w:val="clear" w:color="000000" w:fill="FDE9D9"/>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900</w:t>
            </w:r>
          </w:p>
        </w:tc>
      </w:tr>
      <w:tr w:rsidR="00DE21FF" w:rsidRPr="006072C5" w:rsidTr="00DE21FF">
        <w:trPr>
          <w:trHeight w:val="261"/>
          <w:jc w:val="center"/>
        </w:trPr>
        <w:tc>
          <w:tcPr>
            <w:tcW w:w="0" w:type="auto"/>
            <w:tcBorders>
              <w:top w:val="nil"/>
              <w:left w:val="single" w:sz="4" w:space="0" w:color="auto"/>
              <w:bottom w:val="nil"/>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b/>
                <w:bCs/>
                <w:color w:val="000000"/>
                <w:sz w:val="16"/>
                <w:szCs w:val="16"/>
                <w:lang w:eastAsia="es-ES"/>
              </w:rPr>
            </w:pPr>
            <w:r w:rsidRPr="006072C5">
              <w:rPr>
                <w:rFonts w:ascii="Calibri" w:eastAsia="Times New Roman" w:hAnsi="Calibri" w:cs="Times New Roman"/>
                <w:b/>
                <w:bCs/>
                <w:color w:val="000000"/>
                <w:sz w:val="16"/>
                <w:szCs w:val="16"/>
                <w:lang w:eastAsia="es-ES"/>
              </w:rPr>
              <w:t>Servicio de Aplicaciones.</w:t>
            </w:r>
          </w:p>
        </w:tc>
        <w:tc>
          <w:tcPr>
            <w:tcW w:w="0" w:type="auto"/>
            <w:tcBorders>
              <w:top w:val="nil"/>
              <w:left w:val="single" w:sz="8" w:space="0" w:color="auto"/>
              <w:bottom w:val="nil"/>
              <w:right w:val="nil"/>
            </w:tcBorders>
            <w:shd w:val="clear" w:color="000000" w:fill="F2DCDB"/>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50</w:t>
            </w:r>
          </w:p>
        </w:tc>
        <w:tc>
          <w:tcPr>
            <w:tcW w:w="0" w:type="auto"/>
            <w:tcBorders>
              <w:top w:val="nil"/>
              <w:left w:val="nil"/>
              <w:bottom w:val="nil"/>
              <w:right w:val="nil"/>
            </w:tcBorders>
            <w:shd w:val="clear" w:color="000000" w:fill="EBF1DE"/>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12500</w:t>
            </w:r>
          </w:p>
        </w:tc>
        <w:tc>
          <w:tcPr>
            <w:tcW w:w="0" w:type="auto"/>
            <w:tcBorders>
              <w:top w:val="nil"/>
              <w:left w:val="nil"/>
              <w:bottom w:val="nil"/>
              <w:right w:val="nil"/>
            </w:tcBorders>
            <w:shd w:val="clear" w:color="000000" w:fill="E4DFEC"/>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nil"/>
            </w:tcBorders>
            <w:shd w:val="clear" w:color="000000" w:fill="DAEEF3"/>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15000</w:t>
            </w:r>
          </w:p>
        </w:tc>
        <w:tc>
          <w:tcPr>
            <w:tcW w:w="0" w:type="auto"/>
            <w:tcBorders>
              <w:top w:val="nil"/>
              <w:left w:val="nil"/>
              <w:bottom w:val="nil"/>
              <w:right w:val="single" w:sz="8" w:space="0" w:color="auto"/>
            </w:tcBorders>
            <w:shd w:val="clear" w:color="000000" w:fill="FDE9D9"/>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2250</w:t>
            </w:r>
          </w:p>
        </w:tc>
      </w:tr>
      <w:tr w:rsidR="00DE21FF" w:rsidRPr="006072C5" w:rsidTr="00DE21FF">
        <w:trPr>
          <w:trHeight w:val="261"/>
          <w:jc w:val="center"/>
        </w:trPr>
        <w:tc>
          <w:tcPr>
            <w:tcW w:w="0" w:type="auto"/>
            <w:tcBorders>
              <w:top w:val="nil"/>
              <w:left w:val="single" w:sz="4" w:space="0" w:color="auto"/>
              <w:bottom w:val="nil"/>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b/>
                <w:bCs/>
                <w:color w:val="000000"/>
                <w:sz w:val="16"/>
                <w:szCs w:val="16"/>
                <w:lang w:eastAsia="es-ES"/>
              </w:rPr>
            </w:pPr>
            <w:r w:rsidRPr="006072C5">
              <w:rPr>
                <w:rFonts w:ascii="Calibri" w:eastAsia="Times New Roman" w:hAnsi="Calibri" w:cs="Times New Roman"/>
                <w:b/>
                <w:bCs/>
                <w:color w:val="000000"/>
                <w:sz w:val="16"/>
                <w:szCs w:val="16"/>
                <w:lang w:eastAsia="es-ES"/>
              </w:rPr>
              <w:t>Servicio Gestión de puesto de trabajo.</w:t>
            </w:r>
          </w:p>
        </w:tc>
        <w:tc>
          <w:tcPr>
            <w:tcW w:w="0" w:type="auto"/>
            <w:tcBorders>
              <w:top w:val="nil"/>
              <w:left w:val="single" w:sz="8" w:space="0" w:color="auto"/>
              <w:bottom w:val="nil"/>
              <w:right w:val="nil"/>
            </w:tcBorders>
            <w:shd w:val="clear" w:color="000000" w:fill="F2DCDB"/>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20</w:t>
            </w:r>
          </w:p>
        </w:tc>
        <w:tc>
          <w:tcPr>
            <w:tcW w:w="0" w:type="auto"/>
            <w:tcBorders>
              <w:top w:val="nil"/>
              <w:left w:val="nil"/>
              <w:bottom w:val="nil"/>
              <w:right w:val="nil"/>
            </w:tcBorders>
            <w:shd w:val="clear" w:color="000000" w:fill="EBF1DE"/>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2000</w:t>
            </w:r>
          </w:p>
        </w:tc>
        <w:tc>
          <w:tcPr>
            <w:tcW w:w="0" w:type="auto"/>
            <w:tcBorders>
              <w:top w:val="nil"/>
              <w:left w:val="nil"/>
              <w:bottom w:val="nil"/>
              <w:right w:val="nil"/>
            </w:tcBorders>
            <w:shd w:val="clear" w:color="000000" w:fill="E4DFEC"/>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nil"/>
            </w:tcBorders>
            <w:shd w:val="clear" w:color="000000" w:fill="DAEEF3"/>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4000</w:t>
            </w:r>
          </w:p>
        </w:tc>
        <w:tc>
          <w:tcPr>
            <w:tcW w:w="0" w:type="auto"/>
            <w:tcBorders>
              <w:top w:val="nil"/>
              <w:left w:val="nil"/>
              <w:bottom w:val="nil"/>
              <w:right w:val="single" w:sz="8" w:space="0" w:color="auto"/>
            </w:tcBorders>
            <w:shd w:val="clear" w:color="000000" w:fill="FDE9D9"/>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900</w:t>
            </w:r>
          </w:p>
        </w:tc>
      </w:tr>
      <w:tr w:rsidR="00DE21FF" w:rsidRPr="006072C5" w:rsidTr="00DE21FF">
        <w:trPr>
          <w:trHeight w:val="261"/>
          <w:jc w:val="center"/>
        </w:trPr>
        <w:tc>
          <w:tcPr>
            <w:tcW w:w="0" w:type="auto"/>
            <w:tcBorders>
              <w:top w:val="nil"/>
              <w:left w:val="single" w:sz="4" w:space="0" w:color="auto"/>
              <w:bottom w:val="nil"/>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b/>
                <w:bCs/>
                <w:color w:val="000000"/>
                <w:sz w:val="16"/>
                <w:szCs w:val="16"/>
                <w:lang w:eastAsia="es-ES"/>
              </w:rPr>
            </w:pPr>
            <w:r w:rsidRPr="006072C5">
              <w:rPr>
                <w:rFonts w:ascii="Calibri" w:eastAsia="Times New Roman" w:hAnsi="Calibri" w:cs="Times New Roman"/>
                <w:b/>
                <w:bCs/>
                <w:color w:val="000000"/>
                <w:sz w:val="16"/>
                <w:szCs w:val="16"/>
                <w:lang w:eastAsia="es-ES"/>
              </w:rPr>
              <w:t>Servicio de BackUp</w:t>
            </w:r>
          </w:p>
        </w:tc>
        <w:tc>
          <w:tcPr>
            <w:tcW w:w="0" w:type="auto"/>
            <w:tcBorders>
              <w:top w:val="nil"/>
              <w:left w:val="single" w:sz="8" w:space="0" w:color="auto"/>
              <w:bottom w:val="nil"/>
              <w:right w:val="nil"/>
            </w:tcBorders>
            <w:shd w:val="clear" w:color="000000" w:fill="F2DCDB"/>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100</w:t>
            </w:r>
          </w:p>
        </w:tc>
        <w:tc>
          <w:tcPr>
            <w:tcW w:w="0" w:type="auto"/>
            <w:tcBorders>
              <w:top w:val="nil"/>
              <w:left w:val="nil"/>
              <w:bottom w:val="nil"/>
              <w:right w:val="nil"/>
            </w:tcBorders>
            <w:shd w:val="clear" w:color="000000" w:fill="EBF1DE"/>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25000</w:t>
            </w:r>
          </w:p>
        </w:tc>
        <w:tc>
          <w:tcPr>
            <w:tcW w:w="0" w:type="auto"/>
            <w:tcBorders>
              <w:top w:val="nil"/>
              <w:left w:val="nil"/>
              <w:bottom w:val="nil"/>
              <w:right w:val="nil"/>
            </w:tcBorders>
            <w:shd w:val="clear" w:color="000000" w:fill="E4DFEC"/>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nil"/>
            </w:tcBorders>
            <w:shd w:val="clear" w:color="000000" w:fill="DAEEF3"/>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20000</w:t>
            </w:r>
          </w:p>
        </w:tc>
        <w:tc>
          <w:tcPr>
            <w:tcW w:w="0" w:type="auto"/>
            <w:tcBorders>
              <w:top w:val="nil"/>
              <w:left w:val="nil"/>
              <w:bottom w:val="nil"/>
              <w:right w:val="single" w:sz="8" w:space="0" w:color="auto"/>
            </w:tcBorders>
            <w:shd w:val="clear" w:color="000000" w:fill="FDE9D9"/>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4500</w:t>
            </w:r>
          </w:p>
        </w:tc>
      </w:tr>
      <w:tr w:rsidR="00DE21FF" w:rsidRPr="006072C5" w:rsidTr="00DE21FF">
        <w:trPr>
          <w:trHeight w:val="261"/>
          <w:jc w:val="center"/>
        </w:trPr>
        <w:tc>
          <w:tcPr>
            <w:tcW w:w="0" w:type="auto"/>
            <w:tcBorders>
              <w:top w:val="nil"/>
              <w:left w:val="single" w:sz="4" w:space="0" w:color="auto"/>
              <w:bottom w:val="nil"/>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b/>
                <w:bCs/>
                <w:color w:val="000000"/>
                <w:sz w:val="16"/>
                <w:szCs w:val="16"/>
                <w:lang w:eastAsia="es-ES"/>
              </w:rPr>
            </w:pPr>
            <w:r w:rsidRPr="006072C5">
              <w:rPr>
                <w:rFonts w:ascii="Calibri" w:eastAsia="Times New Roman" w:hAnsi="Calibri" w:cs="Times New Roman"/>
                <w:b/>
                <w:bCs/>
                <w:color w:val="000000"/>
                <w:sz w:val="16"/>
                <w:szCs w:val="16"/>
                <w:lang w:eastAsia="es-ES"/>
              </w:rPr>
              <w:t>Servicio de BBDD</w:t>
            </w:r>
          </w:p>
        </w:tc>
        <w:tc>
          <w:tcPr>
            <w:tcW w:w="0" w:type="auto"/>
            <w:tcBorders>
              <w:top w:val="nil"/>
              <w:left w:val="single" w:sz="8" w:space="0" w:color="auto"/>
              <w:bottom w:val="nil"/>
              <w:right w:val="nil"/>
            </w:tcBorders>
            <w:shd w:val="clear" w:color="000000" w:fill="F2DCDB"/>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150</w:t>
            </w:r>
          </w:p>
        </w:tc>
        <w:tc>
          <w:tcPr>
            <w:tcW w:w="0" w:type="auto"/>
            <w:tcBorders>
              <w:top w:val="nil"/>
              <w:left w:val="nil"/>
              <w:bottom w:val="nil"/>
              <w:right w:val="nil"/>
            </w:tcBorders>
            <w:shd w:val="clear" w:color="000000" w:fill="EBF1DE"/>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40000</w:t>
            </w:r>
          </w:p>
        </w:tc>
        <w:tc>
          <w:tcPr>
            <w:tcW w:w="0" w:type="auto"/>
            <w:tcBorders>
              <w:top w:val="nil"/>
              <w:left w:val="nil"/>
              <w:bottom w:val="nil"/>
              <w:right w:val="nil"/>
            </w:tcBorders>
            <w:shd w:val="clear" w:color="000000" w:fill="E4DFEC"/>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nil"/>
            </w:tcBorders>
            <w:shd w:val="clear" w:color="000000" w:fill="DAEEF3"/>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30000</w:t>
            </w:r>
          </w:p>
        </w:tc>
        <w:tc>
          <w:tcPr>
            <w:tcW w:w="0" w:type="auto"/>
            <w:tcBorders>
              <w:top w:val="nil"/>
              <w:left w:val="nil"/>
              <w:bottom w:val="nil"/>
              <w:right w:val="single" w:sz="8" w:space="0" w:color="auto"/>
            </w:tcBorders>
            <w:shd w:val="clear" w:color="000000" w:fill="FDE9D9"/>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4500</w:t>
            </w:r>
          </w:p>
        </w:tc>
      </w:tr>
      <w:tr w:rsidR="00DE21FF" w:rsidRPr="006072C5" w:rsidTr="00DE21FF">
        <w:trPr>
          <w:trHeight w:val="261"/>
          <w:jc w:val="center"/>
        </w:trPr>
        <w:tc>
          <w:tcPr>
            <w:tcW w:w="0" w:type="auto"/>
            <w:tcBorders>
              <w:top w:val="nil"/>
              <w:left w:val="single" w:sz="4" w:space="0" w:color="auto"/>
              <w:bottom w:val="single" w:sz="4" w:space="0" w:color="auto"/>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b/>
                <w:bCs/>
                <w:color w:val="000000"/>
                <w:sz w:val="16"/>
                <w:szCs w:val="16"/>
                <w:lang w:eastAsia="es-ES"/>
              </w:rPr>
            </w:pPr>
            <w:r w:rsidRPr="006072C5">
              <w:rPr>
                <w:rFonts w:ascii="Calibri" w:eastAsia="Times New Roman" w:hAnsi="Calibri" w:cs="Times New Roman"/>
                <w:b/>
                <w:bCs/>
                <w:color w:val="000000"/>
                <w:sz w:val="16"/>
                <w:szCs w:val="16"/>
                <w:lang w:eastAsia="es-ES"/>
              </w:rPr>
              <w:t>Servicio de Telecomunicaciones</w:t>
            </w:r>
          </w:p>
        </w:tc>
        <w:tc>
          <w:tcPr>
            <w:tcW w:w="0" w:type="auto"/>
            <w:tcBorders>
              <w:top w:val="nil"/>
              <w:left w:val="single" w:sz="8" w:space="0" w:color="auto"/>
              <w:bottom w:val="single" w:sz="4" w:space="0" w:color="auto"/>
              <w:right w:val="nil"/>
            </w:tcBorders>
            <w:shd w:val="clear" w:color="000000" w:fill="F2DCDB"/>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30</w:t>
            </w:r>
          </w:p>
        </w:tc>
        <w:tc>
          <w:tcPr>
            <w:tcW w:w="0" w:type="auto"/>
            <w:tcBorders>
              <w:top w:val="nil"/>
              <w:left w:val="nil"/>
              <w:bottom w:val="single" w:sz="4" w:space="0" w:color="auto"/>
              <w:right w:val="nil"/>
            </w:tcBorders>
            <w:shd w:val="clear" w:color="000000" w:fill="EBF1DE"/>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3000</w:t>
            </w:r>
          </w:p>
        </w:tc>
        <w:tc>
          <w:tcPr>
            <w:tcW w:w="0" w:type="auto"/>
            <w:tcBorders>
              <w:top w:val="nil"/>
              <w:left w:val="nil"/>
              <w:bottom w:val="single" w:sz="4" w:space="0" w:color="auto"/>
              <w:right w:val="nil"/>
            </w:tcBorders>
            <w:shd w:val="clear" w:color="000000" w:fill="E4DFEC"/>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single" w:sz="4" w:space="0" w:color="auto"/>
              <w:right w:val="nil"/>
            </w:tcBorders>
            <w:shd w:val="clear" w:color="000000" w:fill="DAEEF3"/>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6000</w:t>
            </w:r>
          </w:p>
        </w:tc>
        <w:tc>
          <w:tcPr>
            <w:tcW w:w="0" w:type="auto"/>
            <w:tcBorders>
              <w:top w:val="nil"/>
              <w:left w:val="nil"/>
              <w:bottom w:val="single" w:sz="4" w:space="0" w:color="auto"/>
              <w:right w:val="single" w:sz="8" w:space="0" w:color="auto"/>
            </w:tcBorders>
            <w:shd w:val="clear" w:color="000000" w:fill="FDE9D9"/>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900</w:t>
            </w:r>
          </w:p>
        </w:tc>
      </w:tr>
      <w:tr w:rsidR="00DE21FF" w:rsidRPr="006072C5" w:rsidTr="00DE21FF">
        <w:trPr>
          <w:trHeight w:val="261"/>
          <w:jc w:val="center"/>
        </w:trPr>
        <w:tc>
          <w:tcPr>
            <w:tcW w:w="0" w:type="auto"/>
            <w:tcBorders>
              <w:top w:val="nil"/>
              <w:left w:val="single" w:sz="4" w:space="0" w:color="auto"/>
              <w:bottom w:val="nil"/>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p>
        </w:tc>
        <w:tc>
          <w:tcPr>
            <w:tcW w:w="0" w:type="auto"/>
            <w:tcBorders>
              <w:top w:val="nil"/>
              <w:left w:val="single" w:sz="8" w:space="0" w:color="auto"/>
              <w:bottom w:val="nil"/>
              <w:right w:val="nil"/>
            </w:tcBorders>
            <w:shd w:val="clear" w:color="000000" w:fill="F2DCDB"/>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nil"/>
            </w:tcBorders>
            <w:shd w:val="clear" w:color="000000" w:fill="EBF1DE"/>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nil"/>
            </w:tcBorders>
            <w:shd w:val="clear" w:color="000000" w:fill="E4DFEC"/>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nil"/>
            </w:tcBorders>
            <w:shd w:val="clear" w:color="000000" w:fill="DAEEF3"/>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single" w:sz="8" w:space="0" w:color="auto"/>
            </w:tcBorders>
            <w:shd w:val="clear" w:color="000000" w:fill="FDE9D9"/>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r>
      <w:tr w:rsidR="00DE21FF" w:rsidRPr="006072C5" w:rsidTr="00DE21FF">
        <w:trPr>
          <w:trHeight w:val="261"/>
          <w:jc w:val="center"/>
        </w:trPr>
        <w:tc>
          <w:tcPr>
            <w:tcW w:w="0" w:type="auto"/>
            <w:tcBorders>
              <w:top w:val="nil"/>
              <w:left w:val="single" w:sz="4" w:space="0" w:color="auto"/>
              <w:bottom w:val="nil"/>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b/>
                <w:bCs/>
                <w:color w:val="000000"/>
                <w:sz w:val="16"/>
                <w:szCs w:val="16"/>
                <w:lang w:eastAsia="es-ES"/>
              </w:rPr>
            </w:pPr>
            <w:r w:rsidRPr="006072C5">
              <w:rPr>
                <w:rFonts w:ascii="Calibri" w:eastAsia="Times New Roman" w:hAnsi="Calibri" w:cs="Times New Roman"/>
                <w:b/>
                <w:bCs/>
                <w:color w:val="000000"/>
                <w:sz w:val="16"/>
                <w:szCs w:val="16"/>
                <w:lang w:eastAsia="es-ES"/>
              </w:rPr>
              <w:t xml:space="preserve">O.S. + S.G. - Servidores A.D./DNS </w:t>
            </w:r>
          </w:p>
        </w:tc>
        <w:tc>
          <w:tcPr>
            <w:tcW w:w="0" w:type="auto"/>
            <w:tcBorders>
              <w:top w:val="nil"/>
              <w:left w:val="single" w:sz="8" w:space="0" w:color="auto"/>
              <w:bottom w:val="nil"/>
              <w:right w:val="nil"/>
            </w:tcBorders>
            <w:shd w:val="clear" w:color="000000" w:fill="F2DCDB"/>
            <w:noWrap/>
            <w:vAlign w:val="bottom"/>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000000" w:fill="EBF1DE"/>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28000</w:t>
            </w:r>
          </w:p>
        </w:tc>
        <w:tc>
          <w:tcPr>
            <w:tcW w:w="0" w:type="auto"/>
            <w:tcBorders>
              <w:top w:val="nil"/>
              <w:left w:val="nil"/>
              <w:bottom w:val="nil"/>
              <w:right w:val="nil"/>
            </w:tcBorders>
            <w:shd w:val="clear" w:color="000000" w:fill="E4DFEC"/>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2800</w:t>
            </w:r>
          </w:p>
        </w:tc>
        <w:tc>
          <w:tcPr>
            <w:tcW w:w="0" w:type="auto"/>
            <w:tcBorders>
              <w:top w:val="nil"/>
              <w:left w:val="nil"/>
              <w:bottom w:val="nil"/>
              <w:right w:val="nil"/>
            </w:tcBorders>
            <w:shd w:val="clear" w:color="000000" w:fill="DAEEF3"/>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single" w:sz="8" w:space="0" w:color="auto"/>
            </w:tcBorders>
            <w:shd w:val="clear" w:color="000000" w:fill="FDE9D9"/>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31500</w:t>
            </w:r>
          </w:p>
        </w:tc>
      </w:tr>
      <w:tr w:rsidR="00DE21FF" w:rsidRPr="006072C5" w:rsidTr="00DE21FF">
        <w:trPr>
          <w:trHeight w:val="261"/>
          <w:jc w:val="center"/>
        </w:trPr>
        <w:tc>
          <w:tcPr>
            <w:tcW w:w="0" w:type="auto"/>
            <w:tcBorders>
              <w:top w:val="nil"/>
              <w:left w:val="single" w:sz="4" w:space="0" w:color="auto"/>
              <w:bottom w:val="nil"/>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b/>
                <w:bCs/>
                <w:color w:val="000000"/>
                <w:sz w:val="16"/>
                <w:szCs w:val="16"/>
                <w:lang w:eastAsia="es-ES"/>
              </w:rPr>
            </w:pPr>
            <w:r w:rsidRPr="006072C5">
              <w:rPr>
                <w:rFonts w:ascii="Calibri" w:eastAsia="Times New Roman" w:hAnsi="Calibri" w:cs="Times New Roman"/>
                <w:b/>
                <w:bCs/>
                <w:color w:val="000000"/>
                <w:sz w:val="16"/>
                <w:szCs w:val="16"/>
                <w:lang w:eastAsia="es-ES"/>
              </w:rPr>
              <w:t>O.S. + S.G. – Servidor Backup</w:t>
            </w:r>
          </w:p>
        </w:tc>
        <w:tc>
          <w:tcPr>
            <w:tcW w:w="0" w:type="auto"/>
            <w:tcBorders>
              <w:top w:val="nil"/>
              <w:left w:val="single" w:sz="8" w:space="0" w:color="auto"/>
              <w:bottom w:val="nil"/>
              <w:right w:val="nil"/>
            </w:tcBorders>
            <w:shd w:val="clear" w:color="000000" w:fill="F2DCDB"/>
            <w:noWrap/>
            <w:vAlign w:val="bottom"/>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000000" w:fill="EBF1DE"/>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52500</w:t>
            </w:r>
          </w:p>
        </w:tc>
        <w:tc>
          <w:tcPr>
            <w:tcW w:w="0" w:type="auto"/>
            <w:tcBorders>
              <w:top w:val="nil"/>
              <w:left w:val="nil"/>
              <w:bottom w:val="nil"/>
              <w:right w:val="nil"/>
            </w:tcBorders>
            <w:shd w:val="clear" w:color="000000" w:fill="E4DFEC"/>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8400</w:t>
            </w:r>
          </w:p>
        </w:tc>
        <w:tc>
          <w:tcPr>
            <w:tcW w:w="0" w:type="auto"/>
            <w:tcBorders>
              <w:top w:val="nil"/>
              <w:left w:val="nil"/>
              <w:bottom w:val="nil"/>
              <w:right w:val="nil"/>
            </w:tcBorders>
            <w:shd w:val="clear" w:color="000000" w:fill="DAEEF3"/>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single" w:sz="8" w:space="0" w:color="auto"/>
            </w:tcBorders>
            <w:shd w:val="clear" w:color="000000" w:fill="FDE9D9"/>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94500</w:t>
            </w:r>
          </w:p>
        </w:tc>
      </w:tr>
      <w:tr w:rsidR="00DE21FF" w:rsidRPr="006072C5" w:rsidTr="00DE21FF">
        <w:trPr>
          <w:trHeight w:val="261"/>
          <w:jc w:val="center"/>
        </w:trPr>
        <w:tc>
          <w:tcPr>
            <w:tcW w:w="0" w:type="auto"/>
            <w:tcBorders>
              <w:top w:val="nil"/>
              <w:left w:val="single" w:sz="4" w:space="0" w:color="auto"/>
              <w:bottom w:val="nil"/>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b/>
                <w:bCs/>
                <w:color w:val="000000"/>
                <w:sz w:val="16"/>
                <w:szCs w:val="16"/>
                <w:lang w:eastAsia="es-ES"/>
              </w:rPr>
            </w:pPr>
            <w:r w:rsidRPr="006072C5">
              <w:rPr>
                <w:rFonts w:ascii="Calibri" w:eastAsia="Times New Roman" w:hAnsi="Calibri" w:cs="Times New Roman"/>
                <w:b/>
                <w:bCs/>
                <w:color w:val="000000"/>
                <w:sz w:val="16"/>
                <w:szCs w:val="16"/>
                <w:lang w:eastAsia="es-ES"/>
              </w:rPr>
              <w:t xml:space="preserve">O.S. + S.G. – Clúster B.B.D.D. </w:t>
            </w:r>
          </w:p>
        </w:tc>
        <w:tc>
          <w:tcPr>
            <w:tcW w:w="0" w:type="auto"/>
            <w:tcBorders>
              <w:top w:val="nil"/>
              <w:left w:val="single" w:sz="8" w:space="0" w:color="auto"/>
              <w:bottom w:val="nil"/>
              <w:right w:val="nil"/>
            </w:tcBorders>
            <w:shd w:val="clear" w:color="000000" w:fill="F2DCDB"/>
            <w:noWrap/>
            <w:vAlign w:val="bottom"/>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000000" w:fill="EBF1DE"/>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72000</w:t>
            </w:r>
          </w:p>
        </w:tc>
        <w:tc>
          <w:tcPr>
            <w:tcW w:w="0" w:type="auto"/>
            <w:tcBorders>
              <w:top w:val="nil"/>
              <w:left w:val="nil"/>
              <w:bottom w:val="nil"/>
              <w:right w:val="nil"/>
            </w:tcBorders>
            <w:shd w:val="clear" w:color="000000" w:fill="E4DFEC"/>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7200</w:t>
            </w:r>
          </w:p>
        </w:tc>
        <w:tc>
          <w:tcPr>
            <w:tcW w:w="0" w:type="auto"/>
            <w:tcBorders>
              <w:top w:val="nil"/>
              <w:left w:val="nil"/>
              <w:bottom w:val="nil"/>
              <w:right w:val="nil"/>
            </w:tcBorders>
            <w:shd w:val="clear" w:color="000000" w:fill="DAEEF3"/>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single" w:sz="8" w:space="0" w:color="auto"/>
            </w:tcBorders>
            <w:shd w:val="clear" w:color="000000" w:fill="FDE9D9"/>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72000</w:t>
            </w:r>
          </w:p>
        </w:tc>
      </w:tr>
      <w:tr w:rsidR="00DE21FF" w:rsidRPr="006072C5" w:rsidTr="00DE21FF">
        <w:trPr>
          <w:trHeight w:val="261"/>
          <w:jc w:val="center"/>
        </w:trPr>
        <w:tc>
          <w:tcPr>
            <w:tcW w:w="0" w:type="auto"/>
            <w:tcBorders>
              <w:top w:val="nil"/>
              <w:left w:val="single" w:sz="4" w:space="0" w:color="auto"/>
              <w:bottom w:val="nil"/>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b/>
                <w:bCs/>
                <w:color w:val="000000"/>
                <w:sz w:val="16"/>
                <w:szCs w:val="16"/>
                <w:lang w:eastAsia="es-ES"/>
              </w:rPr>
            </w:pPr>
            <w:r w:rsidRPr="006072C5">
              <w:rPr>
                <w:rFonts w:ascii="Calibri" w:eastAsia="Times New Roman" w:hAnsi="Calibri" w:cs="Times New Roman"/>
                <w:b/>
                <w:bCs/>
                <w:color w:val="000000"/>
                <w:sz w:val="16"/>
                <w:szCs w:val="16"/>
                <w:lang w:eastAsia="es-ES"/>
              </w:rPr>
              <w:t>O.S. + S.G. – Clúster Aplicaciones</w:t>
            </w:r>
          </w:p>
        </w:tc>
        <w:tc>
          <w:tcPr>
            <w:tcW w:w="0" w:type="auto"/>
            <w:tcBorders>
              <w:top w:val="nil"/>
              <w:left w:val="single" w:sz="8" w:space="0" w:color="auto"/>
              <w:bottom w:val="nil"/>
              <w:right w:val="nil"/>
            </w:tcBorders>
            <w:shd w:val="clear" w:color="000000" w:fill="F2DCDB"/>
            <w:noWrap/>
            <w:vAlign w:val="bottom"/>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000000" w:fill="EBF1DE"/>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21000</w:t>
            </w:r>
          </w:p>
        </w:tc>
        <w:tc>
          <w:tcPr>
            <w:tcW w:w="0" w:type="auto"/>
            <w:tcBorders>
              <w:top w:val="nil"/>
              <w:left w:val="nil"/>
              <w:bottom w:val="nil"/>
              <w:right w:val="nil"/>
            </w:tcBorders>
            <w:shd w:val="clear" w:color="000000" w:fill="E4DFEC"/>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2100</w:t>
            </w:r>
          </w:p>
        </w:tc>
        <w:tc>
          <w:tcPr>
            <w:tcW w:w="0" w:type="auto"/>
            <w:tcBorders>
              <w:top w:val="nil"/>
              <w:left w:val="nil"/>
              <w:bottom w:val="nil"/>
              <w:right w:val="nil"/>
            </w:tcBorders>
            <w:shd w:val="clear" w:color="000000" w:fill="DAEEF3"/>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single" w:sz="8" w:space="0" w:color="auto"/>
            </w:tcBorders>
            <w:shd w:val="clear" w:color="000000" w:fill="FDE9D9"/>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27000</w:t>
            </w:r>
          </w:p>
        </w:tc>
      </w:tr>
      <w:tr w:rsidR="00DE21FF" w:rsidRPr="006072C5" w:rsidTr="00DE21FF">
        <w:trPr>
          <w:trHeight w:val="261"/>
          <w:jc w:val="center"/>
        </w:trPr>
        <w:tc>
          <w:tcPr>
            <w:tcW w:w="0" w:type="auto"/>
            <w:tcBorders>
              <w:top w:val="nil"/>
              <w:left w:val="single" w:sz="4" w:space="0" w:color="auto"/>
              <w:bottom w:val="single" w:sz="4" w:space="0" w:color="auto"/>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b/>
                <w:bCs/>
                <w:color w:val="000000"/>
                <w:sz w:val="16"/>
                <w:szCs w:val="16"/>
                <w:lang w:val="en-US" w:eastAsia="es-ES"/>
              </w:rPr>
            </w:pPr>
            <w:r w:rsidRPr="006072C5">
              <w:rPr>
                <w:rFonts w:ascii="Calibri" w:eastAsia="Times New Roman" w:hAnsi="Calibri" w:cs="Times New Roman"/>
                <w:b/>
                <w:bCs/>
                <w:color w:val="000000"/>
                <w:sz w:val="16"/>
                <w:szCs w:val="16"/>
                <w:lang w:val="en-US" w:eastAsia="es-ES"/>
              </w:rPr>
              <w:t>O.S. + S.G. – Firewall Switches</w:t>
            </w:r>
          </w:p>
        </w:tc>
        <w:tc>
          <w:tcPr>
            <w:tcW w:w="0" w:type="auto"/>
            <w:tcBorders>
              <w:top w:val="nil"/>
              <w:left w:val="single" w:sz="8" w:space="0" w:color="auto"/>
              <w:bottom w:val="single" w:sz="4" w:space="0" w:color="auto"/>
              <w:right w:val="nil"/>
            </w:tcBorders>
            <w:shd w:val="clear" w:color="000000" w:fill="F2DCDB"/>
            <w:noWrap/>
            <w:vAlign w:val="bottom"/>
          </w:tcPr>
          <w:p w:rsidR="00DE21FF" w:rsidRPr="006072C5" w:rsidRDefault="00DE21FF" w:rsidP="00DE21FF">
            <w:pPr>
              <w:spacing w:after="0" w:line="240" w:lineRule="auto"/>
              <w:jc w:val="right"/>
              <w:rPr>
                <w:rFonts w:ascii="Calibri" w:eastAsia="Times New Roman" w:hAnsi="Calibri" w:cs="Times New Roman"/>
                <w:color w:val="000000"/>
                <w:sz w:val="16"/>
                <w:szCs w:val="16"/>
                <w:lang w:val="en-US" w:eastAsia="es-ES"/>
              </w:rPr>
            </w:pPr>
          </w:p>
        </w:tc>
        <w:tc>
          <w:tcPr>
            <w:tcW w:w="0" w:type="auto"/>
            <w:tcBorders>
              <w:top w:val="nil"/>
              <w:left w:val="nil"/>
              <w:bottom w:val="single" w:sz="4" w:space="0" w:color="auto"/>
              <w:right w:val="nil"/>
            </w:tcBorders>
            <w:shd w:val="clear" w:color="000000" w:fill="EBF1DE"/>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132000</w:t>
            </w:r>
          </w:p>
        </w:tc>
        <w:tc>
          <w:tcPr>
            <w:tcW w:w="0" w:type="auto"/>
            <w:tcBorders>
              <w:top w:val="nil"/>
              <w:left w:val="nil"/>
              <w:bottom w:val="single" w:sz="4" w:space="0" w:color="auto"/>
              <w:right w:val="nil"/>
            </w:tcBorders>
            <w:shd w:val="clear" w:color="000000" w:fill="E4DFEC"/>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13200</w:t>
            </w:r>
          </w:p>
        </w:tc>
        <w:tc>
          <w:tcPr>
            <w:tcW w:w="0" w:type="auto"/>
            <w:tcBorders>
              <w:top w:val="nil"/>
              <w:left w:val="nil"/>
              <w:bottom w:val="single" w:sz="4" w:space="0" w:color="auto"/>
              <w:right w:val="nil"/>
            </w:tcBorders>
            <w:shd w:val="clear" w:color="000000" w:fill="DAEEF3"/>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single" w:sz="4" w:space="0" w:color="auto"/>
              <w:right w:val="single" w:sz="8" w:space="0" w:color="auto"/>
            </w:tcBorders>
            <w:shd w:val="clear" w:color="000000" w:fill="FDE9D9"/>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148500</w:t>
            </w:r>
          </w:p>
        </w:tc>
      </w:tr>
      <w:tr w:rsidR="00DE21FF" w:rsidRPr="006072C5" w:rsidTr="00DE21FF">
        <w:trPr>
          <w:trHeight w:val="261"/>
          <w:jc w:val="center"/>
        </w:trPr>
        <w:tc>
          <w:tcPr>
            <w:tcW w:w="0" w:type="auto"/>
            <w:tcBorders>
              <w:top w:val="nil"/>
              <w:left w:val="single" w:sz="4" w:space="0" w:color="auto"/>
              <w:bottom w:val="nil"/>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p>
        </w:tc>
        <w:tc>
          <w:tcPr>
            <w:tcW w:w="0" w:type="auto"/>
            <w:tcBorders>
              <w:top w:val="nil"/>
              <w:left w:val="single" w:sz="8" w:space="0" w:color="auto"/>
              <w:bottom w:val="nil"/>
              <w:right w:val="nil"/>
            </w:tcBorders>
            <w:shd w:val="clear" w:color="000000" w:fill="F2DCDB"/>
            <w:noWrap/>
            <w:vAlign w:val="bottom"/>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000000" w:fill="EBF1DE"/>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nil"/>
            </w:tcBorders>
            <w:shd w:val="clear" w:color="000000" w:fill="E4DFEC"/>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nil"/>
            </w:tcBorders>
            <w:shd w:val="clear" w:color="000000" w:fill="DAEEF3"/>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single" w:sz="8" w:space="0" w:color="auto"/>
            </w:tcBorders>
            <w:shd w:val="clear" w:color="000000" w:fill="FDE9D9"/>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r>
      <w:tr w:rsidR="00DE21FF" w:rsidRPr="006072C5" w:rsidTr="00DE21FF">
        <w:trPr>
          <w:trHeight w:val="261"/>
          <w:jc w:val="center"/>
        </w:trPr>
        <w:tc>
          <w:tcPr>
            <w:tcW w:w="0" w:type="auto"/>
            <w:tcBorders>
              <w:top w:val="nil"/>
              <w:left w:val="single" w:sz="4" w:space="0" w:color="auto"/>
              <w:bottom w:val="nil"/>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b/>
                <w:bCs/>
                <w:color w:val="000000"/>
                <w:sz w:val="16"/>
                <w:szCs w:val="16"/>
                <w:lang w:eastAsia="es-ES"/>
              </w:rPr>
            </w:pPr>
            <w:r w:rsidRPr="006072C5">
              <w:rPr>
                <w:rFonts w:ascii="Calibri" w:eastAsia="Times New Roman" w:hAnsi="Calibri" w:cs="Times New Roman"/>
                <w:b/>
                <w:bCs/>
                <w:color w:val="000000"/>
                <w:sz w:val="16"/>
                <w:szCs w:val="16"/>
                <w:lang w:eastAsia="es-ES"/>
              </w:rPr>
              <w:t>Servidores Directorio Activo / DNS</w:t>
            </w:r>
          </w:p>
        </w:tc>
        <w:tc>
          <w:tcPr>
            <w:tcW w:w="0" w:type="auto"/>
            <w:tcBorders>
              <w:top w:val="nil"/>
              <w:left w:val="single" w:sz="8" w:space="0" w:color="auto"/>
              <w:bottom w:val="nil"/>
              <w:right w:val="nil"/>
            </w:tcBorders>
            <w:shd w:val="clear" w:color="000000" w:fill="F2DCDB"/>
            <w:noWrap/>
            <w:vAlign w:val="bottom"/>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000000" w:fill="EBF1DE"/>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900</w:t>
            </w:r>
          </w:p>
        </w:tc>
        <w:tc>
          <w:tcPr>
            <w:tcW w:w="0" w:type="auto"/>
            <w:tcBorders>
              <w:top w:val="nil"/>
              <w:left w:val="nil"/>
              <w:bottom w:val="nil"/>
              <w:right w:val="nil"/>
            </w:tcBorders>
            <w:shd w:val="clear" w:color="000000" w:fill="E4DFEC"/>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nil"/>
            </w:tcBorders>
            <w:shd w:val="clear" w:color="000000" w:fill="DAEEF3"/>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single" w:sz="8" w:space="0" w:color="auto"/>
            </w:tcBorders>
            <w:shd w:val="clear" w:color="000000" w:fill="FDE9D9"/>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20250</w:t>
            </w:r>
          </w:p>
        </w:tc>
      </w:tr>
      <w:tr w:rsidR="00DE21FF" w:rsidRPr="006072C5" w:rsidTr="00DE21FF">
        <w:trPr>
          <w:trHeight w:val="261"/>
          <w:jc w:val="center"/>
        </w:trPr>
        <w:tc>
          <w:tcPr>
            <w:tcW w:w="0" w:type="auto"/>
            <w:tcBorders>
              <w:top w:val="nil"/>
              <w:left w:val="single" w:sz="4" w:space="0" w:color="auto"/>
              <w:bottom w:val="nil"/>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b/>
                <w:bCs/>
                <w:color w:val="000000"/>
                <w:sz w:val="16"/>
                <w:szCs w:val="16"/>
                <w:lang w:eastAsia="es-ES"/>
              </w:rPr>
            </w:pPr>
            <w:r w:rsidRPr="006072C5">
              <w:rPr>
                <w:rFonts w:ascii="Calibri" w:eastAsia="Times New Roman" w:hAnsi="Calibri" w:cs="Times New Roman"/>
                <w:b/>
                <w:bCs/>
                <w:color w:val="000000"/>
                <w:sz w:val="16"/>
                <w:szCs w:val="16"/>
                <w:lang w:eastAsia="es-ES"/>
              </w:rPr>
              <w:t>Servidor BackUP</w:t>
            </w:r>
          </w:p>
        </w:tc>
        <w:tc>
          <w:tcPr>
            <w:tcW w:w="0" w:type="auto"/>
            <w:tcBorders>
              <w:top w:val="nil"/>
              <w:left w:val="single" w:sz="8" w:space="0" w:color="auto"/>
              <w:bottom w:val="nil"/>
              <w:right w:val="nil"/>
            </w:tcBorders>
            <w:shd w:val="clear" w:color="000000" w:fill="F2DCDB"/>
            <w:noWrap/>
            <w:vAlign w:val="bottom"/>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000000" w:fill="EBF1DE"/>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2100</w:t>
            </w:r>
          </w:p>
        </w:tc>
        <w:tc>
          <w:tcPr>
            <w:tcW w:w="0" w:type="auto"/>
            <w:tcBorders>
              <w:top w:val="nil"/>
              <w:left w:val="nil"/>
              <w:bottom w:val="nil"/>
              <w:right w:val="nil"/>
            </w:tcBorders>
            <w:shd w:val="clear" w:color="000000" w:fill="E4DFEC"/>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nil"/>
            </w:tcBorders>
            <w:shd w:val="clear" w:color="000000" w:fill="DAEEF3"/>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single" w:sz="8" w:space="0" w:color="auto"/>
            </w:tcBorders>
            <w:shd w:val="clear" w:color="000000" w:fill="FDE9D9"/>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47250</w:t>
            </w:r>
          </w:p>
        </w:tc>
      </w:tr>
      <w:tr w:rsidR="00DE21FF" w:rsidRPr="006072C5" w:rsidTr="00DE21FF">
        <w:trPr>
          <w:trHeight w:val="261"/>
          <w:jc w:val="center"/>
        </w:trPr>
        <w:tc>
          <w:tcPr>
            <w:tcW w:w="0" w:type="auto"/>
            <w:tcBorders>
              <w:top w:val="nil"/>
              <w:left w:val="single" w:sz="4" w:space="0" w:color="auto"/>
              <w:bottom w:val="nil"/>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b/>
                <w:bCs/>
                <w:color w:val="000000"/>
                <w:sz w:val="16"/>
                <w:szCs w:val="16"/>
                <w:lang w:eastAsia="es-ES"/>
              </w:rPr>
            </w:pPr>
            <w:r w:rsidRPr="006072C5">
              <w:rPr>
                <w:rFonts w:ascii="Calibri" w:eastAsia="Times New Roman" w:hAnsi="Calibri" w:cs="Times New Roman"/>
                <w:b/>
                <w:bCs/>
                <w:color w:val="000000"/>
                <w:sz w:val="16"/>
                <w:szCs w:val="16"/>
                <w:lang w:eastAsia="es-ES"/>
              </w:rPr>
              <w:t>Servidores Clúster BBDD</w:t>
            </w:r>
          </w:p>
        </w:tc>
        <w:tc>
          <w:tcPr>
            <w:tcW w:w="0" w:type="auto"/>
            <w:tcBorders>
              <w:top w:val="nil"/>
              <w:left w:val="single" w:sz="8" w:space="0" w:color="auto"/>
              <w:bottom w:val="nil"/>
              <w:right w:val="nil"/>
            </w:tcBorders>
            <w:shd w:val="clear" w:color="000000" w:fill="F2DCDB"/>
            <w:noWrap/>
            <w:vAlign w:val="bottom"/>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000000" w:fill="EBF1DE"/>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1700</w:t>
            </w:r>
          </w:p>
        </w:tc>
        <w:tc>
          <w:tcPr>
            <w:tcW w:w="0" w:type="auto"/>
            <w:tcBorders>
              <w:top w:val="nil"/>
              <w:left w:val="nil"/>
              <w:bottom w:val="nil"/>
              <w:right w:val="nil"/>
            </w:tcBorders>
            <w:shd w:val="clear" w:color="000000" w:fill="E4DFEC"/>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nil"/>
            </w:tcBorders>
            <w:shd w:val="clear" w:color="000000" w:fill="DAEEF3"/>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single" w:sz="8" w:space="0" w:color="auto"/>
            </w:tcBorders>
            <w:shd w:val="clear" w:color="000000" w:fill="FDE9D9"/>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38250</w:t>
            </w:r>
          </w:p>
        </w:tc>
      </w:tr>
      <w:tr w:rsidR="00DE21FF" w:rsidRPr="006072C5" w:rsidTr="00DE21FF">
        <w:trPr>
          <w:trHeight w:val="261"/>
          <w:jc w:val="center"/>
        </w:trPr>
        <w:tc>
          <w:tcPr>
            <w:tcW w:w="0" w:type="auto"/>
            <w:tcBorders>
              <w:top w:val="nil"/>
              <w:left w:val="single" w:sz="4" w:space="0" w:color="auto"/>
              <w:bottom w:val="nil"/>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b/>
                <w:bCs/>
                <w:color w:val="000000"/>
                <w:sz w:val="16"/>
                <w:szCs w:val="16"/>
                <w:lang w:eastAsia="es-ES"/>
              </w:rPr>
            </w:pPr>
            <w:r w:rsidRPr="006072C5">
              <w:rPr>
                <w:rFonts w:ascii="Calibri" w:eastAsia="Times New Roman" w:hAnsi="Calibri" w:cs="Times New Roman"/>
                <w:b/>
                <w:bCs/>
                <w:color w:val="000000"/>
                <w:sz w:val="16"/>
                <w:szCs w:val="16"/>
                <w:lang w:eastAsia="es-ES"/>
              </w:rPr>
              <w:t>Servidores Clúster Aplicaciones</w:t>
            </w:r>
          </w:p>
        </w:tc>
        <w:tc>
          <w:tcPr>
            <w:tcW w:w="0" w:type="auto"/>
            <w:tcBorders>
              <w:top w:val="nil"/>
              <w:left w:val="single" w:sz="8" w:space="0" w:color="auto"/>
              <w:bottom w:val="nil"/>
              <w:right w:val="nil"/>
            </w:tcBorders>
            <w:shd w:val="clear" w:color="000000" w:fill="F2DCDB"/>
            <w:noWrap/>
            <w:vAlign w:val="bottom"/>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000000" w:fill="EBF1DE"/>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700</w:t>
            </w:r>
          </w:p>
        </w:tc>
        <w:tc>
          <w:tcPr>
            <w:tcW w:w="0" w:type="auto"/>
            <w:tcBorders>
              <w:top w:val="nil"/>
              <w:left w:val="nil"/>
              <w:bottom w:val="nil"/>
              <w:right w:val="nil"/>
            </w:tcBorders>
            <w:shd w:val="clear" w:color="000000" w:fill="E4DFEC"/>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nil"/>
            </w:tcBorders>
            <w:shd w:val="clear" w:color="000000" w:fill="DAEEF3"/>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single" w:sz="8" w:space="0" w:color="auto"/>
            </w:tcBorders>
            <w:shd w:val="clear" w:color="000000" w:fill="FDE9D9"/>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15750</w:t>
            </w:r>
          </w:p>
        </w:tc>
      </w:tr>
      <w:tr w:rsidR="00DE21FF" w:rsidRPr="006072C5" w:rsidTr="00DE21FF">
        <w:trPr>
          <w:trHeight w:val="261"/>
          <w:jc w:val="center"/>
        </w:trPr>
        <w:tc>
          <w:tcPr>
            <w:tcW w:w="0" w:type="auto"/>
            <w:tcBorders>
              <w:top w:val="nil"/>
              <w:left w:val="single" w:sz="4" w:space="0" w:color="auto"/>
              <w:bottom w:val="single" w:sz="4" w:space="0" w:color="auto"/>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b/>
                <w:bCs/>
                <w:color w:val="000000"/>
                <w:sz w:val="16"/>
                <w:szCs w:val="16"/>
                <w:lang w:eastAsia="es-ES"/>
              </w:rPr>
            </w:pPr>
            <w:r w:rsidRPr="006072C5">
              <w:rPr>
                <w:rFonts w:ascii="Calibri" w:eastAsia="Times New Roman" w:hAnsi="Calibri" w:cs="Times New Roman"/>
                <w:b/>
                <w:bCs/>
                <w:color w:val="000000"/>
                <w:sz w:val="16"/>
                <w:szCs w:val="16"/>
                <w:lang w:eastAsia="es-ES"/>
              </w:rPr>
              <w:t>Puestos de trabajo</w:t>
            </w:r>
          </w:p>
        </w:tc>
        <w:tc>
          <w:tcPr>
            <w:tcW w:w="0" w:type="auto"/>
            <w:tcBorders>
              <w:top w:val="nil"/>
              <w:left w:val="single" w:sz="8" w:space="0" w:color="auto"/>
              <w:bottom w:val="single" w:sz="4" w:space="0" w:color="auto"/>
              <w:right w:val="nil"/>
            </w:tcBorders>
            <w:shd w:val="clear" w:color="000000" w:fill="F2DCDB"/>
            <w:noWrap/>
            <w:vAlign w:val="bottom"/>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p>
        </w:tc>
        <w:tc>
          <w:tcPr>
            <w:tcW w:w="0" w:type="auto"/>
            <w:tcBorders>
              <w:top w:val="nil"/>
              <w:left w:val="nil"/>
              <w:bottom w:val="single" w:sz="4" w:space="0" w:color="auto"/>
              <w:right w:val="nil"/>
            </w:tcBorders>
            <w:shd w:val="clear" w:color="000000" w:fill="EBF1DE"/>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220</w:t>
            </w:r>
          </w:p>
        </w:tc>
        <w:tc>
          <w:tcPr>
            <w:tcW w:w="0" w:type="auto"/>
            <w:tcBorders>
              <w:top w:val="nil"/>
              <w:left w:val="nil"/>
              <w:bottom w:val="single" w:sz="4" w:space="0" w:color="auto"/>
              <w:right w:val="nil"/>
            </w:tcBorders>
            <w:shd w:val="clear" w:color="000000" w:fill="E4DFEC"/>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single" w:sz="4" w:space="0" w:color="auto"/>
              <w:right w:val="nil"/>
            </w:tcBorders>
            <w:shd w:val="clear" w:color="000000" w:fill="DAEEF3"/>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single" w:sz="4" w:space="0" w:color="auto"/>
              <w:right w:val="single" w:sz="8" w:space="0" w:color="auto"/>
            </w:tcBorders>
            <w:shd w:val="clear" w:color="000000" w:fill="FDE9D9"/>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2750</w:t>
            </w:r>
          </w:p>
        </w:tc>
      </w:tr>
      <w:tr w:rsidR="00DE21FF" w:rsidRPr="006072C5" w:rsidTr="00DE21FF">
        <w:trPr>
          <w:trHeight w:val="261"/>
          <w:jc w:val="center"/>
        </w:trPr>
        <w:tc>
          <w:tcPr>
            <w:tcW w:w="0" w:type="auto"/>
            <w:tcBorders>
              <w:top w:val="nil"/>
              <w:left w:val="single" w:sz="4" w:space="0" w:color="auto"/>
              <w:bottom w:val="nil"/>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p>
        </w:tc>
        <w:tc>
          <w:tcPr>
            <w:tcW w:w="0" w:type="auto"/>
            <w:tcBorders>
              <w:top w:val="nil"/>
              <w:left w:val="single" w:sz="8" w:space="0" w:color="auto"/>
              <w:bottom w:val="nil"/>
              <w:right w:val="nil"/>
            </w:tcBorders>
            <w:shd w:val="clear" w:color="000000" w:fill="F2DCDB"/>
            <w:noWrap/>
            <w:vAlign w:val="bottom"/>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000000" w:fill="EBF1DE"/>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nil"/>
            </w:tcBorders>
            <w:shd w:val="clear" w:color="000000" w:fill="E4DFEC"/>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nil"/>
            </w:tcBorders>
            <w:shd w:val="clear" w:color="000000" w:fill="DAEEF3"/>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single" w:sz="8" w:space="0" w:color="auto"/>
            </w:tcBorders>
            <w:shd w:val="clear" w:color="000000" w:fill="FDE9D9"/>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r>
      <w:tr w:rsidR="00DE21FF" w:rsidRPr="006072C5" w:rsidTr="00DE21FF">
        <w:trPr>
          <w:trHeight w:val="261"/>
          <w:jc w:val="center"/>
        </w:trPr>
        <w:tc>
          <w:tcPr>
            <w:tcW w:w="0" w:type="auto"/>
            <w:tcBorders>
              <w:top w:val="nil"/>
              <w:left w:val="single" w:sz="4" w:space="0" w:color="auto"/>
              <w:bottom w:val="nil"/>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b/>
                <w:bCs/>
                <w:color w:val="000000"/>
                <w:sz w:val="16"/>
                <w:szCs w:val="16"/>
                <w:lang w:eastAsia="es-ES"/>
              </w:rPr>
            </w:pPr>
            <w:r w:rsidRPr="006072C5">
              <w:rPr>
                <w:rFonts w:ascii="Calibri" w:eastAsia="Times New Roman" w:hAnsi="Calibri" w:cs="Times New Roman"/>
                <w:b/>
                <w:bCs/>
                <w:color w:val="000000"/>
                <w:sz w:val="16"/>
                <w:szCs w:val="16"/>
                <w:lang w:eastAsia="es-ES"/>
              </w:rPr>
              <w:t>Switch Central</w:t>
            </w:r>
          </w:p>
        </w:tc>
        <w:tc>
          <w:tcPr>
            <w:tcW w:w="0" w:type="auto"/>
            <w:tcBorders>
              <w:top w:val="nil"/>
              <w:left w:val="single" w:sz="8" w:space="0" w:color="auto"/>
              <w:bottom w:val="nil"/>
              <w:right w:val="nil"/>
            </w:tcBorders>
            <w:shd w:val="clear" w:color="000000" w:fill="F2DCDB"/>
            <w:noWrap/>
            <w:vAlign w:val="bottom"/>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000000" w:fill="EBF1DE"/>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5100</w:t>
            </w:r>
          </w:p>
        </w:tc>
        <w:tc>
          <w:tcPr>
            <w:tcW w:w="0" w:type="auto"/>
            <w:tcBorders>
              <w:top w:val="nil"/>
              <w:left w:val="nil"/>
              <w:bottom w:val="nil"/>
              <w:right w:val="nil"/>
            </w:tcBorders>
            <w:shd w:val="clear" w:color="000000" w:fill="E4DFEC"/>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12750</w:t>
            </w:r>
          </w:p>
        </w:tc>
        <w:tc>
          <w:tcPr>
            <w:tcW w:w="0" w:type="auto"/>
            <w:tcBorders>
              <w:top w:val="nil"/>
              <w:left w:val="nil"/>
              <w:bottom w:val="nil"/>
              <w:right w:val="nil"/>
            </w:tcBorders>
            <w:shd w:val="clear" w:color="000000" w:fill="DAEEF3"/>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single" w:sz="8" w:space="0" w:color="auto"/>
            </w:tcBorders>
            <w:shd w:val="clear" w:color="000000" w:fill="FDE9D9"/>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229500</w:t>
            </w:r>
          </w:p>
        </w:tc>
      </w:tr>
      <w:tr w:rsidR="00DE21FF" w:rsidRPr="006072C5" w:rsidTr="00DE21FF">
        <w:trPr>
          <w:trHeight w:val="261"/>
          <w:jc w:val="center"/>
        </w:trPr>
        <w:tc>
          <w:tcPr>
            <w:tcW w:w="0" w:type="auto"/>
            <w:tcBorders>
              <w:top w:val="nil"/>
              <w:left w:val="single" w:sz="4" w:space="0" w:color="auto"/>
              <w:bottom w:val="nil"/>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b/>
                <w:bCs/>
                <w:color w:val="000000"/>
                <w:sz w:val="16"/>
                <w:szCs w:val="16"/>
                <w:lang w:eastAsia="es-ES"/>
              </w:rPr>
            </w:pPr>
            <w:r w:rsidRPr="006072C5">
              <w:rPr>
                <w:rFonts w:ascii="Calibri" w:eastAsia="Times New Roman" w:hAnsi="Calibri" w:cs="Times New Roman"/>
                <w:b/>
                <w:bCs/>
                <w:color w:val="000000"/>
                <w:sz w:val="16"/>
                <w:szCs w:val="16"/>
                <w:lang w:eastAsia="es-ES"/>
              </w:rPr>
              <w:t>Firewall</w:t>
            </w:r>
          </w:p>
        </w:tc>
        <w:tc>
          <w:tcPr>
            <w:tcW w:w="0" w:type="auto"/>
            <w:tcBorders>
              <w:top w:val="nil"/>
              <w:left w:val="single" w:sz="8" w:space="0" w:color="auto"/>
              <w:bottom w:val="nil"/>
              <w:right w:val="nil"/>
            </w:tcBorders>
            <w:shd w:val="clear" w:color="000000" w:fill="F2DCDB"/>
            <w:noWrap/>
            <w:vAlign w:val="bottom"/>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000000" w:fill="EBF1DE"/>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7200</w:t>
            </w:r>
          </w:p>
        </w:tc>
        <w:tc>
          <w:tcPr>
            <w:tcW w:w="0" w:type="auto"/>
            <w:tcBorders>
              <w:top w:val="nil"/>
              <w:left w:val="nil"/>
              <w:bottom w:val="nil"/>
              <w:right w:val="nil"/>
            </w:tcBorders>
            <w:shd w:val="clear" w:color="000000" w:fill="E4DFEC"/>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12600</w:t>
            </w:r>
          </w:p>
        </w:tc>
        <w:tc>
          <w:tcPr>
            <w:tcW w:w="0" w:type="auto"/>
            <w:tcBorders>
              <w:top w:val="nil"/>
              <w:left w:val="nil"/>
              <w:bottom w:val="nil"/>
              <w:right w:val="nil"/>
            </w:tcBorders>
            <w:shd w:val="clear" w:color="000000" w:fill="DAEEF3"/>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single" w:sz="8" w:space="0" w:color="auto"/>
            </w:tcBorders>
            <w:shd w:val="clear" w:color="000000" w:fill="FDE9D9"/>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162000</w:t>
            </w:r>
          </w:p>
        </w:tc>
      </w:tr>
      <w:tr w:rsidR="00DE21FF" w:rsidRPr="006072C5" w:rsidTr="00DE21FF">
        <w:trPr>
          <w:trHeight w:val="261"/>
          <w:jc w:val="center"/>
        </w:trPr>
        <w:tc>
          <w:tcPr>
            <w:tcW w:w="0" w:type="auto"/>
            <w:tcBorders>
              <w:top w:val="nil"/>
              <w:left w:val="single" w:sz="4" w:space="0" w:color="auto"/>
              <w:bottom w:val="nil"/>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b/>
                <w:bCs/>
                <w:color w:val="000000"/>
                <w:sz w:val="16"/>
                <w:szCs w:val="16"/>
                <w:lang w:eastAsia="es-ES"/>
              </w:rPr>
            </w:pPr>
            <w:r w:rsidRPr="006072C5">
              <w:rPr>
                <w:rFonts w:ascii="Calibri" w:eastAsia="Times New Roman" w:hAnsi="Calibri" w:cs="Times New Roman"/>
                <w:b/>
                <w:bCs/>
                <w:color w:val="000000"/>
                <w:sz w:val="16"/>
                <w:szCs w:val="16"/>
                <w:lang w:eastAsia="es-ES"/>
              </w:rPr>
              <w:t>Router</w:t>
            </w:r>
          </w:p>
        </w:tc>
        <w:tc>
          <w:tcPr>
            <w:tcW w:w="0" w:type="auto"/>
            <w:tcBorders>
              <w:top w:val="nil"/>
              <w:left w:val="single" w:sz="8" w:space="0" w:color="auto"/>
              <w:bottom w:val="nil"/>
              <w:right w:val="nil"/>
            </w:tcBorders>
            <w:shd w:val="clear" w:color="000000" w:fill="F2DCDB"/>
            <w:noWrap/>
            <w:vAlign w:val="bottom"/>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000000" w:fill="EBF1DE"/>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150</w:t>
            </w:r>
          </w:p>
        </w:tc>
        <w:tc>
          <w:tcPr>
            <w:tcW w:w="0" w:type="auto"/>
            <w:tcBorders>
              <w:top w:val="nil"/>
              <w:left w:val="nil"/>
              <w:bottom w:val="nil"/>
              <w:right w:val="nil"/>
            </w:tcBorders>
            <w:shd w:val="clear" w:color="000000" w:fill="E4DFEC"/>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750</w:t>
            </w:r>
          </w:p>
        </w:tc>
        <w:tc>
          <w:tcPr>
            <w:tcW w:w="0" w:type="auto"/>
            <w:tcBorders>
              <w:top w:val="nil"/>
              <w:left w:val="nil"/>
              <w:bottom w:val="nil"/>
              <w:right w:val="nil"/>
            </w:tcBorders>
            <w:shd w:val="clear" w:color="000000" w:fill="DAEEF3"/>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single" w:sz="8" w:space="0" w:color="auto"/>
            </w:tcBorders>
            <w:shd w:val="clear" w:color="000000" w:fill="FDE9D9"/>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7500</w:t>
            </w:r>
          </w:p>
        </w:tc>
      </w:tr>
      <w:tr w:rsidR="00DE21FF" w:rsidRPr="006072C5" w:rsidTr="00DE21FF">
        <w:trPr>
          <w:trHeight w:val="261"/>
          <w:jc w:val="center"/>
        </w:trPr>
        <w:tc>
          <w:tcPr>
            <w:tcW w:w="0" w:type="auto"/>
            <w:tcBorders>
              <w:top w:val="nil"/>
              <w:left w:val="single" w:sz="4" w:space="0" w:color="auto"/>
              <w:bottom w:val="single" w:sz="4" w:space="0" w:color="auto"/>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b/>
                <w:bCs/>
                <w:color w:val="000000"/>
                <w:sz w:val="16"/>
                <w:szCs w:val="16"/>
                <w:lang w:eastAsia="es-ES"/>
              </w:rPr>
            </w:pPr>
            <w:r w:rsidRPr="006072C5">
              <w:rPr>
                <w:rFonts w:ascii="Calibri" w:eastAsia="Times New Roman" w:hAnsi="Calibri" w:cs="Times New Roman"/>
                <w:b/>
                <w:bCs/>
                <w:color w:val="000000"/>
                <w:sz w:val="16"/>
                <w:szCs w:val="16"/>
                <w:lang w:eastAsia="es-ES"/>
              </w:rPr>
              <w:t>Switches LAN / Macrolan</w:t>
            </w:r>
          </w:p>
        </w:tc>
        <w:tc>
          <w:tcPr>
            <w:tcW w:w="0" w:type="auto"/>
            <w:tcBorders>
              <w:top w:val="nil"/>
              <w:left w:val="single" w:sz="8" w:space="0" w:color="auto"/>
              <w:bottom w:val="single" w:sz="4" w:space="0" w:color="auto"/>
              <w:right w:val="nil"/>
            </w:tcBorders>
            <w:shd w:val="clear" w:color="000000" w:fill="F2DCDB"/>
            <w:noWrap/>
            <w:vAlign w:val="bottom"/>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p>
        </w:tc>
        <w:tc>
          <w:tcPr>
            <w:tcW w:w="0" w:type="auto"/>
            <w:tcBorders>
              <w:top w:val="nil"/>
              <w:left w:val="nil"/>
              <w:bottom w:val="single" w:sz="4" w:space="0" w:color="auto"/>
              <w:right w:val="nil"/>
            </w:tcBorders>
            <w:shd w:val="clear" w:color="000000" w:fill="EBF1DE"/>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510</w:t>
            </w:r>
          </w:p>
        </w:tc>
        <w:tc>
          <w:tcPr>
            <w:tcW w:w="0" w:type="auto"/>
            <w:tcBorders>
              <w:top w:val="nil"/>
              <w:left w:val="nil"/>
              <w:bottom w:val="single" w:sz="4" w:space="0" w:color="auto"/>
              <w:right w:val="nil"/>
            </w:tcBorders>
            <w:shd w:val="clear" w:color="000000" w:fill="E4DFEC"/>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1020</w:t>
            </w:r>
          </w:p>
        </w:tc>
        <w:tc>
          <w:tcPr>
            <w:tcW w:w="0" w:type="auto"/>
            <w:tcBorders>
              <w:top w:val="nil"/>
              <w:left w:val="nil"/>
              <w:bottom w:val="single" w:sz="4" w:space="0" w:color="auto"/>
              <w:right w:val="nil"/>
            </w:tcBorders>
            <w:shd w:val="clear" w:color="000000" w:fill="DAEEF3"/>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single" w:sz="4" w:space="0" w:color="auto"/>
              <w:right w:val="single" w:sz="8" w:space="0" w:color="auto"/>
            </w:tcBorders>
            <w:shd w:val="clear" w:color="000000" w:fill="FDE9D9"/>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25500</w:t>
            </w:r>
          </w:p>
        </w:tc>
      </w:tr>
      <w:tr w:rsidR="00DE21FF" w:rsidRPr="006072C5" w:rsidTr="00DE21FF">
        <w:trPr>
          <w:trHeight w:val="261"/>
          <w:jc w:val="center"/>
        </w:trPr>
        <w:tc>
          <w:tcPr>
            <w:tcW w:w="0" w:type="auto"/>
            <w:tcBorders>
              <w:top w:val="nil"/>
              <w:left w:val="single" w:sz="4" w:space="0" w:color="auto"/>
              <w:bottom w:val="nil"/>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p>
        </w:tc>
        <w:tc>
          <w:tcPr>
            <w:tcW w:w="0" w:type="auto"/>
            <w:tcBorders>
              <w:top w:val="nil"/>
              <w:left w:val="single" w:sz="8" w:space="0" w:color="auto"/>
              <w:bottom w:val="nil"/>
              <w:right w:val="nil"/>
            </w:tcBorders>
            <w:shd w:val="clear" w:color="000000" w:fill="F2DCDB"/>
            <w:noWrap/>
            <w:vAlign w:val="bottom"/>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000000" w:fill="EBF1DE"/>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nil"/>
            </w:tcBorders>
            <w:shd w:val="clear" w:color="000000" w:fill="E4DFEC"/>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nil"/>
            </w:tcBorders>
            <w:shd w:val="clear" w:color="000000" w:fill="DAEEF3"/>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single" w:sz="8" w:space="0" w:color="auto"/>
            </w:tcBorders>
            <w:shd w:val="clear" w:color="000000" w:fill="FDE9D9"/>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r>
      <w:tr w:rsidR="00DE21FF" w:rsidRPr="006072C5" w:rsidTr="00DE21FF">
        <w:trPr>
          <w:trHeight w:val="261"/>
          <w:jc w:val="center"/>
        </w:trPr>
        <w:tc>
          <w:tcPr>
            <w:tcW w:w="0" w:type="auto"/>
            <w:tcBorders>
              <w:top w:val="nil"/>
              <w:left w:val="single" w:sz="4" w:space="0" w:color="auto"/>
              <w:bottom w:val="single" w:sz="4" w:space="0" w:color="auto"/>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b/>
                <w:bCs/>
                <w:color w:val="000000"/>
                <w:sz w:val="16"/>
                <w:szCs w:val="16"/>
                <w:lang w:eastAsia="es-ES"/>
              </w:rPr>
            </w:pPr>
            <w:r w:rsidRPr="006072C5">
              <w:rPr>
                <w:rFonts w:ascii="Calibri" w:eastAsia="Times New Roman" w:hAnsi="Calibri" w:cs="Times New Roman"/>
                <w:b/>
                <w:bCs/>
                <w:color w:val="000000"/>
                <w:sz w:val="16"/>
                <w:szCs w:val="16"/>
                <w:lang w:eastAsia="es-ES"/>
              </w:rPr>
              <w:t>SAN de Almacenamiento</w:t>
            </w:r>
          </w:p>
        </w:tc>
        <w:tc>
          <w:tcPr>
            <w:tcW w:w="0" w:type="auto"/>
            <w:tcBorders>
              <w:top w:val="nil"/>
              <w:left w:val="single" w:sz="8" w:space="0" w:color="auto"/>
              <w:bottom w:val="single" w:sz="4" w:space="0" w:color="auto"/>
              <w:right w:val="nil"/>
            </w:tcBorders>
            <w:shd w:val="clear" w:color="000000" w:fill="F2DCDB"/>
            <w:noWrap/>
            <w:vAlign w:val="bottom"/>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p>
        </w:tc>
        <w:tc>
          <w:tcPr>
            <w:tcW w:w="0" w:type="auto"/>
            <w:tcBorders>
              <w:top w:val="nil"/>
              <w:left w:val="nil"/>
              <w:bottom w:val="single" w:sz="4" w:space="0" w:color="auto"/>
              <w:right w:val="nil"/>
            </w:tcBorders>
            <w:shd w:val="clear" w:color="000000" w:fill="EBF1DE"/>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10000</w:t>
            </w:r>
          </w:p>
        </w:tc>
        <w:tc>
          <w:tcPr>
            <w:tcW w:w="0" w:type="auto"/>
            <w:tcBorders>
              <w:top w:val="nil"/>
              <w:left w:val="nil"/>
              <w:bottom w:val="single" w:sz="4" w:space="0" w:color="auto"/>
              <w:right w:val="nil"/>
            </w:tcBorders>
            <w:shd w:val="clear" w:color="000000" w:fill="E4DFEC"/>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single" w:sz="4" w:space="0" w:color="auto"/>
              <w:right w:val="nil"/>
            </w:tcBorders>
            <w:shd w:val="clear" w:color="000000" w:fill="DAEEF3"/>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single" w:sz="4" w:space="0" w:color="auto"/>
              <w:right w:val="single" w:sz="8" w:space="0" w:color="auto"/>
            </w:tcBorders>
            <w:shd w:val="clear" w:color="000000" w:fill="FDE9D9"/>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56250</w:t>
            </w:r>
          </w:p>
        </w:tc>
      </w:tr>
      <w:tr w:rsidR="00DE21FF" w:rsidRPr="006072C5" w:rsidTr="00DE21FF">
        <w:trPr>
          <w:trHeight w:val="261"/>
          <w:jc w:val="center"/>
        </w:trPr>
        <w:tc>
          <w:tcPr>
            <w:tcW w:w="0" w:type="auto"/>
            <w:tcBorders>
              <w:top w:val="nil"/>
              <w:left w:val="single" w:sz="4" w:space="0" w:color="auto"/>
              <w:bottom w:val="nil"/>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p>
        </w:tc>
        <w:tc>
          <w:tcPr>
            <w:tcW w:w="0" w:type="auto"/>
            <w:tcBorders>
              <w:top w:val="nil"/>
              <w:left w:val="single" w:sz="8" w:space="0" w:color="auto"/>
              <w:bottom w:val="nil"/>
              <w:right w:val="nil"/>
            </w:tcBorders>
            <w:shd w:val="clear" w:color="000000" w:fill="F2DCDB"/>
            <w:noWrap/>
            <w:vAlign w:val="bottom"/>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000000" w:fill="EBF1DE"/>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nil"/>
            </w:tcBorders>
            <w:shd w:val="clear" w:color="000000" w:fill="E4DFEC"/>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nil"/>
            </w:tcBorders>
            <w:shd w:val="clear" w:color="000000" w:fill="DAEEF3"/>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single" w:sz="8" w:space="0" w:color="auto"/>
            </w:tcBorders>
            <w:shd w:val="clear" w:color="000000" w:fill="FDE9D9"/>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r>
      <w:tr w:rsidR="00DE21FF" w:rsidRPr="006072C5" w:rsidTr="00DE21FF">
        <w:trPr>
          <w:trHeight w:val="261"/>
          <w:jc w:val="center"/>
        </w:trPr>
        <w:tc>
          <w:tcPr>
            <w:tcW w:w="0" w:type="auto"/>
            <w:tcBorders>
              <w:top w:val="nil"/>
              <w:left w:val="single" w:sz="4" w:space="0" w:color="auto"/>
              <w:bottom w:val="nil"/>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b/>
                <w:bCs/>
                <w:color w:val="000000"/>
                <w:sz w:val="16"/>
                <w:szCs w:val="16"/>
                <w:lang w:eastAsia="es-ES"/>
              </w:rPr>
            </w:pPr>
            <w:r w:rsidRPr="006072C5">
              <w:rPr>
                <w:rFonts w:ascii="Calibri" w:eastAsia="Times New Roman" w:hAnsi="Calibri" w:cs="Times New Roman"/>
                <w:b/>
                <w:bCs/>
                <w:color w:val="000000"/>
                <w:sz w:val="16"/>
                <w:szCs w:val="16"/>
                <w:lang w:eastAsia="es-ES"/>
              </w:rPr>
              <w:t>Sistema de alimentación eléctrica</w:t>
            </w:r>
          </w:p>
        </w:tc>
        <w:tc>
          <w:tcPr>
            <w:tcW w:w="0" w:type="auto"/>
            <w:tcBorders>
              <w:top w:val="nil"/>
              <w:left w:val="single" w:sz="8" w:space="0" w:color="auto"/>
              <w:bottom w:val="nil"/>
              <w:right w:val="nil"/>
            </w:tcBorders>
            <w:shd w:val="clear" w:color="000000" w:fill="F2DCDB"/>
            <w:noWrap/>
            <w:vAlign w:val="bottom"/>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000000" w:fill="EBF1DE"/>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608</w:t>
            </w:r>
          </w:p>
        </w:tc>
        <w:tc>
          <w:tcPr>
            <w:tcW w:w="0" w:type="auto"/>
            <w:tcBorders>
              <w:top w:val="nil"/>
              <w:left w:val="nil"/>
              <w:bottom w:val="nil"/>
              <w:right w:val="nil"/>
            </w:tcBorders>
            <w:shd w:val="clear" w:color="000000" w:fill="E4DFEC"/>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nil"/>
            </w:tcBorders>
            <w:shd w:val="clear" w:color="000000" w:fill="DAEEF3"/>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single" w:sz="8" w:space="0" w:color="auto"/>
            </w:tcBorders>
            <w:shd w:val="clear" w:color="000000" w:fill="FDE9D9"/>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3420</w:t>
            </w:r>
          </w:p>
        </w:tc>
      </w:tr>
      <w:tr w:rsidR="00DE21FF" w:rsidRPr="006072C5" w:rsidTr="00DE21FF">
        <w:trPr>
          <w:trHeight w:val="261"/>
          <w:jc w:val="center"/>
        </w:trPr>
        <w:tc>
          <w:tcPr>
            <w:tcW w:w="0" w:type="auto"/>
            <w:tcBorders>
              <w:top w:val="nil"/>
              <w:left w:val="single" w:sz="4" w:space="0" w:color="auto"/>
              <w:bottom w:val="single" w:sz="4" w:space="0" w:color="auto"/>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b/>
                <w:bCs/>
                <w:color w:val="000000"/>
                <w:sz w:val="16"/>
                <w:szCs w:val="16"/>
                <w:lang w:eastAsia="es-ES"/>
              </w:rPr>
            </w:pPr>
            <w:r w:rsidRPr="006072C5">
              <w:rPr>
                <w:rFonts w:ascii="Calibri" w:eastAsia="Times New Roman" w:hAnsi="Calibri" w:cs="Times New Roman"/>
                <w:b/>
                <w:bCs/>
                <w:color w:val="000000"/>
                <w:sz w:val="16"/>
                <w:szCs w:val="16"/>
                <w:lang w:eastAsia="es-ES"/>
              </w:rPr>
              <w:t>CPD</w:t>
            </w:r>
          </w:p>
        </w:tc>
        <w:tc>
          <w:tcPr>
            <w:tcW w:w="0" w:type="auto"/>
            <w:tcBorders>
              <w:top w:val="nil"/>
              <w:left w:val="single" w:sz="8" w:space="0" w:color="auto"/>
              <w:bottom w:val="single" w:sz="4" w:space="0" w:color="auto"/>
              <w:right w:val="nil"/>
            </w:tcBorders>
            <w:shd w:val="clear" w:color="000000" w:fill="F2DCDB"/>
            <w:noWrap/>
            <w:vAlign w:val="bottom"/>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p>
        </w:tc>
        <w:tc>
          <w:tcPr>
            <w:tcW w:w="0" w:type="auto"/>
            <w:tcBorders>
              <w:top w:val="nil"/>
              <w:left w:val="nil"/>
              <w:bottom w:val="single" w:sz="4" w:space="0" w:color="auto"/>
              <w:right w:val="nil"/>
            </w:tcBorders>
            <w:shd w:val="clear" w:color="000000" w:fill="EBF1DE"/>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736</w:t>
            </w:r>
          </w:p>
        </w:tc>
        <w:tc>
          <w:tcPr>
            <w:tcW w:w="0" w:type="auto"/>
            <w:tcBorders>
              <w:top w:val="nil"/>
              <w:left w:val="nil"/>
              <w:bottom w:val="single" w:sz="4" w:space="0" w:color="auto"/>
              <w:right w:val="nil"/>
            </w:tcBorders>
            <w:shd w:val="clear" w:color="000000" w:fill="E4DFEC"/>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single" w:sz="4" w:space="0" w:color="auto"/>
              <w:right w:val="nil"/>
            </w:tcBorders>
            <w:shd w:val="clear" w:color="000000" w:fill="DAEEF3"/>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single" w:sz="4" w:space="0" w:color="auto"/>
              <w:right w:val="single" w:sz="8" w:space="0" w:color="auto"/>
            </w:tcBorders>
            <w:shd w:val="clear" w:color="000000" w:fill="FDE9D9"/>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4140</w:t>
            </w:r>
          </w:p>
        </w:tc>
      </w:tr>
      <w:tr w:rsidR="00DE21FF" w:rsidRPr="006072C5" w:rsidTr="00DE21FF">
        <w:trPr>
          <w:trHeight w:val="261"/>
          <w:jc w:val="center"/>
        </w:trPr>
        <w:tc>
          <w:tcPr>
            <w:tcW w:w="0" w:type="auto"/>
            <w:tcBorders>
              <w:top w:val="nil"/>
              <w:left w:val="single" w:sz="4" w:space="0" w:color="auto"/>
              <w:bottom w:val="nil"/>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b/>
                <w:bCs/>
                <w:color w:val="000000"/>
                <w:sz w:val="16"/>
                <w:szCs w:val="16"/>
                <w:lang w:eastAsia="es-ES"/>
              </w:rPr>
            </w:pPr>
            <w:r w:rsidRPr="006072C5">
              <w:rPr>
                <w:rFonts w:ascii="Calibri" w:eastAsia="Times New Roman" w:hAnsi="Calibri" w:cs="Times New Roman"/>
                <w:b/>
                <w:bCs/>
                <w:color w:val="000000"/>
                <w:sz w:val="16"/>
                <w:szCs w:val="16"/>
                <w:lang w:eastAsia="es-ES"/>
              </w:rPr>
              <w:t>Administrador de Sistemas</w:t>
            </w:r>
          </w:p>
        </w:tc>
        <w:tc>
          <w:tcPr>
            <w:tcW w:w="0" w:type="auto"/>
            <w:tcBorders>
              <w:top w:val="nil"/>
              <w:left w:val="single" w:sz="8" w:space="0" w:color="auto"/>
              <w:bottom w:val="nil"/>
              <w:right w:val="nil"/>
            </w:tcBorders>
            <w:shd w:val="clear" w:color="000000" w:fill="F2DCDB"/>
            <w:noWrap/>
            <w:vAlign w:val="bottom"/>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000000" w:fill="EBF1DE"/>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6500</w:t>
            </w:r>
          </w:p>
        </w:tc>
        <w:tc>
          <w:tcPr>
            <w:tcW w:w="0" w:type="auto"/>
            <w:tcBorders>
              <w:top w:val="nil"/>
              <w:left w:val="nil"/>
              <w:bottom w:val="nil"/>
              <w:right w:val="nil"/>
            </w:tcBorders>
            <w:shd w:val="clear" w:color="000000" w:fill="E4DFEC"/>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nil"/>
            </w:tcBorders>
            <w:shd w:val="clear" w:color="000000" w:fill="DAEEF3"/>
            <w:noWrap/>
            <w:vAlign w:val="bottom"/>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p>
        </w:tc>
        <w:tc>
          <w:tcPr>
            <w:tcW w:w="0" w:type="auto"/>
            <w:tcBorders>
              <w:top w:val="nil"/>
              <w:left w:val="nil"/>
              <w:bottom w:val="nil"/>
              <w:right w:val="single" w:sz="8" w:space="0" w:color="auto"/>
            </w:tcBorders>
            <w:shd w:val="clear" w:color="000000" w:fill="FDE9D9"/>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2600</w:t>
            </w:r>
          </w:p>
        </w:tc>
      </w:tr>
      <w:tr w:rsidR="00DE21FF" w:rsidRPr="006072C5" w:rsidTr="00DE21FF">
        <w:trPr>
          <w:trHeight w:val="261"/>
          <w:jc w:val="center"/>
        </w:trPr>
        <w:tc>
          <w:tcPr>
            <w:tcW w:w="0" w:type="auto"/>
            <w:tcBorders>
              <w:top w:val="nil"/>
              <w:left w:val="single" w:sz="4" w:space="0" w:color="auto"/>
              <w:bottom w:val="nil"/>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b/>
                <w:bCs/>
                <w:color w:val="000000"/>
                <w:sz w:val="16"/>
                <w:szCs w:val="16"/>
                <w:lang w:eastAsia="es-ES"/>
              </w:rPr>
            </w:pPr>
            <w:r w:rsidRPr="006072C5">
              <w:rPr>
                <w:rFonts w:ascii="Calibri" w:eastAsia="Times New Roman" w:hAnsi="Calibri" w:cs="Times New Roman"/>
                <w:b/>
                <w:bCs/>
                <w:color w:val="000000"/>
                <w:sz w:val="16"/>
                <w:szCs w:val="16"/>
                <w:lang w:eastAsia="es-ES"/>
              </w:rPr>
              <w:t xml:space="preserve">Administrador de aplicaciones DBA </w:t>
            </w:r>
          </w:p>
        </w:tc>
        <w:tc>
          <w:tcPr>
            <w:tcW w:w="0" w:type="auto"/>
            <w:tcBorders>
              <w:top w:val="nil"/>
              <w:left w:val="single" w:sz="8" w:space="0" w:color="auto"/>
              <w:bottom w:val="nil"/>
              <w:right w:val="nil"/>
            </w:tcBorders>
            <w:shd w:val="clear" w:color="000000" w:fill="F2DCDB"/>
            <w:noWrap/>
            <w:vAlign w:val="bottom"/>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000000" w:fill="EBF1DE"/>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8000</w:t>
            </w:r>
          </w:p>
        </w:tc>
        <w:tc>
          <w:tcPr>
            <w:tcW w:w="0" w:type="auto"/>
            <w:tcBorders>
              <w:top w:val="nil"/>
              <w:left w:val="nil"/>
              <w:bottom w:val="nil"/>
              <w:right w:val="nil"/>
            </w:tcBorders>
            <w:shd w:val="clear" w:color="000000" w:fill="E4DFEC"/>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nil"/>
            </w:tcBorders>
            <w:shd w:val="clear" w:color="000000" w:fill="DAEEF3"/>
            <w:noWrap/>
            <w:vAlign w:val="bottom"/>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p>
        </w:tc>
        <w:tc>
          <w:tcPr>
            <w:tcW w:w="0" w:type="auto"/>
            <w:tcBorders>
              <w:top w:val="nil"/>
              <w:left w:val="nil"/>
              <w:bottom w:val="nil"/>
              <w:right w:val="single" w:sz="8" w:space="0" w:color="auto"/>
            </w:tcBorders>
            <w:shd w:val="clear" w:color="000000" w:fill="FDE9D9"/>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3200</w:t>
            </w:r>
          </w:p>
        </w:tc>
      </w:tr>
      <w:tr w:rsidR="00DE21FF" w:rsidRPr="006072C5" w:rsidTr="00DE21FF">
        <w:trPr>
          <w:trHeight w:val="261"/>
          <w:jc w:val="center"/>
        </w:trPr>
        <w:tc>
          <w:tcPr>
            <w:tcW w:w="0" w:type="auto"/>
            <w:tcBorders>
              <w:top w:val="nil"/>
              <w:left w:val="single" w:sz="4" w:space="0" w:color="auto"/>
              <w:bottom w:val="nil"/>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b/>
                <w:bCs/>
                <w:color w:val="000000"/>
                <w:sz w:val="16"/>
                <w:szCs w:val="16"/>
                <w:lang w:eastAsia="es-ES"/>
              </w:rPr>
            </w:pPr>
            <w:r w:rsidRPr="006072C5">
              <w:rPr>
                <w:rFonts w:ascii="Calibri" w:eastAsia="Times New Roman" w:hAnsi="Calibri" w:cs="Times New Roman"/>
                <w:b/>
                <w:bCs/>
                <w:color w:val="000000"/>
                <w:sz w:val="16"/>
                <w:szCs w:val="16"/>
                <w:lang w:eastAsia="es-ES"/>
              </w:rPr>
              <w:t>Responsable telecomunicaciones</w:t>
            </w:r>
          </w:p>
        </w:tc>
        <w:tc>
          <w:tcPr>
            <w:tcW w:w="0" w:type="auto"/>
            <w:tcBorders>
              <w:top w:val="nil"/>
              <w:left w:val="single" w:sz="8" w:space="0" w:color="auto"/>
              <w:bottom w:val="nil"/>
              <w:right w:val="nil"/>
            </w:tcBorders>
            <w:shd w:val="clear" w:color="000000" w:fill="F2DCDB"/>
            <w:noWrap/>
            <w:vAlign w:val="bottom"/>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p>
        </w:tc>
        <w:tc>
          <w:tcPr>
            <w:tcW w:w="0" w:type="auto"/>
            <w:tcBorders>
              <w:top w:val="nil"/>
              <w:left w:val="nil"/>
              <w:bottom w:val="nil"/>
              <w:right w:val="nil"/>
            </w:tcBorders>
            <w:shd w:val="clear" w:color="000000" w:fill="EBF1DE"/>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9000</w:t>
            </w:r>
          </w:p>
        </w:tc>
        <w:tc>
          <w:tcPr>
            <w:tcW w:w="0" w:type="auto"/>
            <w:tcBorders>
              <w:top w:val="nil"/>
              <w:left w:val="nil"/>
              <w:bottom w:val="nil"/>
              <w:right w:val="nil"/>
            </w:tcBorders>
            <w:shd w:val="clear" w:color="000000" w:fill="E4DFEC"/>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nil"/>
              <w:right w:val="nil"/>
            </w:tcBorders>
            <w:shd w:val="clear" w:color="000000" w:fill="DAEEF3"/>
            <w:noWrap/>
            <w:vAlign w:val="bottom"/>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p>
        </w:tc>
        <w:tc>
          <w:tcPr>
            <w:tcW w:w="0" w:type="auto"/>
            <w:tcBorders>
              <w:top w:val="nil"/>
              <w:left w:val="nil"/>
              <w:bottom w:val="nil"/>
              <w:right w:val="single" w:sz="8" w:space="0" w:color="auto"/>
            </w:tcBorders>
            <w:shd w:val="clear" w:color="000000" w:fill="FDE9D9"/>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3600</w:t>
            </w:r>
          </w:p>
        </w:tc>
      </w:tr>
      <w:tr w:rsidR="00DE21FF" w:rsidRPr="006072C5" w:rsidTr="00DE21FF">
        <w:trPr>
          <w:trHeight w:val="275"/>
          <w:jc w:val="center"/>
        </w:trPr>
        <w:tc>
          <w:tcPr>
            <w:tcW w:w="0" w:type="auto"/>
            <w:tcBorders>
              <w:top w:val="nil"/>
              <w:left w:val="single" w:sz="4" w:space="0" w:color="auto"/>
              <w:bottom w:val="single" w:sz="4" w:space="0" w:color="auto"/>
              <w:right w:val="nil"/>
            </w:tcBorders>
            <w:shd w:val="clear" w:color="auto" w:fill="auto"/>
            <w:noWrap/>
            <w:vAlign w:val="bottom"/>
            <w:hideMark/>
          </w:tcPr>
          <w:p w:rsidR="00DE21FF" w:rsidRPr="006072C5" w:rsidRDefault="00DE21FF" w:rsidP="00DE21FF">
            <w:pPr>
              <w:spacing w:after="0" w:line="240" w:lineRule="auto"/>
              <w:rPr>
                <w:rFonts w:ascii="Calibri" w:eastAsia="Times New Roman" w:hAnsi="Calibri" w:cs="Times New Roman"/>
                <w:b/>
                <w:bCs/>
                <w:color w:val="000000"/>
                <w:sz w:val="16"/>
                <w:szCs w:val="16"/>
                <w:lang w:eastAsia="es-ES"/>
              </w:rPr>
            </w:pPr>
            <w:r w:rsidRPr="006072C5">
              <w:rPr>
                <w:rFonts w:ascii="Calibri" w:eastAsia="Times New Roman" w:hAnsi="Calibri" w:cs="Times New Roman"/>
                <w:b/>
                <w:bCs/>
                <w:color w:val="000000"/>
                <w:sz w:val="16"/>
                <w:szCs w:val="16"/>
                <w:lang w:eastAsia="es-ES"/>
              </w:rPr>
              <w:t>Responsable de operaciones</w:t>
            </w:r>
          </w:p>
        </w:tc>
        <w:tc>
          <w:tcPr>
            <w:tcW w:w="0" w:type="auto"/>
            <w:tcBorders>
              <w:top w:val="nil"/>
              <w:left w:val="single" w:sz="8" w:space="0" w:color="auto"/>
              <w:bottom w:val="single" w:sz="8" w:space="0" w:color="auto"/>
              <w:right w:val="nil"/>
            </w:tcBorders>
            <w:shd w:val="clear" w:color="000000" w:fill="F2DCDB"/>
            <w:noWrap/>
            <w:vAlign w:val="bottom"/>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p>
        </w:tc>
        <w:tc>
          <w:tcPr>
            <w:tcW w:w="0" w:type="auto"/>
            <w:tcBorders>
              <w:top w:val="nil"/>
              <w:left w:val="nil"/>
              <w:bottom w:val="single" w:sz="8" w:space="0" w:color="auto"/>
              <w:right w:val="nil"/>
            </w:tcBorders>
            <w:shd w:val="clear" w:color="000000" w:fill="EBF1DE"/>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6800</w:t>
            </w:r>
          </w:p>
        </w:tc>
        <w:tc>
          <w:tcPr>
            <w:tcW w:w="0" w:type="auto"/>
            <w:tcBorders>
              <w:top w:val="nil"/>
              <w:left w:val="nil"/>
              <w:bottom w:val="single" w:sz="8" w:space="0" w:color="auto"/>
              <w:right w:val="nil"/>
            </w:tcBorders>
            <w:shd w:val="clear" w:color="000000" w:fill="E4DFEC"/>
            <w:noWrap/>
            <w:vAlign w:val="bottom"/>
            <w:hideMark/>
          </w:tcPr>
          <w:p w:rsidR="00DE21FF" w:rsidRPr="006072C5" w:rsidRDefault="00DE21FF" w:rsidP="00DE21FF">
            <w:pPr>
              <w:spacing w:after="0" w:line="240" w:lineRule="auto"/>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 </w:t>
            </w:r>
          </w:p>
        </w:tc>
        <w:tc>
          <w:tcPr>
            <w:tcW w:w="0" w:type="auto"/>
            <w:tcBorders>
              <w:top w:val="nil"/>
              <w:left w:val="nil"/>
              <w:bottom w:val="single" w:sz="8" w:space="0" w:color="auto"/>
              <w:right w:val="nil"/>
            </w:tcBorders>
            <w:shd w:val="clear" w:color="000000" w:fill="DAEEF3"/>
            <w:noWrap/>
            <w:vAlign w:val="bottom"/>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p>
        </w:tc>
        <w:tc>
          <w:tcPr>
            <w:tcW w:w="0" w:type="auto"/>
            <w:tcBorders>
              <w:top w:val="nil"/>
              <w:left w:val="nil"/>
              <w:bottom w:val="single" w:sz="8" w:space="0" w:color="auto"/>
              <w:right w:val="single" w:sz="8" w:space="0" w:color="auto"/>
            </w:tcBorders>
            <w:shd w:val="clear" w:color="000000" w:fill="FDE9D9"/>
            <w:noWrap/>
            <w:vAlign w:val="bottom"/>
            <w:hideMark/>
          </w:tcPr>
          <w:p w:rsidR="00DE21FF" w:rsidRPr="006072C5" w:rsidRDefault="00DE21FF" w:rsidP="00DE21FF">
            <w:pPr>
              <w:spacing w:after="0" w:line="240" w:lineRule="auto"/>
              <w:jc w:val="right"/>
              <w:rPr>
                <w:rFonts w:ascii="Calibri" w:eastAsia="Times New Roman" w:hAnsi="Calibri" w:cs="Times New Roman"/>
                <w:color w:val="000000"/>
                <w:sz w:val="16"/>
                <w:szCs w:val="16"/>
                <w:lang w:eastAsia="es-ES"/>
              </w:rPr>
            </w:pPr>
            <w:r w:rsidRPr="006072C5">
              <w:rPr>
                <w:rFonts w:ascii="Calibri" w:eastAsia="Times New Roman" w:hAnsi="Calibri" w:cs="Times New Roman"/>
                <w:color w:val="000000"/>
                <w:sz w:val="16"/>
                <w:szCs w:val="16"/>
                <w:lang w:eastAsia="es-ES"/>
              </w:rPr>
              <w:t>2720</w:t>
            </w:r>
          </w:p>
        </w:tc>
      </w:tr>
    </w:tbl>
    <w:p w:rsidR="00DE21FF" w:rsidRPr="00DE21FF" w:rsidRDefault="00DE21FF" w:rsidP="00DE21FF"/>
    <w:p w:rsidR="00762235" w:rsidRPr="00762235" w:rsidRDefault="00762235" w:rsidP="00762235"/>
    <w:p w:rsidR="00DE21FF" w:rsidRDefault="00DE21FF">
      <w:r>
        <w:br w:type="page"/>
      </w:r>
    </w:p>
    <w:p w:rsidR="00762235" w:rsidRDefault="00DE21FF" w:rsidP="00DE21FF">
      <w:pPr>
        <w:pStyle w:val="Ttulo2"/>
      </w:pPr>
      <w:r>
        <w:lastRenderedPageBreak/>
        <w:t>Valoración de amenazas</w:t>
      </w:r>
    </w:p>
    <w:p w:rsidR="00DE21FF" w:rsidRDefault="00DE21FF" w:rsidP="00DE21FF"/>
    <w:p w:rsidR="00DE21FF" w:rsidRDefault="00DE21FF" w:rsidP="00DE21FF">
      <w:r>
        <w:t>Agrupamos los valores máximos de las amenazas y obtenemos la tabla resumen con el siguiente resultado:</w:t>
      </w:r>
    </w:p>
    <w:p w:rsidR="00DE21FF" w:rsidRDefault="00DE21FF" w:rsidP="00DE21FF"/>
    <w:tbl>
      <w:tblPr>
        <w:tblW w:w="0" w:type="auto"/>
        <w:jc w:val="center"/>
        <w:tblInd w:w="55" w:type="dxa"/>
        <w:tblCellMar>
          <w:left w:w="70" w:type="dxa"/>
          <w:right w:w="70" w:type="dxa"/>
        </w:tblCellMar>
        <w:tblLook w:val="04A0" w:firstRow="1" w:lastRow="0" w:firstColumn="1" w:lastColumn="0" w:noHBand="0" w:noVBand="1"/>
      </w:tblPr>
      <w:tblGrid>
        <w:gridCol w:w="3671"/>
        <w:gridCol w:w="622"/>
        <w:gridCol w:w="530"/>
        <w:gridCol w:w="527"/>
        <w:gridCol w:w="691"/>
        <w:gridCol w:w="598"/>
      </w:tblGrid>
      <w:tr w:rsidR="00DE21FF" w:rsidRPr="005B0465" w:rsidTr="00DE21FF">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21FF" w:rsidRPr="005B0465" w:rsidRDefault="00DE21FF" w:rsidP="00DE21FF">
            <w:pPr>
              <w:spacing w:after="0" w:line="240" w:lineRule="auto"/>
              <w:rPr>
                <w:rFonts w:ascii="Calibri" w:eastAsia="Times New Roman" w:hAnsi="Calibri" w:cs="Times New Roman"/>
                <w:color w:val="000000"/>
                <w:lang w:eastAsia="es-ES"/>
              </w:rPr>
            </w:pPr>
            <w:r w:rsidRPr="005B0465">
              <w:rPr>
                <w:rFonts w:ascii="Calibri" w:eastAsia="Times New Roman" w:hAnsi="Calibri" w:cs="Times New Roman"/>
                <w:color w:val="000000"/>
                <w:lang w:eastAsia="es-ES"/>
              </w:rPr>
              <w:t> </w:t>
            </w:r>
          </w:p>
        </w:tc>
        <w:tc>
          <w:tcPr>
            <w:tcW w:w="0" w:type="auto"/>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rsidR="00DE21FF" w:rsidRPr="005B0465" w:rsidRDefault="00DE21FF" w:rsidP="00DE21FF">
            <w:pPr>
              <w:spacing w:after="0" w:line="240" w:lineRule="auto"/>
              <w:jc w:val="center"/>
              <w:rPr>
                <w:rFonts w:ascii="Calibri" w:eastAsia="Times New Roman" w:hAnsi="Calibri" w:cs="Times New Roman"/>
                <w:b/>
                <w:bCs/>
                <w:lang w:eastAsia="es-ES"/>
              </w:rPr>
            </w:pPr>
            <w:r w:rsidRPr="005B0465">
              <w:rPr>
                <w:rFonts w:ascii="Calibri" w:eastAsia="Times New Roman" w:hAnsi="Calibri" w:cs="Times New Roman"/>
                <w:b/>
                <w:bCs/>
                <w:lang w:eastAsia="es-ES"/>
              </w:rPr>
              <w:t>Conf.</w:t>
            </w:r>
          </w:p>
        </w:tc>
        <w:tc>
          <w:tcPr>
            <w:tcW w:w="0" w:type="auto"/>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rsidR="00DE21FF" w:rsidRPr="005B0465" w:rsidRDefault="00DE21FF" w:rsidP="00DE21FF">
            <w:pPr>
              <w:spacing w:after="0" w:line="240" w:lineRule="auto"/>
              <w:jc w:val="center"/>
              <w:rPr>
                <w:rFonts w:ascii="Calibri" w:eastAsia="Times New Roman" w:hAnsi="Calibri" w:cs="Times New Roman"/>
                <w:b/>
                <w:bCs/>
                <w:lang w:eastAsia="es-ES"/>
              </w:rPr>
            </w:pPr>
            <w:proofErr w:type="spellStart"/>
            <w:r w:rsidRPr="005B0465">
              <w:rPr>
                <w:rFonts w:ascii="Calibri" w:eastAsia="Times New Roman" w:hAnsi="Calibri" w:cs="Times New Roman"/>
                <w:b/>
                <w:bCs/>
                <w:lang w:eastAsia="es-ES"/>
              </w:rPr>
              <w:t>Int</w:t>
            </w:r>
            <w:proofErr w:type="spellEnd"/>
            <w:r w:rsidRPr="005B0465">
              <w:rPr>
                <w:rFonts w:ascii="Calibri" w:eastAsia="Times New Roman" w:hAnsi="Calibri" w:cs="Times New Roman"/>
                <w:b/>
                <w:bCs/>
                <w:lang w:eastAsia="es-ES"/>
              </w:rPr>
              <w:t>.</w:t>
            </w:r>
          </w:p>
        </w:tc>
        <w:tc>
          <w:tcPr>
            <w:tcW w:w="0" w:type="auto"/>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rsidR="00DE21FF" w:rsidRPr="005B0465" w:rsidRDefault="00DE21FF" w:rsidP="00DE21FF">
            <w:pPr>
              <w:spacing w:after="0" w:line="240" w:lineRule="auto"/>
              <w:jc w:val="center"/>
              <w:rPr>
                <w:rFonts w:ascii="Calibri" w:eastAsia="Times New Roman" w:hAnsi="Calibri" w:cs="Times New Roman"/>
                <w:b/>
                <w:bCs/>
                <w:lang w:eastAsia="es-ES"/>
              </w:rPr>
            </w:pPr>
            <w:proofErr w:type="spellStart"/>
            <w:r w:rsidRPr="005B0465">
              <w:rPr>
                <w:rFonts w:ascii="Calibri" w:eastAsia="Times New Roman" w:hAnsi="Calibri" w:cs="Times New Roman"/>
                <w:b/>
                <w:bCs/>
                <w:lang w:eastAsia="es-ES"/>
              </w:rPr>
              <w:t>Aut</w:t>
            </w:r>
            <w:proofErr w:type="spellEnd"/>
            <w:r w:rsidRPr="005B0465">
              <w:rPr>
                <w:rFonts w:ascii="Calibri" w:eastAsia="Times New Roman" w:hAnsi="Calibri" w:cs="Times New Roman"/>
                <w:b/>
                <w:bCs/>
                <w:lang w:eastAsia="es-ES"/>
              </w:rPr>
              <w:t>.</w:t>
            </w:r>
          </w:p>
        </w:tc>
        <w:tc>
          <w:tcPr>
            <w:tcW w:w="0" w:type="auto"/>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rsidR="00DE21FF" w:rsidRPr="005B0465" w:rsidRDefault="00DE21FF" w:rsidP="00DE21FF">
            <w:pPr>
              <w:spacing w:after="0" w:line="240" w:lineRule="auto"/>
              <w:jc w:val="center"/>
              <w:rPr>
                <w:rFonts w:ascii="Calibri" w:eastAsia="Times New Roman" w:hAnsi="Calibri" w:cs="Times New Roman"/>
                <w:b/>
                <w:bCs/>
                <w:lang w:eastAsia="es-ES"/>
              </w:rPr>
            </w:pPr>
            <w:r w:rsidRPr="005B0465">
              <w:rPr>
                <w:rFonts w:ascii="Calibri" w:eastAsia="Times New Roman" w:hAnsi="Calibri" w:cs="Times New Roman"/>
                <w:b/>
                <w:bCs/>
                <w:lang w:eastAsia="es-ES"/>
              </w:rPr>
              <w:t>Traza.</w:t>
            </w:r>
          </w:p>
        </w:tc>
        <w:tc>
          <w:tcPr>
            <w:tcW w:w="0" w:type="auto"/>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rsidR="00DE21FF" w:rsidRPr="005B0465" w:rsidRDefault="00DE21FF" w:rsidP="00DE21FF">
            <w:pPr>
              <w:spacing w:after="0" w:line="240" w:lineRule="auto"/>
              <w:jc w:val="center"/>
              <w:rPr>
                <w:rFonts w:ascii="Calibri" w:eastAsia="Times New Roman" w:hAnsi="Calibri" w:cs="Times New Roman"/>
                <w:b/>
                <w:bCs/>
                <w:lang w:eastAsia="es-ES"/>
              </w:rPr>
            </w:pPr>
            <w:r w:rsidRPr="005B0465">
              <w:rPr>
                <w:rFonts w:ascii="Calibri" w:eastAsia="Times New Roman" w:hAnsi="Calibri" w:cs="Times New Roman"/>
                <w:b/>
                <w:bCs/>
                <w:lang w:eastAsia="es-ES"/>
              </w:rPr>
              <w:t>Disp.</w:t>
            </w:r>
          </w:p>
        </w:tc>
      </w:tr>
      <w:tr w:rsidR="00DE21FF" w:rsidRPr="005B0465" w:rsidTr="00DE21FF">
        <w:trPr>
          <w:trHeight w:val="288"/>
          <w:jc w:val="center"/>
        </w:trPr>
        <w:tc>
          <w:tcPr>
            <w:tcW w:w="0" w:type="auto"/>
            <w:tcBorders>
              <w:top w:val="nil"/>
              <w:left w:val="single" w:sz="4" w:space="0" w:color="auto"/>
              <w:bottom w:val="single" w:sz="4" w:space="0" w:color="auto"/>
              <w:right w:val="single" w:sz="4" w:space="0" w:color="auto"/>
            </w:tcBorders>
            <w:shd w:val="clear" w:color="000000" w:fill="FDE9D9"/>
            <w:noWrap/>
            <w:vAlign w:val="bottom"/>
            <w:hideMark/>
          </w:tcPr>
          <w:p w:rsidR="00DE21FF" w:rsidRPr="005B0465" w:rsidRDefault="00DE21FF" w:rsidP="00DE21FF">
            <w:pPr>
              <w:spacing w:after="0" w:line="240" w:lineRule="auto"/>
              <w:rPr>
                <w:rFonts w:ascii="Calibri" w:eastAsia="Times New Roman" w:hAnsi="Calibri" w:cs="Times New Roman"/>
                <w:b/>
                <w:bCs/>
                <w:color w:val="000000"/>
                <w:lang w:eastAsia="es-ES"/>
              </w:rPr>
            </w:pPr>
            <w:r w:rsidRPr="005B0465">
              <w:rPr>
                <w:rFonts w:ascii="Calibri" w:eastAsia="Times New Roman" w:hAnsi="Calibri" w:cs="Times New Roman"/>
                <w:b/>
                <w:bCs/>
                <w:color w:val="000000"/>
                <w:lang w:eastAsia="es-ES"/>
              </w:rPr>
              <w:t>[D] datos / información</w:t>
            </w:r>
          </w:p>
        </w:tc>
        <w:tc>
          <w:tcPr>
            <w:tcW w:w="0" w:type="auto"/>
            <w:tcBorders>
              <w:top w:val="nil"/>
              <w:left w:val="nil"/>
              <w:bottom w:val="single" w:sz="4" w:space="0" w:color="auto"/>
              <w:right w:val="single" w:sz="4" w:space="0" w:color="auto"/>
            </w:tcBorders>
            <w:shd w:val="clear" w:color="000000" w:fill="E4DFEC"/>
            <w:noWrap/>
            <w:vAlign w:val="bottom"/>
            <w:hideMark/>
          </w:tcPr>
          <w:p w:rsidR="00DE21FF" w:rsidRPr="005B0465" w:rsidRDefault="00DE21FF" w:rsidP="00DE21FF">
            <w:pPr>
              <w:spacing w:after="0" w:line="240" w:lineRule="auto"/>
              <w:jc w:val="right"/>
              <w:rPr>
                <w:rFonts w:ascii="Calibri" w:eastAsia="Times New Roman" w:hAnsi="Calibri" w:cs="Times New Roman"/>
                <w:lang w:eastAsia="es-ES"/>
              </w:rPr>
            </w:pPr>
            <w:r w:rsidRPr="005B0465">
              <w:rPr>
                <w:rFonts w:ascii="Calibri" w:eastAsia="Times New Roman" w:hAnsi="Calibri" w:cs="Times New Roman"/>
                <w:lang w:eastAsia="es-ES"/>
              </w:rPr>
              <w:t>1</w:t>
            </w:r>
          </w:p>
        </w:tc>
        <w:tc>
          <w:tcPr>
            <w:tcW w:w="0" w:type="auto"/>
            <w:tcBorders>
              <w:top w:val="nil"/>
              <w:left w:val="nil"/>
              <w:bottom w:val="single" w:sz="4" w:space="0" w:color="auto"/>
              <w:right w:val="single" w:sz="4" w:space="0" w:color="auto"/>
            </w:tcBorders>
            <w:shd w:val="clear" w:color="000000" w:fill="E4DFEC"/>
            <w:noWrap/>
            <w:vAlign w:val="bottom"/>
            <w:hideMark/>
          </w:tcPr>
          <w:p w:rsidR="00DE21FF" w:rsidRPr="005B0465" w:rsidRDefault="00DE21FF" w:rsidP="00DE21FF">
            <w:pPr>
              <w:spacing w:after="0" w:line="240" w:lineRule="auto"/>
              <w:jc w:val="right"/>
              <w:rPr>
                <w:rFonts w:ascii="Calibri" w:eastAsia="Times New Roman" w:hAnsi="Calibri" w:cs="Times New Roman"/>
                <w:lang w:eastAsia="es-ES"/>
              </w:rPr>
            </w:pPr>
            <w:r w:rsidRPr="005B0465">
              <w:rPr>
                <w:rFonts w:ascii="Calibri" w:eastAsia="Times New Roman" w:hAnsi="Calibri" w:cs="Times New Roman"/>
                <w:lang w:eastAsia="es-ES"/>
              </w:rPr>
              <w:t>1</w:t>
            </w:r>
          </w:p>
        </w:tc>
        <w:tc>
          <w:tcPr>
            <w:tcW w:w="0" w:type="auto"/>
            <w:tcBorders>
              <w:top w:val="nil"/>
              <w:left w:val="nil"/>
              <w:bottom w:val="single" w:sz="4" w:space="0" w:color="auto"/>
              <w:right w:val="single" w:sz="4" w:space="0" w:color="auto"/>
            </w:tcBorders>
            <w:shd w:val="clear" w:color="000000" w:fill="E4DFEC"/>
            <w:noWrap/>
            <w:vAlign w:val="bottom"/>
            <w:hideMark/>
          </w:tcPr>
          <w:p w:rsidR="00DE21FF" w:rsidRPr="005B0465" w:rsidRDefault="00DE21FF" w:rsidP="00DE21FF">
            <w:pPr>
              <w:spacing w:after="0" w:line="240" w:lineRule="auto"/>
              <w:jc w:val="right"/>
              <w:rPr>
                <w:rFonts w:ascii="Calibri" w:eastAsia="Times New Roman" w:hAnsi="Calibri" w:cs="Times New Roman"/>
                <w:lang w:eastAsia="es-ES"/>
              </w:rPr>
            </w:pPr>
            <w:r w:rsidRPr="005B0465">
              <w:rPr>
                <w:rFonts w:ascii="Calibri" w:eastAsia="Times New Roman" w:hAnsi="Calibri" w:cs="Times New Roman"/>
                <w:lang w:eastAsia="es-ES"/>
              </w:rPr>
              <w:t>1</w:t>
            </w:r>
          </w:p>
        </w:tc>
        <w:tc>
          <w:tcPr>
            <w:tcW w:w="0" w:type="auto"/>
            <w:tcBorders>
              <w:top w:val="nil"/>
              <w:left w:val="nil"/>
              <w:bottom w:val="single" w:sz="4" w:space="0" w:color="auto"/>
              <w:right w:val="single" w:sz="4" w:space="0" w:color="auto"/>
            </w:tcBorders>
            <w:shd w:val="clear" w:color="000000" w:fill="E4DFEC"/>
            <w:noWrap/>
            <w:vAlign w:val="bottom"/>
            <w:hideMark/>
          </w:tcPr>
          <w:p w:rsidR="00DE21FF" w:rsidRPr="005B0465" w:rsidRDefault="00DE21FF" w:rsidP="00DE21FF">
            <w:pPr>
              <w:spacing w:after="0" w:line="240" w:lineRule="auto"/>
              <w:rPr>
                <w:rFonts w:ascii="Calibri" w:eastAsia="Times New Roman" w:hAnsi="Calibri" w:cs="Times New Roman"/>
                <w:lang w:eastAsia="es-ES"/>
              </w:rPr>
            </w:pPr>
            <w:r w:rsidRPr="005B0465">
              <w:rPr>
                <w:rFonts w:ascii="Calibri" w:eastAsia="Times New Roman" w:hAnsi="Calibri" w:cs="Times New Roman"/>
                <w:lang w:eastAsia="es-ES"/>
              </w:rPr>
              <w:t> </w:t>
            </w:r>
          </w:p>
        </w:tc>
        <w:tc>
          <w:tcPr>
            <w:tcW w:w="0" w:type="auto"/>
            <w:tcBorders>
              <w:top w:val="nil"/>
              <w:left w:val="nil"/>
              <w:bottom w:val="single" w:sz="4" w:space="0" w:color="auto"/>
              <w:right w:val="single" w:sz="4" w:space="0" w:color="auto"/>
            </w:tcBorders>
            <w:shd w:val="clear" w:color="000000" w:fill="E4DFEC"/>
            <w:noWrap/>
            <w:vAlign w:val="bottom"/>
            <w:hideMark/>
          </w:tcPr>
          <w:p w:rsidR="00DE21FF" w:rsidRPr="005B0465" w:rsidRDefault="00DE21FF" w:rsidP="00DE21FF">
            <w:pPr>
              <w:spacing w:after="0" w:line="240" w:lineRule="auto"/>
              <w:jc w:val="right"/>
              <w:rPr>
                <w:rFonts w:ascii="Calibri" w:eastAsia="Times New Roman" w:hAnsi="Calibri" w:cs="Times New Roman"/>
                <w:lang w:eastAsia="es-ES"/>
              </w:rPr>
            </w:pPr>
            <w:r w:rsidRPr="005B0465">
              <w:rPr>
                <w:rFonts w:ascii="Calibri" w:eastAsia="Times New Roman" w:hAnsi="Calibri" w:cs="Times New Roman"/>
                <w:lang w:eastAsia="es-ES"/>
              </w:rPr>
              <w:t>0,2</w:t>
            </w:r>
          </w:p>
        </w:tc>
      </w:tr>
      <w:tr w:rsidR="00DE21FF" w:rsidRPr="005B0465" w:rsidTr="00DE21FF">
        <w:trPr>
          <w:trHeight w:val="288"/>
          <w:jc w:val="center"/>
        </w:trPr>
        <w:tc>
          <w:tcPr>
            <w:tcW w:w="0" w:type="auto"/>
            <w:tcBorders>
              <w:top w:val="nil"/>
              <w:left w:val="single" w:sz="4" w:space="0" w:color="auto"/>
              <w:bottom w:val="single" w:sz="4" w:space="0" w:color="auto"/>
              <w:right w:val="single" w:sz="4" w:space="0" w:color="auto"/>
            </w:tcBorders>
            <w:shd w:val="clear" w:color="000000" w:fill="FDE9D9"/>
            <w:noWrap/>
            <w:vAlign w:val="bottom"/>
            <w:hideMark/>
          </w:tcPr>
          <w:p w:rsidR="00DE21FF" w:rsidRPr="005B0465" w:rsidRDefault="00DE21FF" w:rsidP="00DE21FF">
            <w:pPr>
              <w:spacing w:after="0" w:line="240" w:lineRule="auto"/>
              <w:rPr>
                <w:rFonts w:ascii="Calibri" w:eastAsia="Times New Roman" w:hAnsi="Calibri" w:cs="Times New Roman"/>
                <w:b/>
                <w:bCs/>
                <w:color w:val="000000"/>
                <w:lang w:eastAsia="es-ES"/>
              </w:rPr>
            </w:pPr>
            <w:r w:rsidRPr="005B0465">
              <w:rPr>
                <w:rFonts w:ascii="Calibri" w:eastAsia="Times New Roman" w:hAnsi="Calibri" w:cs="Times New Roman"/>
                <w:b/>
                <w:bCs/>
                <w:color w:val="000000"/>
                <w:lang w:eastAsia="es-ES"/>
              </w:rPr>
              <w:t>[S] servicios</w:t>
            </w:r>
          </w:p>
        </w:tc>
        <w:tc>
          <w:tcPr>
            <w:tcW w:w="0" w:type="auto"/>
            <w:tcBorders>
              <w:top w:val="nil"/>
              <w:left w:val="nil"/>
              <w:bottom w:val="single" w:sz="4" w:space="0" w:color="auto"/>
              <w:right w:val="single" w:sz="4" w:space="0" w:color="auto"/>
            </w:tcBorders>
            <w:shd w:val="clear" w:color="000000" w:fill="E4DFEC"/>
            <w:noWrap/>
            <w:vAlign w:val="bottom"/>
            <w:hideMark/>
          </w:tcPr>
          <w:p w:rsidR="00DE21FF" w:rsidRPr="005B0465" w:rsidRDefault="00DE21FF" w:rsidP="00DE21FF">
            <w:pPr>
              <w:spacing w:after="0" w:line="240" w:lineRule="auto"/>
              <w:jc w:val="right"/>
              <w:rPr>
                <w:rFonts w:ascii="Calibri" w:eastAsia="Times New Roman" w:hAnsi="Calibri" w:cs="Times New Roman"/>
                <w:lang w:eastAsia="es-ES"/>
              </w:rPr>
            </w:pPr>
            <w:r w:rsidRPr="005B0465">
              <w:rPr>
                <w:rFonts w:ascii="Calibri" w:eastAsia="Times New Roman" w:hAnsi="Calibri" w:cs="Times New Roman"/>
                <w:lang w:eastAsia="es-ES"/>
              </w:rPr>
              <w:t>0,1</w:t>
            </w:r>
          </w:p>
        </w:tc>
        <w:tc>
          <w:tcPr>
            <w:tcW w:w="0" w:type="auto"/>
            <w:tcBorders>
              <w:top w:val="nil"/>
              <w:left w:val="nil"/>
              <w:bottom w:val="single" w:sz="4" w:space="0" w:color="auto"/>
              <w:right w:val="single" w:sz="4" w:space="0" w:color="auto"/>
            </w:tcBorders>
            <w:shd w:val="clear" w:color="000000" w:fill="E4DFEC"/>
            <w:noWrap/>
            <w:vAlign w:val="bottom"/>
            <w:hideMark/>
          </w:tcPr>
          <w:p w:rsidR="00DE21FF" w:rsidRPr="005B0465" w:rsidRDefault="00DE21FF" w:rsidP="00DE21FF">
            <w:pPr>
              <w:spacing w:after="0" w:line="240" w:lineRule="auto"/>
              <w:jc w:val="right"/>
              <w:rPr>
                <w:rFonts w:ascii="Calibri" w:eastAsia="Times New Roman" w:hAnsi="Calibri" w:cs="Times New Roman"/>
                <w:lang w:eastAsia="es-ES"/>
              </w:rPr>
            </w:pPr>
            <w:r w:rsidRPr="005B0465">
              <w:rPr>
                <w:rFonts w:ascii="Calibri" w:eastAsia="Times New Roman" w:hAnsi="Calibri" w:cs="Times New Roman"/>
                <w:lang w:eastAsia="es-ES"/>
              </w:rPr>
              <w:t>10</w:t>
            </w:r>
          </w:p>
        </w:tc>
        <w:tc>
          <w:tcPr>
            <w:tcW w:w="0" w:type="auto"/>
            <w:tcBorders>
              <w:top w:val="nil"/>
              <w:left w:val="nil"/>
              <w:bottom w:val="single" w:sz="4" w:space="0" w:color="auto"/>
              <w:right w:val="single" w:sz="4" w:space="0" w:color="auto"/>
            </w:tcBorders>
            <w:shd w:val="clear" w:color="000000" w:fill="E4DFEC"/>
            <w:noWrap/>
            <w:vAlign w:val="bottom"/>
            <w:hideMark/>
          </w:tcPr>
          <w:p w:rsidR="00DE21FF" w:rsidRPr="005B0465" w:rsidRDefault="00DE21FF" w:rsidP="00DE21FF">
            <w:pPr>
              <w:spacing w:after="0" w:line="240" w:lineRule="auto"/>
              <w:rPr>
                <w:rFonts w:ascii="Calibri" w:eastAsia="Times New Roman" w:hAnsi="Calibri" w:cs="Times New Roman"/>
                <w:lang w:eastAsia="es-ES"/>
              </w:rPr>
            </w:pPr>
            <w:r w:rsidRPr="005B0465">
              <w:rPr>
                <w:rFonts w:ascii="Calibri" w:eastAsia="Times New Roman" w:hAnsi="Calibri" w:cs="Times New Roman"/>
                <w:lang w:eastAsia="es-ES"/>
              </w:rPr>
              <w:t> </w:t>
            </w:r>
          </w:p>
        </w:tc>
        <w:tc>
          <w:tcPr>
            <w:tcW w:w="0" w:type="auto"/>
            <w:tcBorders>
              <w:top w:val="nil"/>
              <w:left w:val="nil"/>
              <w:bottom w:val="single" w:sz="4" w:space="0" w:color="auto"/>
              <w:right w:val="single" w:sz="4" w:space="0" w:color="auto"/>
            </w:tcBorders>
            <w:shd w:val="clear" w:color="000000" w:fill="E4DFEC"/>
            <w:noWrap/>
            <w:vAlign w:val="bottom"/>
            <w:hideMark/>
          </w:tcPr>
          <w:p w:rsidR="00DE21FF" w:rsidRPr="005B0465" w:rsidRDefault="00DE21FF" w:rsidP="00DE21FF">
            <w:pPr>
              <w:spacing w:after="0" w:line="240" w:lineRule="auto"/>
              <w:jc w:val="right"/>
              <w:rPr>
                <w:rFonts w:ascii="Calibri" w:eastAsia="Times New Roman" w:hAnsi="Calibri" w:cs="Times New Roman"/>
                <w:lang w:eastAsia="es-ES"/>
              </w:rPr>
            </w:pPr>
            <w:r w:rsidRPr="005B0465">
              <w:rPr>
                <w:rFonts w:ascii="Calibri" w:eastAsia="Times New Roman" w:hAnsi="Calibri" w:cs="Times New Roman"/>
                <w:lang w:eastAsia="es-ES"/>
              </w:rPr>
              <w:t>10</w:t>
            </w:r>
          </w:p>
        </w:tc>
        <w:tc>
          <w:tcPr>
            <w:tcW w:w="0" w:type="auto"/>
            <w:tcBorders>
              <w:top w:val="nil"/>
              <w:left w:val="nil"/>
              <w:bottom w:val="single" w:sz="4" w:space="0" w:color="auto"/>
              <w:right w:val="single" w:sz="4" w:space="0" w:color="auto"/>
            </w:tcBorders>
            <w:shd w:val="clear" w:color="000000" w:fill="E4DFEC"/>
            <w:noWrap/>
            <w:vAlign w:val="bottom"/>
            <w:hideMark/>
          </w:tcPr>
          <w:p w:rsidR="00DE21FF" w:rsidRPr="005B0465" w:rsidRDefault="00DE21FF" w:rsidP="00DE21FF">
            <w:pPr>
              <w:spacing w:after="0" w:line="240" w:lineRule="auto"/>
              <w:jc w:val="right"/>
              <w:rPr>
                <w:rFonts w:ascii="Calibri" w:eastAsia="Times New Roman" w:hAnsi="Calibri" w:cs="Times New Roman"/>
                <w:lang w:eastAsia="es-ES"/>
              </w:rPr>
            </w:pPr>
            <w:r w:rsidRPr="005B0465">
              <w:rPr>
                <w:rFonts w:ascii="Calibri" w:eastAsia="Times New Roman" w:hAnsi="Calibri" w:cs="Times New Roman"/>
                <w:lang w:eastAsia="es-ES"/>
              </w:rPr>
              <w:t>1</w:t>
            </w:r>
          </w:p>
        </w:tc>
      </w:tr>
      <w:tr w:rsidR="00DE21FF" w:rsidRPr="005B0465" w:rsidTr="00DE21FF">
        <w:trPr>
          <w:trHeight w:val="288"/>
          <w:jc w:val="center"/>
        </w:trPr>
        <w:tc>
          <w:tcPr>
            <w:tcW w:w="0" w:type="auto"/>
            <w:tcBorders>
              <w:top w:val="nil"/>
              <w:left w:val="single" w:sz="4" w:space="0" w:color="auto"/>
              <w:bottom w:val="single" w:sz="4" w:space="0" w:color="auto"/>
              <w:right w:val="single" w:sz="4" w:space="0" w:color="auto"/>
            </w:tcBorders>
            <w:shd w:val="clear" w:color="000000" w:fill="FDE9D9"/>
            <w:noWrap/>
            <w:vAlign w:val="bottom"/>
            <w:hideMark/>
          </w:tcPr>
          <w:p w:rsidR="00DE21FF" w:rsidRPr="005B0465" w:rsidRDefault="00DE21FF" w:rsidP="00DE21FF">
            <w:pPr>
              <w:spacing w:after="0" w:line="240" w:lineRule="auto"/>
              <w:rPr>
                <w:rFonts w:ascii="Calibri" w:eastAsia="Times New Roman" w:hAnsi="Calibri" w:cs="Times New Roman"/>
                <w:b/>
                <w:bCs/>
                <w:color w:val="000000"/>
                <w:lang w:eastAsia="es-ES"/>
              </w:rPr>
            </w:pPr>
            <w:r w:rsidRPr="005B0465">
              <w:rPr>
                <w:rFonts w:ascii="Calibri" w:eastAsia="Times New Roman" w:hAnsi="Calibri" w:cs="Times New Roman"/>
                <w:b/>
                <w:bCs/>
                <w:color w:val="000000"/>
                <w:lang w:eastAsia="es-ES"/>
              </w:rPr>
              <w:t>[SW] aplicaciones (software)</w:t>
            </w:r>
          </w:p>
        </w:tc>
        <w:tc>
          <w:tcPr>
            <w:tcW w:w="0" w:type="auto"/>
            <w:tcBorders>
              <w:top w:val="nil"/>
              <w:left w:val="nil"/>
              <w:bottom w:val="single" w:sz="4" w:space="0" w:color="auto"/>
              <w:right w:val="single" w:sz="4" w:space="0" w:color="auto"/>
            </w:tcBorders>
            <w:shd w:val="clear" w:color="000000" w:fill="E4DFEC"/>
            <w:noWrap/>
            <w:vAlign w:val="bottom"/>
            <w:hideMark/>
          </w:tcPr>
          <w:p w:rsidR="00DE21FF" w:rsidRPr="005B0465" w:rsidRDefault="00DE21FF" w:rsidP="00DE21FF">
            <w:pPr>
              <w:spacing w:after="0" w:line="240" w:lineRule="auto"/>
              <w:jc w:val="right"/>
              <w:rPr>
                <w:rFonts w:ascii="Calibri" w:eastAsia="Times New Roman" w:hAnsi="Calibri" w:cs="Times New Roman"/>
                <w:lang w:eastAsia="es-ES"/>
              </w:rPr>
            </w:pPr>
            <w:r w:rsidRPr="005B0465">
              <w:rPr>
                <w:rFonts w:ascii="Calibri" w:eastAsia="Times New Roman" w:hAnsi="Calibri" w:cs="Times New Roman"/>
                <w:lang w:eastAsia="es-ES"/>
              </w:rPr>
              <w:t>10</w:t>
            </w:r>
          </w:p>
        </w:tc>
        <w:tc>
          <w:tcPr>
            <w:tcW w:w="0" w:type="auto"/>
            <w:tcBorders>
              <w:top w:val="nil"/>
              <w:left w:val="nil"/>
              <w:bottom w:val="single" w:sz="4" w:space="0" w:color="auto"/>
              <w:right w:val="single" w:sz="4" w:space="0" w:color="auto"/>
            </w:tcBorders>
            <w:shd w:val="clear" w:color="000000" w:fill="E4DFEC"/>
            <w:noWrap/>
            <w:vAlign w:val="bottom"/>
            <w:hideMark/>
          </w:tcPr>
          <w:p w:rsidR="00DE21FF" w:rsidRPr="005B0465" w:rsidRDefault="00DE21FF" w:rsidP="00DE21FF">
            <w:pPr>
              <w:spacing w:after="0" w:line="240" w:lineRule="auto"/>
              <w:jc w:val="right"/>
              <w:rPr>
                <w:rFonts w:ascii="Calibri" w:eastAsia="Times New Roman" w:hAnsi="Calibri" w:cs="Times New Roman"/>
                <w:lang w:eastAsia="es-ES"/>
              </w:rPr>
            </w:pPr>
            <w:r w:rsidRPr="005B0465">
              <w:rPr>
                <w:rFonts w:ascii="Calibri" w:eastAsia="Times New Roman" w:hAnsi="Calibri" w:cs="Times New Roman"/>
                <w:lang w:eastAsia="es-ES"/>
              </w:rPr>
              <w:t>10</w:t>
            </w:r>
          </w:p>
        </w:tc>
        <w:tc>
          <w:tcPr>
            <w:tcW w:w="0" w:type="auto"/>
            <w:tcBorders>
              <w:top w:val="nil"/>
              <w:left w:val="nil"/>
              <w:bottom w:val="single" w:sz="4" w:space="0" w:color="auto"/>
              <w:right w:val="single" w:sz="4" w:space="0" w:color="auto"/>
            </w:tcBorders>
            <w:shd w:val="clear" w:color="000000" w:fill="E4DFEC"/>
            <w:noWrap/>
            <w:vAlign w:val="bottom"/>
            <w:hideMark/>
          </w:tcPr>
          <w:p w:rsidR="00DE21FF" w:rsidRPr="005B0465" w:rsidRDefault="00DE21FF" w:rsidP="00DE21FF">
            <w:pPr>
              <w:spacing w:after="0" w:line="240" w:lineRule="auto"/>
              <w:jc w:val="right"/>
              <w:rPr>
                <w:rFonts w:ascii="Calibri" w:eastAsia="Times New Roman" w:hAnsi="Calibri" w:cs="Times New Roman"/>
                <w:lang w:eastAsia="es-ES"/>
              </w:rPr>
            </w:pPr>
            <w:r w:rsidRPr="005B0465">
              <w:rPr>
                <w:rFonts w:ascii="Calibri" w:eastAsia="Times New Roman" w:hAnsi="Calibri" w:cs="Times New Roman"/>
                <w:lang w:eastAsia="es-ES"/>
              </w:rPr>
              <w:t>1</w:t>
            </w:r>
          </w:p>
        </w:tc>
        <w:tc>
          <w:tcPr>
            <w:tcW w:w="0" w:type="auto"/>
            <w:tcBorders>
              <w:top w:val="nil"/>
              <w:left w:val="nil"/>
              <w:bottom w:val="single" w:sz="4" w:space="0" w:color="auto"/>
              <w:right w:val="single" w:sz="4" w:space="0" w:color="auto"/>
            </w:tcBorders>
            <w:shd w:val="clear" w:color="000000" w:fill="E4DFEC"/>
            <w:noWrap/>
            <w:vAlign w:val="bottom"/>
            <w:hideMark/>
          </w:tcPr>
          <w:p w:rsidR="00DE21FF" w:rsidRPr="005B0465" w:rsidRDefault="00DE21FF" w:rsidP="00DE21FF">
            <w:pPr>
              <w:spacing w:after="0" w:line="240" w:lineRule="auto"/>
              <w:rPr>
                <w:rFonts w:ascii="Calibri" w:eastAsia="Times New Roman" w:hAnsi="Calibri" w:cs="Times New Roman"/>
                <w:lang w:eastAsia="es-ES"/>
              </w:rPr>
            </w:pPr>
            <w:r w:rsidRPr="005B0465">
              <w:rPr>
                <w:rFonts w:ascii="Calibri" w:eastAsia="Times New Roman" w:hAnsi="Calibri" w:cs="Times New Roman"/>
                <w:lang w:eastAsia="es-ES"/>
              </w:rPr>
              <w:t> </w:t>
            </w:r>
          </w:p>
        </w:tc>
        <w:tc>
          <w:tcPr>
            <w:tcW w:w="0" w:type="auto"/>
            <w:tcBorders>
              <w:top w:val="nil"/>
              <w:left w:val="nil"/>
              <w:bottom w:val="single" w:sz="4" w:space="0" w:color="auto"/>
              <w:right w:val="single" w:sz="4" w:space="0" w:color="auto"/>
            </w:tcBorders>
            <w:shd w:val="clear" w:color="000000" w:fill="E4DFEC"/>
            <w:noWrap/>
            <w:vAlign w:val="bottom"/>
            <w:hideMark/>
          </w:tcPr>
          <w:p w:rsidR="00DE21FF" w:rsidRPr="005B0465" w:rsidRDefault="00DE21FF" w:rsidP="00DE21FF">
            <w:pPr>
              <w:spacing w:after="0" w:line="240" w:lineRule="auto"/>
              <w:jc w:val="right"/>
              <w:rPr>
                <w:rFonts w:ascii="Calibri" w:eastAsia="Times New Roman" w:hAnsi="Calibri" w:cs="Times New Roman"/>
                <w:lang w:eastAsia="es-ES"/>
              </w:rPr>
            </w:pPr>
            <w:r w:rsidRPr="005B0465">
              <w:rPr>
                <w:rFonts w:ascii="Calibri" w:eastAsia="Times New Roman" w:hAnsi="Calibri" w:cs="Times New Roman"/>
                <w:lang w:eastAsia="es-ES"/>
              </w:rPr>
              <w:t>10</w:t>
            </w:r>
          </w:p>
        </w:tc>
      </w:tr>
      <w:tr w:rsidR="00DE21FF" w:rsidRPr="005B0465" w:rsidTr="00DE21FF">
        <w:trPr>
          <w:trHeight w:val="288"/>
          <w:jc w:val="center"/>
        </w:trPr>
        <w:tc>
          <w:tcPr>
            <w:tcW w:w="0" w:type="auto"/>
            <w:tcBorders>
              <w:top w:val="nil"/>
              <w:left w:val="single" w:sz="4" w:space="0" w:color="auto"/>
              <w:bottom w:val="single" w:sz="4" w:space="0" w:color="auto"/>
              <w:right w:val="single" w:sz="4" w:space="0" w:color="auto"/>
            </w:tcBorders>
            <w:shd w:val="clear" w:color="000000" w:fill="FDE9D9"/>
            <w:noWrap/>
            <w:vAlign w:val="bottom"/>
            <w:hideMark/>
          </w:tcPr>
          <w:p w:rsidR="00DE21FF" w:rsidRPr="005B0465" w:rsidRDefault="00DE21FF" w:rsidP="00DE21FF">
            <w:pPr>
              <w:spacing w:after="0" w:line="240" w:lineRule="auto"/>
              <w:rPr>
                <w:rFonts w:ascii="Calibri" w:eastAsia="Times New Roman" w:hAnsi="Calibri" w:cs="Times New Roman"/>
                <w:b/>
                <w:bCs/>
                <w:color w:val="000000"/>
                <w:lang w:eastAsia="es-ES"/>
              </w:rPr>
            </w:pPr>
            <w:r w:rsidRPr="005B0465">
              <w:rPr>
                <w:rFonts w:ascii="Calibri" w:eastAsia="Times New Roman" w:hAnsi="Calibri" w:cs="Times New Roman"/>
                <w:b/>
                <w:bCs/>
                <w:color w:val="000000"/>
                <w:lang w:eastAsia="es-ES"/>
              </w:rPr>
              <w:t>[HW] equipos informáticos (hardware)</w:t>
            </w:r>
          </w:p>
        </w:tc>
        <w:tc>
          <w:tcPr>
            <w:tcW w:w="0" w:type="auto"/>
            <w:tcBorders>
              <w:top w:val="nil"/>
              <w:left w:val="nil"/>
              <w:bottom w:val="single" w:sz="4" w:space="0" w:color="auto"/>
              <w:right w:val="single" w:sz="4" w:space="0" w:color="auto"/>
            </w:tcBorders>
            <w:shd w:val="clear" w:color="000000" w:fill="E4DFEC"/>
            <w:noWrap/>
            <w:vAlign w:val="bottom"/>
            <w:hideMark/>
          </w:tcPr>
          <w:p w:rsidR="00DE21FF" w:rsidRPr="005B0465" w:rsidRDefault="00DE21FF" w:rsidP="00DE21FF">
            <w:pPr>
              <w:spacing w:after="0" w:line="240" w:lineRule="auto"/>
              <w:jc w:val="right"/>
              <w:rPr>
                <w:rFonts w:ascii="Calibri" w:eastAsia="Times New Roman" w:hAnsi="Calibri" w:cs="Times New Roman"/>
                <w:lang w:eastAsia="es-ES"/>
              </w:rPr>
            </w:pPr>
            <w:r w:rsidRPr="005B0465">
              <w:rPr>
                <w:rFonts w:ascii="Calibri" w:eastAsia="Times New Roman" w:hAnsi="Calibri" w:cs="Times New Roman"/>
                <w:lang w:eastAsia="es-ES"/>
              </w:rPr>
              <w:t>1</w:t>
            </w:r>
          </w:p>
        </w:tc>
        <w:tc>
          <w:tcPr>
            <w:tcW w:w="0" w:type="auto"/>
            <w:tcBorders>
              <w:top w:val="nil"/>
              <w:left w:val="nil"/>
              <w:bottom w:val="single" w:sz="4" w:space="0" w:color="auto"/>
              <w:right w:val="single" w:sz="4" w:space="0" w:color="auto"/>
            </w:tcBorders>
            <w:shd w:val="clear" w:color="000000" w:fill="E4DFEC"/>
            <w:noWrap/>
            <w:vAlign w:val="bottom"/>
            <w:hideMark/>
          </w:tcPr>
          <w:p w:rsidR="00DE21FF" w:rsidRPr="005B0465" w:rsidRDefault="00DE21FF" w:rsidP="00DE21FF">
            <w:pPr>
              <w:spacing w:after="0" w:line="240" w:lineRule="auto"/>
              <w:jc w:val="right"/>
              <w:rPr>
                <w:rFonts w:ascii="Calibri" w:eastAsia="Times New Roman" w:hAnsi="Calibri" w:cs="Times New Roman"/>
                <w:lang w:eastAsia="es-ES"/>
              </w:rPr>
            </w:pPr>
            <w:r w:rsidRPr="005B0465">
              <w:rPr>
                <w:rFonts w:ascii="Calibri" w:eastAsia="Times New Roman" w:hAnsi="Calibri" w:cs="Times New Roman"/>
                <w:lang w:eastAsia="es-ES"/>
              </w:rPr>
              <w:t>1</w:t>
            </w:r>
          </w:p>
        </w:tc>
        <w:tc>
          <w:tcPr>
            <w:tcW w:w="0" w:type="auto"/>
            <w:tcBorders>
              <w:top w:val="nil"/>
              <w:left w:val="nil"/>
              <w:bottom w:val="single" w:sz="4" w:space="0" w:color="auto"/>
              <w:right w:val="single" w:sz="4" w:space="0" w:color="auto"/>
            </w:tcBorders>
            <w:shd w:val="clear" w:color="000000" w:fill="E4DFEC"/>
            <w:noWrap/>
            <w:vAlign w:val="bottom"/>
            <w:hideMark/>
          </w:tcPr>
          <w:p w:rsidR="00DE21FF" w:rsidRPr="005B0465" w:rsidRDefault="00DE21FF" w:rsidP="00DE21FF">
            <w:pPr>
              <w:spacing w:after="0" w:line="240" w:lineRule="auto"/>
              <w:rPr>
                <w:rFonts w:ascii="Calibri" w:eastAsia="Times New Roman" w:hAnsi="Calibri" w:cs="Times New Roman"/>
                <w:lang w:eastAsia="es-ES"/>
              </w:rPr>
            </w:pPr>
            <w:r w:rsidRPr="005B0465">
              <w:rPr>
                <w:rFonts w:ascii="Calibri" w:eastAsia="Times New Roman" w:hAnsi="Calibri" w:cs="Times New Roman"/>
                <w:lang w:eastAsia="es-ES"/>
              </w:rPr>
              <w:t> </w:t>
            </w:r>
          </w:p>
        </w:tc>
        <w:tc>
          <w:tcPr>
            <w:tcW w:w="0" w:type="auto"/>
            <w:tcBorders>
              <w:top w:val="nil"/>
              <w:left w:val="nil"/>
              <w:bottom w:val="single" w:sz="4" w:space="0" w:color="auto"/>
              <w:right w:val="single" w:sz="4" w:space="0" w:color="auto"/>
            </w:tcBorders>
            <w:shd w:val="clear" w:color="000000" w:fill="E4DFEC"/>
            <w:noWrap/>
            <w:vAlign w:val="bottom"/>
            <w:hideMark/>
          </w:tcPr>
          <w:p w:rsidR="00DE21FF" w:rsidRPr="005B0465" w:rsidRDefault="00DE21FF" w:rsidP="00DE21FF">
            <w:pPr>
              <w:spacing w:after="0" w:line="240" w:lineRule="auto"/>
              <w:rPr>
                <w:rFonts w:ascii="Calibri" w:eastAsia="Times New Roman" w:hAnsi="Calibri" w:cs="Times New Roman"/>
                <w:lang w:eastAsia="es-ES"/>
              </w:rPr>
            </w:pPr>
            <w:r w:rsidRPr="005B0465">
              <w:rPr>
                <w:rFonts w:ascii="Calibri" w:eastAsia="Times New Roman" w:hAnsi="Calibri" w:cs="Times New Roman"/>
                <w:lang w:eastAsia="es-ES"/>
              </w:rPr>
              <w:t> </w:t>
            </w:r>
          </w:p>
        </w:tc>
        <w:tc>
          <w:tcPr>
            <w:tcW w:w="0" w:type="auto"/>
            <w:tcBorders>
              <w:top w:val="nil"/>
              <w:left w:val="nil"/>
              <w:bottom w:val="single" w:sz="4" w:space="0" w:color="auto"/>
              <w:right w:val="single" w:sz="4" w:space="0" w:color="auto"/>
            </w:tcBorders>
            <w:shd w:val="clear" w:color="000000" w:fill="E4DFEC"/>
            <w:noWrap/>
            <w:vAlign w:val="bottom"/>
            <w:hideMark/>
          </w:tcPr>
          <w:p w:rsidR="00DE21FF" w:rsidRPr="005B0465" w:rsidRDefault="00DE21FF" w:rsidP="00DE21FF">
            <w:pPr>
              <w:spacing w:after="0" w:line="240" w:lineRule="auto"/>
              <w:jc w:val="right"/>
              <w:rPr>
                <w:rFonts w:ascii="Calibri" w:eastAsia="Times New Roman" w:hAnsi="Calibri" w:cs="Times New Roman"/>
                <w:lang w:eastAsia="es-ES"/>
              </w:rPr>
            </w:pPr>
            <w:r w:rsidRPr="005B0465">
              <w:rPr>
                <w:rFonts w:ascii="Calibri" w:eastAsia="Times New Roman" w:hAnsi="Calibri" w:cs="Times New Roman"/>
                <w:lang w:eastAsia="es-ES"/>
              </w:rPr>
              <w:t>5</w:t>
            </w:r>
          </w:p>
        </w:tc>
      </w:tr>
      <w:tr w:rsidR="00DE21FF" w:rsidRPr="005B0465" w:rsidTr="00DE21FF">
        <w:trPr>
          <w:trHeight w:val="288"/>
          <w:jc w:val="center"/>
        </w:trPr>
        <w:tc>
          <w:tcPr>
            <w:tcW w:w="0" w:type="auto"/>
            <w:tcBorders>
              <w:top w:val="nil"/>
              <w:left w:val="single" w:sz="4" w:space="0" w:color="auto"/>
              <w:bottom w:val="single" w:sz="4" w:space="0" w:color="auto"/>
              <w:right w:val="single" w:sz="4" w:space="0" w:color="auto"/>
            </w:tcBorders>
            <w:shd w:val="clear" w:color="000000" w:fill="FDE9D9"/>
            <w:noWrap/>
            <w:vAlign w:val="bottom"/>
            <w:hideMark/>
          </w:tcPr>
          <w:p w:rsidR="00DE21FF" w:rsidRPr="005B0465" w:rsidRDefault="00DE21FF" w:rsidP="00DE21FF">
            <w:pPr>
              <w:spacing w:after="0" w:line="240" w:lineRule="auto"/>
              <w:rPr>
                <w:rFonts w:ascii="Calibri" w:eastAsia="Times New Roman" w:hAnsi="Calibri" w:cs="Times New Roman"/>
                <w:b/>
                <w:bCs/>
                <w:color w:val="000000"/>
                <w:lang w:eastAsia="es-ES"/>
              </w:rPr>
            </w:pPr>
            <w:r w:rsidRPr="005B0465">
              <w:rPr>
                <w:rFonts w:ascii="Calibri" w:eastAsia="Times New Roman" w:hAnsi="Calibri" w:cs="Times New Roman"/>
                <w:b/>
                <w:bCs/>
                <w:color w:val="000000"/>
                <w:lang w:eastAsia="es-ES"/>
              </w:rPr>
              <w:t>[COM] redes de comunicaciones</w:t>
            </w:r>
          </w:p>
        </w:tc>
        <w:tc>
          <w:tcPr>
            <w:tcW w:w="0" w:type="auto"/>
            <w:tcBorders>
              <w:top w:val="nil"/>
              <w:left w:val="nil"/>
              <w:bottom w:val="single" w:sz="4" w:space="0" w:color="auto"/>
              <w:right w:val="single" w:sz="4" w:space="0" w:color="auto"/>
            </w:tcBorders>
            <w:shd w:val="clear" w:color="000000" w:fill="E4DFEC"/>
            <w:noWrap/>
            <w:vAlign w:val="bottom"/>
            <w:hideMark/>
          </w:tcPr>
          <w:p w:rsidR="00DE21FF" w:rsidRPr="005B0465" w:rsidRDefault="00DE21FF" w:rsidP="00DE21FF">
            <w:pPr>
              <w:spacing w:after="0" w:line="240" w:lineRule="auto"/>
              <w:jc w:val="right"/>
              <w:rPr>
                <w:rFonts w:ascii="Calibri" w:eastAsia="Times New Roman" w:hAnsi="Calibri" w:cs="Times New Roman"/>
                <w:lang w:eastAsia="es-ES"/>
              </w:rPr>
            </w:pPr>
            <w:r w:rsidRPr="005B0465">
              <w:rPr>
                <w:rFonts w:ascii="Calibri" w:eastAsia="Times New Roman" w:hAnsi="Calibri" w:cs="Times New Roman"/>
                <w:lang w:eastAsia="es-ES"/>
              </w:rPr>
              <w:t>2</w:t>
            </w:r>
          </w:p>
        </w:tc>
        <w:tc>
          <w:tcPr>
            <w:tcW w:w="0" w:type="auto"/>
            <w:tcBorders>
              <w:top w:val="nil"/>
              <w:left w:val="nil"/>
              <w:bottom w:val="single" w:sz="4" w:space="0" w:color="auto"/>
              <w:right w:val="single" w:sz="4" w:space="0" w:color="auto"/>
            </w:tcBorders>
            <w:shd w:val="clear" w:color="000000" w:fill="E4DFEC"/>
            <w:noWrap/>
            <w:vAlign w:val="bottom"/>
            <w:hideMark/>
          </w:tcPr>
          <w:p w:rsidR="00DE21FF" w:rsidRPr="005B0465" w:rsidRDefault="00DE21FF" w:rsidP="00DE21FF">
            <w:pPr>
              <w:spacing w:after="0" w:line="240" w:lineRule="auto"/>
              <w:jc w:val="right"/>
              <w:rPr>
                <w:rFonts w:ascii="Calibri" w:eastAsia="Times New Roman" w:hAnsi="Calibri" w:cs="Times New Roman"/>
                <w:lang w:eastAsia="es-ES"/>
              </w:rPr>
            </w:pPr>
            <w:r w:rsidRPr="005B0465">
              <w:rPr>
                <w:rFonts w:ascii="Calibri" w:eastAsia="Times New Roman" w:hAnsi="Calibri" w:cs="Times New Roman"/>
                <w:lang w:eastAsia="es-ES"/>
              </w:rPr>
              <w:t>1</w:t>
            </w:r>
          </w:p>
        </w:tc>
        <w:tc>
          <w:tcPr>
            <w:tcW w:w="0" w:type="auto"/>
            <w:tcBorders>
              <w:top w:val="nil"/>
              <w:left w:val="nil"/>
              <w:bottom w:val="single" w:sz="4" w:space="0" w:color="auto"/>
              <w:right w:val="single" w:sz="4" w:space="0" w:color="auto"/>
            </w:tcBorders>
            <w:shd w:val="clear" w:color="000000" w:fill="E4DFEC"/>
            <w:noWrap/>
            <w:vAlign w:val="bottom"/>
            <w:hideMark/>
          </w:tcPr>
          <w:p w:rsidR="00DE21FF" w:rsidRPr="005B0465" w:rsidRDefault="00DE21FF" w:rsidP="00DE21FF">
            <w:pPr>
              <w:spacing w:after="0" w:line="240" w:lineRule="auto"/>
              <w:jc w:val="right"/>
              <w:rPr>
                <w:rFonts w:ascii="Calibri" w:eastAsia="Times New Roman" w:hAnsi="Calibri" w:cs="Times New Roman"/>
                <w:lang w:eastAsia="es-ES"/>
              </w:rPr>
            </w:pPr>
            <w:r w:rsidRPr="005B0465">
              <w:rPr>
                <w:rFonts w:ascii="Calibri" w:eastAsia="Times New Roman" w:hAnsi="Calibri" w:cs="Times New Roman"/>
                <w:lang w:eastAsia="es-ES"/>
              </w:rPr>
              <w:t>1</w:t>
            </w:r>
          </w:p>
        </w:tc>
        <w:tc>
          <w:tcPr>
            <w:tcW w:w="0" w:type="auto"/>
            <w:tcBorders>
              <w:top w:val="nil"/>
              <w:left w:val="nil"/>
              <w:bottom w:val="single" w:sz="4" w:space="0" w:color="auto"/>
              <w:right w:val="single" w:sz="4" w:space="0" w:color="auto"/>
            </w:tcBorders>
            <w:shd w:val="clear" w:color="000000" w:fill="E4DFEC"/>
            <w:noWrap/>
            <w:vAlign w:val="bottom"/>
            <w:hideMark/>
          </w:tcPr>
          <w:p w:rsidR="00DE21FF" w:rsidRPr="005B0465" w:rsidRDefault="00DE21FF" w:rsidP="00DE21FF">
            <w:pPr>
              <w:spacing w:after="0" w:line="240" w:lineRule="auto"/>
              <w:rPr>
                <w:rFonts w:ascii="Calibri" w:eastAsia="Times New Roman" w:hAnsi="Calibri" w:cs="Times New Roman"/>
                <w:lang w:eastAsia="es-ES"/>
              </w:rPr>
            </w:pPr>
            <w:r w:rsidRPr="005B0465">
              <w:rPr>
                <w:rFonts w:ascii="Calibri" w:eastAsia="Times New Roman" w:hAnsi="Calibri" w:cs="Times New Roman"/>
                <w:lang w:eastAsia="es-ES"/>
              </w:rPr>
              <w:t> </w:t>
            </w:r>
          </w:p>
        </w:tc>
        <w:tc>
          <w:tcPr>
            <w:tcW w:w="0" w:type="auto"/>
            <w:tcBorders>
              <w:top w:val="nil"/>
              <w:left w:val="nil"/>
              <w:bottom w:val="single" w:sz="4" w:space="0" w:color="auto"/>
              <w:right w:val="single" w:sz="4" w:space="0" w:color="auto"/>
            </w:tcBorders>
            <w:shd w:val="clear" w:color="000000" w:fill="E4DFEC"/>
            <w:noWrap/>
            <w:vAlign w:val="bottom"/>
            <w:hideMark/>
          </w:tcPr>
          <w:p w:rsidR="00DE21FF" w:rsidRPr="005B0465" w:rsidRDefault="00DE21FF" w:rsidP="00DE21FF">
            <w:pPr>
              <w:spacing w:after="0" w:line="240" w:lineRule="auto"/>
              <w:jc w:val="right"/>
              <w:rPr>
                <w:rFonts w:ascii="Calibri" w:eastAsia="Times New Roman" w:hAnsi="Calibri" w:cs="Times New Roman"/>
                <w:lang w:eastAsia="es-ES"/>
              </w:rPr>
            </w:pPr>
            <w:r w:rsidRPr="005B0465">
              <w:rPr>
                <w:rFonts w:ascii="Calibri" w:eastAsia="Times New Roman" w:hAnsi="Calibri" w:cs="Times New Roman"/>
                <w:lang w:eastAsia="es-ES"/>
              </w:rPr>
              <w:t>10</w:t>
            </w:r>
          </w:p>
        </w:tc>
      </w:tr>
      <w:tr w:rsidR="00DE21FF" w:rsidRPr="005B0465" w:rsidTr="00DE21FF">
        <w:trPr>
          <w:trHeight w:val="288"/>
          <w:jc w:val="center"/>
        </w:trPr>
        <w:tc>
          <w:tcPr>
            <w:tcW w:w="0" w:type="auto"/>
            <w:tcBorders>
              <w:top w:val="nil"/>
              <w:left w:val="single" w:sz="4" w:space="0" w:color="auto"/>
              <w:bottom w:val="single" w:sz="4" w:space="0" w:color="auto"/>
              <w:right w:val="single" w:sz="4" w:space="0" w:color="auto"/>
            </w:tcBorders>
            <w:shd w:val="clear" w:color="000000" w:fill="FDE9D9"/>
            <w:noWrap/>
            <w:vAlign w:val="bottom"/>
            <w:hideMark/>
          </w:tcPr>
          <w:p w:rsidR="00DE21FF" w:rsidRPr="005B0465" w:rsidRDefault="00DE21FF" w:rsidP="00DE21FF">
            <w:pPr>
              <w:spacing w:after="0" w:line="240" w:lineRule="auto"/>
              <w:rPr>
                <w:rFonts w:ascii="Calibri" w:eastAsia="Times New Roman" w:hAnsi="Calibri" w:cs="Times New Roman"/>
                <w:b/>
                <w:bCs/>
                <w:color w:val="000000"/>
                <w:lang w:eastAsia="es-ES"/>
              </w:rPr>
            </w:pPr>
            <w:r w:rsidRPr="005B0465">
              <w:rPr>
                <w:rFonts w:ascii="Calibri" w:eastAsia="Times New Roman" w:hAnsi="Calibri" w:cs="Times New Roman"/>
                <w:b/>
                <w:bCs/>
                <w:color w:val="000000"/>
                <w:lang w:eastAsia="es-ES"/>
              </w:rPr>
              <w:t>[Media] soportes de información</w:t>
            </w:r>
          </w:p>
        </w:tc>
        <w:tc>
          <w:tcPr>
            <w:tcW w:w="0" w:type="auto"/>
            <w:tcBorders>
              <w:top w:val="nil"/>
              <w:left w:val="nil"/>
              <w:bottom w:val="single" w:sz="4" w:space="0" w:color="auto"/>
              <w:right w:val="single" w:sz="4" w:space="0" w:color="auto"/>
            </w:tcBorders>
            <w:shd w:val="clear" w:color="000000" w:fill="E4DFEC"/>
            <w:noWrap/>
            <w:vAlign w:val="bottom"/>
            <w:hideMark/>
          </w:tcPr>
          <w:p w:rsidR="00DE21FF" w:rsidRPr="005B0465" w:rsidRDefault="00DE21FF" w:rsidP="00DE21FF">
            <w:pPr>
              <w:spacing w:after="0" w:line="240" w:lineRule="auto"/>
              <w:jc w:val="right"/>
              <w:rPr>
                <w:rFonts w:ascii="Calibri" w:eastAsia="Times New Roman" w:hAnsi="Calibri" w:cs="Times New Roman"/>
                <w:lang w:eastAsia="es-ES"/>
              </w:rPr>
            </w:pPr>
            <w:r w:rsidRPr="005B0465">
              <w:rPr>
                <w:rFonts w:ascii="Calibri" w:eastAsia="Times New Roman" w:hAnsi="Calibri" w:cs="Times New Roman"/>
                <w:lang w:eastAsia="es-ES"/>
              </w:rPr>
              <w:t>1</w:t>
            </w:r>
          </w:p>
        </w:tc>
        <w:tc>
          <w:tcPr>
            <w:tcW w:w="0" w:type="auto"/>
            <w:tcBorders>
              <w:top w:val="nil"/>
              <w:left w:val="nil"/>
              <w:bottom w:val="single" w:sz="4" w:space="0" w:color="auto"/>
              <w:right w:val="single" w:sz="4" w:space="0" w:color="auto"/>
            </w:tcBorders>
            <w:shd w:val="clear" w:color="000000" w:fill="E4DFEC"/>
            <w:noWrap/>
            <w:vAlign w:val="bottom"/>
            <w:hideMark/>
          </w:tcPr>
          <w:p w:rsidR="00DE21FF" w:rsidRPr="005B0465" w:rsidRDefault="00DE21FF" w:rsidP="00DE21FF">
            <w:pPr>
              <w:spacing w:after="0" w:line="240" w:lineRule="auto"/>
              <w:jc w:val="right"/>
              <w:rPr>
                <w:rFonts w:ascii="Calibri" w:eastAsia="Times New Roman" w:hAnsi="Calibri" w:cs="Times New Roman"/>
                <w:lang w:eastAsia="es-ES"/>
              </w:rPr>
            </w:pPr>
            <w:r w:rsidRPr="005B0465">
              <w:rPr>
                <w:rFonts w:ascii="Calibri" w:eastAsia="Times New Roman" w:hAnsi="Calibri" w:cs="Times New Roman"/>
                <w:lang w:eastAsia="es-ES"/>
              </w:rPr>
              <w:t>1</w:t>
            </w:r>
          </w:p>
        </w:tc>
        <w:tc>
          <w:tcPr>
            <w:tcW w:w="0" w:type="auto"/>
            <w:tcBorders>
              <w:top w:val="nil"/>
              <w:left w:val="nil"/>
              <w:bottom w:val="single" w:sz="4" w:space="0" w:color="auto"/>
              <w:right w:val="single" w:sz="4" w:space="0" w:color="auto"/>
            </w:tcBorders>
            <w:shd w:val="clear" w:color="000000" w:fill="E4DFEC"/>
            <w:noWrap/>
            <w:vAlign w:val="bottom"/>
            <w:hideMark/>
          </w:tcPr>
          <w:p w:rsidR="00DE21FF" w:rsidRPr="005B0465" w:rsidRDefault="00DE21FF" w:rsidP="00DE21FF">
            <w:pPr>
              <w:spacing w:after="0" w:line="240" w:lineRule="auto"/>
              <w:rPr>
                <w:rFonts w:ascii="Calibri" w:eastAsia="Times New Roman" w:hAnsi="Calibri" w:cs="Times New Roman"/>
                <w:lang w:eastAsia="es-ES"/>
              </w:rPr>
            </w:pPr>
            <w:r w:rsidRPr="005B0465">
              <w:rPr>
                <w:rFonts w:ascii="Calibri" w:eastAsia="Times New Roman" w:hAnsi="Calibri" w:cs="Times New Roman"/>
                <w:lang w:eastAsia="es-ES"/>
              </w:rPr>
              <w:t> </w:t>
            </w:r>
          </w:p>
        </w:tc>
        <w:tc>
          <w:tcPr>
            <w:tcW w:w="0" w:type="auto"/>
            <w:tcBorders>
              <w:top w:val="nil"/>
              <w:left w:val="nil"/>
              <w:bottom w:val="single" w:sz="4" w:space="0" w:color="auto"/>
              <w:right w:val="single" w:sz="4" w:space="0" w:color="auto"/>
            </w:tcBorders>
            <w:shd w:val="clear" w:color="000000" w:fill="E4DFEC"/>
            <w:noWrap/>
            <w:vAlign w:val="bottom"/>
            <w:hideMark/>
          </w:tcPr>
          <w:p w:rsidR="00DE21FF" w:rsidRPr="005B0465" w:rsidRDefault="00DE21FF" w:rsidP="00DE21FF">
            <w:pPr>
              <w:spacing w:after="0" w:line="240" w:lineRule="auto"/>
              <w:rPr>
                <w:rFonts w:ascii="Calibri" w:eastAsia="Times New Roman" w:hAnsi="Calibri" w:cs="Times New Roman"/>
                <w:lang w:eastAsia="es-ES"/>
              </w:rPr>
            </w:pPr>
            <w:r w:rsidRPr="005B0465">
              <w:rPr>
                <w:rFonts w:ascii="Calibri" w:eastAsia="Times New Roman" w:hAnsi="Calibri" w:cs="Times New Roman"/>
                <w:lang w:eastAsia="es-ES"/>
              </w:rPr>
              <w:t> </w:t>
            </w:r>
          </w:p>
        </w:tc>
        <w:tc>
          <w:tcPr>
            <w:tcW w:w="0" w:type="auto"/>
            <w:tcBorders>
              <w:top w:val="nil"/>
              <w:left w:val="nil"/>
              <w:bottom w:val="single" w:sz="4" w:space="0" w:color="auto"/>
              <w:right w:val="single" w:sz="4" w:space="0" w:color="auto"/>
            </w:tcBorders>
            <w:shd w:val="clear" w:color="000000" w:fill="E4DFEC"/>
            <w:noWrap/>
            <w:vAlign w:val="bottom"/>
            <w:hideMark/>
          </w:tcPr>
          <w:p w:rsidR="00DE21FF" w:rsidRPr="005B0465" w:rsidRDefault="00DE21FF" w:rsidP="00DE21FF">
            <w:pPr>
              <w:spacing w:after="0" w:line="240" w:lineRule="auto"/>
              <w:jc w:val="right"/>
              <w:rPr>
                <w:rFonts w:ascii="Calibri" w:eastAsia="Times New Roman" w:hAnsi="Calibri" w:cs="Times New Roman"/>
                <w:lang w:eastAsia="es-ES"/>
              </w:rPr>
            </w:pPr>
            <w:r w:rsidRPr="005B0465">
              <w:rPr>
                <w:rFonts w:ascii="Calibri" w:eastAsia="Times New Roman" w:hAnsi="Calibri" w:cs="Times New Roman"/>
                <w:lang w:eastAsia="es-ES"/>
              </w:rPr>
              <w:t>5</w:t>
            </w:r>
          </w:p>
        </w:tc>
      </w:tr>
      <w:tr w:rsidR="00DE21FF" w:rsidRPr="005B0465" w:rsidTr="00DE21FF">
        <w:trPr>
          <w:trHeight w:val="288"/>
          <w:jc w:val="center"/>
        </w:trPr>
        <w:tc>
          <w:tcPr>
            <w:tcW w:w="0" w:type="auto"/>
            <w:tcBorders>
              <w:top w:val="nil"/>
              <w:left w:val="single" w:sz="4" w:space="0" w:color="auto"/>
              <w:bottom w:val="single" w:sz="4" w:space="0" w:color="auto"/>
              <w:right w:val="single" w:sz="4" w:space="0" w:color="auto"/>
            </w:tcBorders>
            <w:shd w:val="clear" w:color="000000" w:fill="FDE9D9"/>
            <w:noWrap/>
            <w:vAlign w:val="bottom"/>
            <w:hideMark/>
          </w:tcPr>
          <w:p w:rsidR="00DE21FF" w:rsidRPr="005B0465" w:rsidRDefault="00DE21FF" w:rsidP="00DE21FF">
            <w:pPr>
              <w:spacing w:after="0" w:line="240" w:lineRule="auto"/>
              <w:rPr>
                <w:rFonts w:ascii="Calibri" w:eastAsia="Times New Roman" w:hAnsi="Calibri" w:cs="Times New Roman"/>
                <w:b/>
                <w:bCs/>
                <w:color w:val="000000"/>
                <w:lang w:eastAsia="es-ES"/>
              </w:rPr>
            </w:pPr>
            <w:r w:rsidRPr="005B0465">
              <w:rPr>
                <w:rFonts w:ascii="Calibri" w:eastAsia="Times New Roman" w:hAnsi="Calibri" w:cs="Times New Roman"/>
                <w:b/>
                <w:bCs/>
                <w:color w:val="000000"/>
                <w:lang w:eastAsia="es-ES"/>
              </w:rPr>
              <w:t>[L] instalaciones</w:t>
            </w:r>
          </w:p>
        </w:tc>
        <w:tc>
          <w:tcPr>
            <w:tcW w:w="0" w:type="auto"/>
            <w:tcBorders>
              <w:top w:val="nil"/>
              <w:left w:val="nil"/>
              <w:bottom w:val="single" w:sz="4" w:space="0" w:color="auto"/>
              <w:right w:val="single" w:sz="4" w:space="0" w:color="auto"/>
            </w:tcBorders>
            <w:shd w:val="clear" w:color="000000" w:fill="E4DFEC"/>
            <w:noWrap/>
            <w:vAlign w:val="bottom"/>
            <w:hideMark/>
          </w:tcPr>
          <w:p w:rsidR="00DE21FF" w:rsidRPr="005B0465" w:rsidRDefault="00DE21FF" w:rsidP="00DE21FF">
            <w:pPr>
              <w:spacing w:after="0" w:line="240" w:lineRule="auto"/>
              <w:jc w:val="right"/>
              <w:rPr>
                <w:rFonts w:ascii="Calibri" w:eastAsia="Times New Roman" w:hAnsi="Calibri" w:cs="Times New Roman"/>
                <w:lang w:eastAsia="es-ES"/>
              </w:rPr>
            </w:pPr>
            <w:r w:rsidRPr="005B0465">
              <w:rPr>
                <w:rFonts w:ascii="Calibri" w:eastAsia="Times New Roman" w:hAnsi="Calibri" w:cs="Times New Roman"/>
                <w:lang w:eastAsia="es-ES"/>
              </w:rPr>
              <w:t>0,02</w:t>
            </w:r>
          </w:p>
        </w:tc>
        <w:tc>
          <w:tcPr>
            <w:tcW w:w="0" w:type="auto"/>
            <w:tcBorders>
              <w:top w:val="nil"/>
              <w:left w:val="nil"/>
              <w:bottom w:val="single" w:sz="4" w:space="0" w:color="auto"/>
              <w:right w:val="single" w:sz="4" w:space="0" w:color="auto"/>
            </w:tcBorders>
            <w:shd w:val="clear" w:color="000000" w:fill="E4DFEC"/>
            <w:noWrap/>
            <w:vAlign w:val="bottom"/>
            <w:hideMark/>
          </w:tcPr>
          <w:p w:rsidR="00DE21FF" w:rsidRPr="005B0465" w:rsidRDefault="00DE21FF" w:rsidP="00DE21FF">
            <w:pPr>
              <w:spacing w:after="0" w:line="240" w:lineRule="auto"/>
              <w:jc w:val="right"/>
              <w:rPr>
                <w:rFonts w:ascii="Calibri" w:eastAsia="Times New Roman" w:hAnsi="Calibri" w:cs="Times New Roman"/>
                <w:lang w:eastAsia="es-ES"/>
              </w:rPr>
            </w:pPr>
            <w:r w:rsidRPr="005B0465">
              <w:rPr>
                <w:rFonts w:ascii="Calibri" w:eastAsia="Times New Roman" w:hAnsi="Calibri" w:cs="Times New Roman"/>
                <w:lang w:eastAsia="es-ES"/>
              </w:rPr>
              <w:t>0,02</w:t>
            </w:r>
          </w:p>
        </w:tc>
        <w:tc>
          <w:tcPr>
            <w:tcW w:w="0" w:type="auto"/>
            <w:tcBorders>
              <w:top w:val="nil"/>
              <w:left w:val="nil"/>
              <w:bottom w:val="single" w:sz="4" w:space="0" w:color="auto"/>
              <w:right w:val="single" w:sz="4" w:space="0" w:color="auto"/>
            </w:tcBorders>
            <w:shd w:val="clear" w:color="000000" w:fill="E4DFEC"/>
            <w:noWrap/>
            <w:vAlign w:val="bottom"/>
            <w:hideMark/>
          </w:tcPr>
          <w:p w:rsidR="00DE21FF" w:rsidRPr="005B0465" w:rsidRDefault="00DE21FF" w:rsidP="00DE21FF">
            <w:pPr>
              <w:spacing w:after="0" w:line="240" w:lineRule="auto"/>
              <w:rPr>
                <w:rFonts w:ascii="Calibri" w:eastAsia="Times New Roman" w:hAnsi="Calibri" w:cs="Times New Roman"/>
                <w:lang w:eastAsia="es-ES"/>
              </w:rPr>
            </w:pPr>
            <w:r w:rsidRPr="005B0465">
              <w:rPr>
                <w:rFonts w:ascii="Calibri" w:eastAsia="Times New Roman" w:hAnsi="Calibri" w:cs="Times New Roman"/>
                <w:lang w:eastAsia="es-ES"/>
              </w:rPr>
              <w:t> </w:t>
            </w:r>
          </w:p>
        </w:tc>
        <w:tc>
          <w:tcPr>
            <w:tcW w:w="0" w:type="auto"/>
            <w:tcBorders>
              <w:top w:val="nil"/>
              <w:left w:val="nil"/>
              <w:bottom w:val="single" w:sz="4" w:space="0" w:color="auto"/>
              <w:right w:val="single" w:sz="4" w:space="0" w:color="auto"/>
            </w:tcBorders>
            <w:shd w:val="clear" w:color="000000" w:fill="E4DFEC"/>
            <w:noWrap/>
            <w:vAlign w:val="bottom"/>
            <w:hideMark/>
          </w:tcPr>
          <w:p w:rsidR="00DE21FF" w:rsidRPr="005B0465" w:rsidRDefault="00DE21FF" w:rsidP="00DE21FF">
            <w:pPr>
              <w:spacing w:after="0" w:line="240" w:lineRule="auto"/>
              <w:rPr>
                <w:rFonts w:ascii="Calibri" w:eastAsia="Times New Roman" w:hAnsi="Calibri" w:cs="Times New Roman"/>
                <w:lang w:eastAsia="es-ES"/>
              </w:rPr>
            </w:pPr>
            <w:r w:rsidRPr="005B0465">
              <w:rPr>
                <w:rFonts w:ascii="Calibri" w:eastAsia="Times New Roman" w:hAnsi="Calibri" w:cs="Times New Roman"/>
                <w:lang w:eastAsia="es-ES"/>
              </w:rPr>
              <w:t> </w:t>
            </w:r>
          </w:p>
        </w:tc>
        <w:tc>
          <w:tcPr>
            <w:tcW w:w="0" w:type="auto"/>
            <w:tcBorders>
              <w:top w:val="nil"/>
              <w:left w:val="nil"/>
              <w:bottom w:val="single" w:sz="4" w:space="0" w:color="auto"/>
              <w:right w:val="single" w:sz="4" w:space="0" w:color="auto"/>
            </w:tcBorders>
            <w:shd w:val="clear" w:color="000000" w:fill="E4DFEC"/>
            <w:noWrap/>
            <w:vAlign w:val="bottom"/>
            <w:hideMark/>
          </w:tcPr>
          <w:p w:rsidR="00DE21FF" w:rsidRPr="005B0465" w:rsidRDefault="00DE21FF" w:rsidP="00DE21FF">
            <w:pPr>
              <w:spacing w:after="0" w:line="240" w:lineRule="auto"/>
              <w:jc w:val="right"/>
              <w:rPr>
                <w:rFonts w:ascii="Calibri" w:eastAsia="Times New Roman" w:hAnsi="Calibri" w:cs="Times New Roman"/>
                <w:lang w:eastAsia="es-ES"/>
              </w:rPr>
            </w:pPr>
            <w:r w:rsidRPr="005B0465">
              <w:rPr>
                <w:rFonts w:ascii="Calibri" w:eastAsia="Times New Roman" w:hAnsi="Calibri" w:cs="Times New Roman"/>
                <w:lang w:eastAsia="es-ES"/>
              </w:rPr>
              <w:t>0,1</w:t>
            </w:r>
          </w:p>
        </w:tc>
      </w:tr>
      <w:tr w:rsidR="00DE21FF" w:rsidRPr="005B0465" w:rsidTr="00DE21FF">
        <w:trPr>
          <w:trHeight w:val="288"/>
          <w:jc w:val="center"/>
        </w:trPr>
        <w:tc>
          <w:tcPr>
            <w:tcW w:w="0" w:type="auto"/>
            <w:tcBorders>
              <w:top w:val="nil"/>
              <w:left w:val="single" w:sz="4" w:space="0" w:color="auto"/>
              <w:bottom w:val="single" w:sz="4" w:space="0" w:color="auto"/>
              <w:right w:val="single" w:sz="4" w:space="0" w:color="auto"/>
            </w:tcBorders>
            <w:shd w:val="clear" w:color="000000" w:fill="FDE9D9"/>
            <w:noWrap/>
            <w:vAlign w:val="bottom"/>
            <w:hideMark/>
          </w:tcPr>
          <w:p w:rsidR="00DE21FF" w:rsidRPr="005B0465" w:rsidRDefault="00DE21FF" w:rsidP="00DE21FF">
            <w:pPr>
              <w:spacing w:after="0" w:line="240" w:lineRule="auto"/>
              <w:rPr>
                <w:rFonts w:ascii="Calibri" w:eastAsia="Times New Roman" w:hAnsi="Calibri" w:cs="Times New Roman"/>
                <w:b/>
                <w:bCs/>
                <w:color w:val="000000"/>
                <w:lang w:eastAsia="es-ES"/>
              </w:rPr>
            </w:pPr>
            <w:r w:rsidRPr="005B0465">
              <w:rPr>
                <w:rFonts w:ascii="Calibri" w:eastAsia="Times New Roman" w:hAnsi="Calibri" w:cs="Times New Roman"/>
                <w:b/>
                <w:bCs/>
                <w:color w:val="000000"/>
                <w:lang w:eastAsia="es-ES"/>
              </w:rPr>
              <w:t>[P] personal interno</w:t>
            </w:r>
          </w:p>
        </w:tc>
        <w:tc>
          <w:tcPr>
            <w:tcW w:w="0" w:type="auto"/>
            <w:tcBorders>
              <w:top w:val="nil"/>
              <w:left w:val="nil"/>
              <w:bottom w:val="single" w:sz="4" w:space="0" w:color="auto"/>
              <w:right w:val="single" w:sz="4" w:space="0" w:color="auto"/>
            </w:tcBorders>
            <w:shd w:val="clear" w:color="000000" w:fill="E4DFEC"/>
            <w:noWrap/>
            <w:vAlign w:val="bottom"/>
            <w:hideMark/>
          </w:tcPr>
          <w:p w:rsidR="00DE21FF" w:rsidRPr="005B0465" w:rsidRDefault="00DE21FF" w:rsidP="00DE21FF">
            <w:pPr>
              <w:spacing w:after="0" w:line="240" w:lineRule="auto"/>
              <w:jc w:val="right"/>
              <w:rPr>
                <w:rFonts w:ascii="Calibri" w:eastAsia="Times New Roman" w:hAnsi="Calibri" w:cs="Times New Roman"/>
                <w:lang w:eastAsia="es-ES"/>
              </w:rPr>
            </w:pPr>
            <w:r w:rsidRPr="005B0465">
              <w:rPr>
                <w:rFonts w:ascii="Calibri" w:eastAsia="Times New Roman" w:hAnsi="Calibri" w:cs="Times New Roman"/>
                <w:lang w:eastAsia="es-ES"/>
              </w:rPr>
              <w:t>1</w:t>
            </w:r>
          </w:p>
        </w:tc>
        <w:tc>
          <w:tcPr>
            <w:tcW w:w="0" w:type="auto"/>
            <w:tcBorders>
              <w:top w:val="nil"/>
              <w:left w:val="nil"/>
              <w:bottom w:val="single" w:sz="4" w:space="0" w:color="auto"/>
              <w:right w:val="single" w:sz="4" w:space="0" w:color="auto"/>
            </w:tcBorders>
            <w:shd w:val="clear" w:color="000000" w:fill="E4DFEC"/>
            <w:noWrap/>
            <w:vAlign w:val="bottom"/>
            <w:hideMark/>
          </w:tcPr>
          <w:p w:rsidR="00DE21FF" w:rsidRPr="005B0465" w:rsidRDefault="00DE21FF" w:rsidP="00DE21FF">
            <w:pPr>
              <w:spacing w:after="0" w:line="240" w:lineRule="auto"/>
              <w:jc w:val="right"/>
              <w:rPr>
                <w:rFonts w:ascii="Calibri" w:eastAsia="Times New Roman" w:hAnsi="Calibri" w:cs="Times New Roman"/>
                <w:lang w:eastAsia="es-ES"/>
              </w:rPr>
            </w:pPr>
            <w:r w:rsidRPr="005B0465">
              <w:rPr>
                <w:rFonts w:ascii="Calibri" w:eastAsia="Times New Roman" w:hAnsi="Calibri" w:cs="Times New Roman"/>
                <w:lang w:eastAsia="es-ES"/>
              </w:rPr>
              <w:t>1</w:t>
            </w:r>
          </w:p>
        </w:tc>
        <w:tc>
          <w:tcPr>
            <w:tcW w:w="0" w:type="auto"/>
            <w:tcBorders>
              <w:top w:val="nil"/>
              <w:left w:val="nil"/>
              <w:bottom w:val="single" w:sz="4" w:space="0" w:color="auto"/>
              <w:right w:val="single" w:sz="4" w:space="0" w:color="auto"/>
            </w:tcBorders>
            <w:shd w:val="clear" w:color="000000" w:fill="E4DFEC"/>
            <w:noWrap/>
            <w:vAlign w:val="bottom"/>
            <w:hideMark/>
          </w:tcPr>
          <w:p w:rsidR="00DE21FF" w:rsidRPr="005B0465" w:rsidRDefault="00DE21FF" w:rsidP="00DE21FF">
            <w:pPr>
              <w:spacing w:after="0" w:line="240" w:lineRule="auto"/>
              <w:rPr>
                <w:rFonts w:ascii="Calibri" w:eastAsia="Times New Roman" w:hAnsi="Calibri" w:cs="Times New Roman"/>
                <w:lang w:eastAsia="es-ES"/>
              </w:rPr>
            </w:pPr>
            <w:r w:rsidRPr="005B0465">
              <w:rPr>
                <w:rFonts w:ascii="Calibri" w:eastAsia="Times New Roman" w:hAnsi="Calibri" w:cs="Times New Roman"/>
                <w:lang w:eastAsia="es-ES"/>
              </w:rPr>
              <w:t> </w:t>
            </w:r>
          </w:p>
        </w:tc>
        <w:tc>
          <w:tcPr>
            <w:tcW w:w="0" w:type="auto"/>
            <w:tcBorders>
              <w:top w:val="nil"/>
              <w:left w:val="nil"/>
              <w:bottom w:val="single" w:sz="4" w:space="0" w:color="auto"/>
              <w:right w:val="single" w:sz="4" w:space="0" w:color="auto"/>
            </w:tcBorders>
            <w:shd w:val="clear" w:color="000000" w:fill="E4DFEC"/>
            <w:noWrap/>
            <w:vAlign w:val="bottom"/>
            <w:hideMark/>
          </w:tcPr>
          <w:p w:rsidR="00DE21FF" w:rsidRPr="005B0465" w:rsidRDefault="00DE21FF" w:rsidP="00DE21FF">
            <w:pPr>
              <w:spacing w:after="0" w:line="240" w:lineRule="auto"/>
              <w:rPr>
                <w:rFonts w:ascii="Calibri" w:eastAsia="Times New Roman" w:hAnsi="Calibri" w:cs="Times New Roman"/>
                <w:lang w:eastAsia="es-ES"/>
              </w:rPr>
            </w:pPr>
            <w:r w:rsidRPr="005B0465">
              <w:rPr>
                <w:rFonts w:ascii="Calibri" w:eastAsia="Times New Roman" w:hAnsi="Calibri" w:cs="Times New Roman"/>
                <w:lang w:eastAsia="es-ES"/>
              </w:rPr>
              <w:t> </w:t>
            </w:r>
          </w:p>
        </w:tc>
        <w:tc>
          <w:tcPr>
            <w:tcW w:w="0" w:type="auto"/>
            <w:tcBorders>
              <w:top w:val="nil"/>
              <w:left w:val="nil"/>
              <w:bottom w:val="single" w:sz="4" w:space="0" w:color="auto"/>
              <w:right w:val="single" w:sz="4" w:space="0" w:color="auto"/>
            </w:tcBorders>
            <w:shd w:val="clear" w:color="000000" w:fill="E4DFEC"/>
            <w:noWrap/>
            <w:vAlign w:val="bottom"/>
            <w:hideMark/>
          </w:tcPr>
          <w:p w:rsidR="00DE21FF" w:rsidRPr="005B0465" w:rsidRDefault="00DE21FF" w:rsidP="00DE21FF">
            <w:pPr>
              <w:spacing w:after="0" w:line="240" w:lineRule="auto"/>
              <w:jc w:val="right"/>
              <w:rPr>
                <w:rFonts w:ascii="Calibri" w:eastAsia="Times New Roman" w:hAnsi="Calibri" w:cs="Times New Roman"/>
                <w:lang w:eastAsia="es-ES"/>
              </w:rPr>
            </w:pPr>
            <w:r w:rsidRPr="005B0465">
              <w:rPr>
                <w:rFonts w:ascii="Calibri" w:eastAsia="Times New Roman" w:hAnsi="Calibri" w:cs="Times New Roman"/>
                <w:lang w:eastAsia="es-ES"/>
              </w:rPr>
              <w:t>1</w:t>
            </w:r>
          </w:p>
        </w:tc>
      </w:tr>
    </w:tbl>
    <w:p w:rsidR="00DE21FF" w:rsidRDefault="00DE21FF" w:rsidP="00DE21FF">
      <w:pPr>
        <w:pStyle w:val="Ttulo2"/>
      </w:pPr>
    </w:p>
    <w:p w:rsidR="00DE21FF" w:rsidRDefault="00DE21FF" w:rsidP="00DE21FF">
      <w:r>
        <w:t>Esta es la tabla de valores de factorización que aplicaremos sobre los activos pertenecientes a cada dimensión.</w:t>
      </w:r>
    </w:p>
    <w:p w:rsidR="00DE21FF" w:rsidRDefault="00DE21FF" w:rsidP="00DE21FF"/>
    <w:p w:rsidR="00DE21FF" w:rsidRDefault="00DE21FF" w:rsidP="00DE21FF">
      <w:pPr>
        <w:pStyle w:val="Ttulo2"/>
      </w:pPr>
      <w:r>
        <w:t>Salvaguardas</w:t>
      </w:r>
    </w:p>
    <w:p w:rsidR="00DE21FF" w:rsidRDefault="00DE21FF" w:rsidP="00DE21FF"/>
    <w:p w:rsidR="00DE21FF" w:rsidRDefault="00DE21FF" w:rsidP="00DE21FF">
      <w:r>
        <w:t xml:space="preserve">Se adjunta hoja de cálculo con el cálculo de las </w:t>
      </w:r>
      <w:r w:rsidR="00852752">
        <w:t>amenazas</w:t>
      </w:r>
      <w:r>
        <w:t xml:space="preserve"> en base a las </w:t>
      </w:r>
      <w:r w:rsidR="00852752">
        <w:t>amenazas</w:t>
      </w:r>
      <w:r>
        <w:t xml:space="preserve"> estándar propuestas por Magerit.</w:t>
      </w:r>
    </w:p>
    <w:p w:rsidR="00DE21FF" w:rsidRDefault="00DE21FF" w:rsidP="00DE21FF"/>
    <w:p w:rsidR="00DE21FF" w:rsidRDefault="00DE21FF">
      <w:r>
        <w:br w:type="page"/>
      </w:r>
    </w:p>
    <w:p w:rsidR="00852752" w:rsidRDefault="00852752" w:rsidP="00852752">
      <w:pPr>
        <w:pStyle w:val="Ttulo2"/>
      </w:pPr>
      <w:r>
        <w:lastRenderedPageBreak/>
        <w:t>Estimación del riesgo</w:t>
      </w:r>
    </w:p>
    <w:p w:rsidR="00852752" w:rsidRPr="00232EE2" w:rsidRDefault="00852752" w:rsidP="00852752">
      <w:pPr>
        <w:pStyle w:val="Ttulo3"/>
      </w:pPr>
      <w:r>
        <w:t>Riesgo residual con salvaguardas actuales</w:t>
      </w:r>
    </w:p>
    <w:tbl>
      <w:tblPr>
        <w:tblW w:w="0" w:type="auto"/>
        <w:tblInd w:w="55" w:type="dxa"/>
        <w:tblCellMar>
          <w:left w:w="70" w:type="dxa"/>
          <w:right w:w="70" w:type="dxa"/>
        </w:tblCellMar>
        <w:tblLook w:val="04A0" w:firstRow="1" w:lastRow="0" w:firstColumn="1" w:lastColumn="0" w:noHBand="0" w:noVBand="1"/>
      </w:tblPr>
      <w:tblGrid>
        <w:gridCol w:w="4495"/>
        <w:gridCol w:w="146"/>
        <w:gridCol w:w="799"/>
        <w:gridCol w:w="900"/>
        <w:gridCol w:w="850"/>
        <w:gridCol w:w="238"/>
        <w:gridCol w:w="697"/>
      </w:tblGrid>
      <w:tr w:rsidR="00852752" w:rsidRPr="006013BB" w:rsidTr="00977655">
        <w:trPr>
          <w:trHeight w:val="300"/>
        </w:trPr>
        <w:tc>
          <w:tcPr>
            <w:tcW w:w="0" w:type="auto"/>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Calculo de riesgos cobre valores acumulados</w:t>
            </w:r>
          </w:p>
        </w:tc>
        <w:tc>
          <w:tcPr>
            <w:tcW w:w="0" w:type="auto"/>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gridSpan w:val="5"/>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Calculo con salvaguardas actuales</w:t>
            </w:r>
          </w:p>
        </w:tc>
      </w:tr>
      <w:tr w:rsidR="00852752" w:rsidRPr="006013BB" w:rsidTr="00977655">
        <w:trPr>
          <w:trHeight w:val="288"/>
        </w:trPr>
        <w:tc>
          <w:tcPr>
            <w:tcW w:w="0" w:type="auto"/>
            <w:tcBorders>
              <w:bottom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bottom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bottom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bottom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bottom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bottom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bottom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r>
      <w:tr w:rsidR="00852752" w:rsidRPr="006013BB" w:rsidTr="00977655">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Activo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D</w:t>
            </w:r>
          </w:p>
        </w:tc>
      </w:tr>
      <w:tr w:rsidR="00852752" w:rsidRPr="006013BB" w:rsidTr="00977655">
        <w:trPr>
          <w:trHeight w:val="288"/>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Administración y Operación Servidores</w:t>
            </w:r>
          </w:p>
        </w:tc>
        <w:tc>
          <w:tcPr>
            <w:tcW w:w="0" w:type="auto"/>
            <w:tcBorders>
              <w:top w:val="single" w:sz="4" w:space="0" w:color="auto"/>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single" w:sz="4" w:space="0" w:color="auto"/>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10972,5</w:t>
            </w:r>
          </w:p>
        </w:tc>
        <w:tc>
          <w:tcPr>
            <w:tcW w:w="0" w:type="auto"/>
            <w:tcBorders>
              <w:top w:val="single" w:sz="4" w:space="0" w:color="auto"/>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single" w:sz="4" w:space="0" w:color="auto"/>
              <w:left w:val="nil"/>
              <w:bottom w:val="nil"/>
              <w:right w:val="nil"/>
            </w:tcBorders>
            <w:shd w:val="clear" w:color="000000" w:fill="E4DFEC"/>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132</w:t>
            </w:r>
          </w:p>
        </w:tc>
        <w:tc>
          <w:tcPr>
            <w:tcW w:w="0" w:type="auto"/>
            <w:tcBorders>
              <w:top w:val="single" w:sz="4" w:space="0" w:color="auto"/>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single" w:sz="4" w:space="0" w:color="auto"/>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Administración y Gestión aplicaciones.</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2327,5</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28</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Administración y Operación BBDD</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6650</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80</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Pr>
                <w:rFonts w:ascii="Calibri" w:eastAsia="Times New Roman" w:hAnsi="Calibri" w:cs="Times New Roman"/>
                <w:b/>
                <w:bCs/>
                <w:color w:val="000000"/>
                <w:sz w:val="20"/>
                <w:lang w:eastAsia="es-ES"/>
              </w:rPr>
              <w:t>Administració</w:t>
            </w:r>
            <w:r w:rsidRPr="006013BB">
              <w:rPr>
                <w:rFonts w:ascii="Calibri" w:eastAsia="Times New Roman" w:hAnsi="Calibri" w:cs="Times New Roman"/>
                <w:b/>
                <w:bCs/>
                <w:color w:val="000000"/>
                <w:sz w:val="20"/>
                <w:lang w:eastAsia="es-ES"/>
              </w:rPr>
              <w:t>n Telecomunicaciones / Firewall / VPN</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15580</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164</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Administración Servicio A.D. / DNS</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2992,5</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36</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Gestión operaciones /CPD</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single" w:sz="4" w:space="0" w:color="auto"/>
              <w:right w:val="nil"/>
            </w:tcBorders>
            <w:shd w:val="clear" w:color="000000" w:fill="F2DCDB"/>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10972,5</w:t>
            </w:r>
          </w:p>
        </w:tc>
        <w:tc>
          <w:tcPr>
            <w:tcW w:w="0" w:type="auto"/>
            <w:tcBorders>
              <w:top w:val="nil"/>
              <w:left w:val="nil"/>
              <w:bottom w:val="single" w:sz="4" w:space="0" w:color="auto"/>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nil"/>
            </w:tcBorders>
            <w:shd w:val="clear" w:color="000000" w:fill="E4DFEC"/>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132</w:t>
            </w:r>
          </w:p>
        </w:tc>
        <w:tc>
          <w:tcPr>
            <w:tcW w:w="0" w:type="auto"/>
            <w:tcBorders>
              <w:top w:val="nil"/>
              <w:left w:val="nil"/>
              <w:bottom w:val="single" w:sz="4" w:space="0" w:color="auto"/>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300"/>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Servicio Gestión de accesos.</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Servicio de Aplicaciones.</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Servicio Gestión de puesto de trabajo.</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Servicio de BackUp</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Servicio de BBDD</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Servicio de Telecomunicaciones</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single" w:sz="4" w:space="0" w:color="auto"/>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288"/>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288"/>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 xml:space="preserve">O.S. + S.G. - Servidores A.D./DNS </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17500</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315000</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34,375</w:t>
            </w:r>
          </w:p>
        </w:tc>
      </w:tr>
      <w:tr w:rsidR="00852752" w:rsidRPr="006013BB" w:rsidTr="00977655">
        <w:trPr>
          <w:trHeight w:val="288"/>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O.S. + S.G. – Servidor Backup</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52500</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945000</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34,375</w:t>
            </w:r>
          </w:p>
        </w:tc>
      </w:tr>
      <w:tr w:rsidR="00852752" w:rsidRPr="006013BB" w:rsidTr="00977655">
        <w:trPr>
          <w:trHeight w:val="288"/>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 xml:space="preserve">O.S. + S.G. – Clúster B.B.D.D. </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45000</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720000</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34,375</w:t>
            </w:r>
          </w:p>
        </w:tc>
      </w:tr>
      <w:tr w:rsidR="00852752" w:rsidRPr="006013BB" w:rsidTr="00977655">
        <w:trPr>
          <w:trHeight w:val="288"/>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O.S. + S.G. – Clúster Aplicaciones</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13125</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270000</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34,375</w:t>
            </w:r>
          </w:p>
        </w:tc>
      </w:tr>
      <w:tr w:rsidR="00852752" w:rsidRPr="006013BB" w:rsidTr="00977655">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val="en-US" w:eastAsia="es-ES"/>
              </w:rPr>
            </w:pPr>
            <w:r w:rsidRPr="006013BB">
              <w:rPr>
                <w:rFonts w:ascii="Calibri" w:eastAsia="Times New Roman" w:hAnsi="Calibri" w:cs="Times New Roman"/>
                <w:b/>
                <w:bCs/>
                <w:color w:val="000000"/>
                <w:sz w:val="20"/>
                <w:lang w:val="en-US" w:eastAsia="es-ES"/>
              </w:rPr>
              <w:t>O.S. + S.G. – Firewall Switches</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val="en-US" w:eastAsia="es-ES"/>
              </w:rPr>
            </w:pPr>
          </w:p>
        </w:tc>
        <w:tc>
          <w:tcPr>
            <w:tcW w:w="0" w:type="auto"/>
            <w:tcBorders>
              <w:top w:val="nil"/>
              <w:left w:val="single" w:sz="8" w:space="0" w:color="auto"/>
              <w:bottom w:val="single" w:sz="4" w:space="0" w:color="auto"/>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val="en-US" w:eastAsia="es-ES"/>
              </w:rPr>
            </w:pPr>
            <w:r w:rsidRPr="006013BB">
              <w:rPr>
                <w:rFonts w:ascii="Calibri" w:eastAsia="Times New Roman" w:hAnsi="Calibri" w:cs="Times New Roman"/>
                <w:color w:val="000000"/>
                <w:sz w:val="20"/>
                <w:lang w:val="en-US" w:eastAsia="es-ES"/>
              </w:rPr>
              <w:t> </w:t>
            </w:r>
          </w:p>
        </w:tc>
        <w:tc>
          <w:tcPr>
            <w:tcW w:w="0" w:type="auto"/>
            <w:tcBorders>
              <w:top w:val="nil"/>
              <w:left w:val="nil"/>
              <w:bottom w:val="single" w:sz="4" w:space="0" w:color="auto"/>
              <w:right w:val="nil"/>
            </w:tcBorders>
            <w:shd w:val="clear" w:color="000000" w:fill="EBF1DE"/>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82500</w:t>
            </w:r>
          </w:p>
        </w:tc>
        <w:tc>
          <w:tcPr>
            <w:tcW w:w="0" w:type="auto"/>
            <w:tcBorders>
              <w:top w:val="nil"/>
              <w:left w:val="nil"/>
              <w:bottom w:val="single" w:sz="4" w:space="0" w:color="auto"/>
              <w:right w:val="nil"/>
            </w:tcBorders>
            <w:shd w:val="clear" w:color="000000" w:fill="E4DFEC"/>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1485000</w:t>
            </w:r>
          </w:p>
        </w:tc>
        <w:tc>
          <w:tcPr>
            <w:tcW w:w="0" w:type="auto"/>
            <w:tcBorders>
              <w:top w:val="nil"/>
              <w:left w:val="nil"/>
              <w:bottom w:val="single" w:sz="4" w:space="0" w:color="auto"/>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single" w:sz="8" w:space="0" w:color="auto"/>
            </w:tcBorders>
            <w:shd w:val="clear" w:color="000000" w:fill="FDE9D9"/>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34,375</w:t>
            </w:r>
          </w:p>
        </w:tc>
      </w:tr>
      <w:tr w:rsidR="00852752" w:rsidRPr="006013BB" w:rsidTr="00977655">
        <w:trPr>
          <w:trHeight w:val="288"/>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288"/>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Servidores Directorio Activo / DNS</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288"/>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Servidor BackUP</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288"/>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Servidores Clúster BBDD</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288"/>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Servidores Clúster Aplicaciones</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Puestos de trabajo</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single" w:sz="4" w:space="0" w:color="auto"/>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288"/>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288"/>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Switch Central</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5578,125</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2295000</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0,4375</w:t>
            </w:r>
          </w:p>
        </w:tc>
      </w:tr>
      <w:tr w:rsidR="00852752" w:rsidRPr="006013BB" w:rsidTr="00977655">
        <w:trPr>
          <w:trHeight w:val="288"/>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Firewall</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5512,5</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1620000</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0,4375</w:t>
            </w:r>
          </w:p>
        </w:tc>
      </w:tr>
      <w:tr w:rsidR="00852752" w:rsidRPr="006013BB" w:rsidTr="00977655">
        <w:trPr>
          <w:trHeight w:val="288"/>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Router</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328,125</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75000</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0,4375</w:t>
            </w:r>
          </w:p>
        </w:tc>
      </w:tr>
      <w:tr w:rsidR="00852752" w:rsidRPr="006013BB" w:rsidTr="00977655">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Switches LAN / Macrolan</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single" w:sz="4" w:space="0" w:color="auto"/>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nil"/>
            </w:tcBorders>
            <w:shd w:val="clear" w:color="000000" w:fill="EBF1DE"/>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446,25</w:t>
            </w:r>
          </w:p>
        </w:tc>
        <w:tc>
          <w:tcPr>
            <w:tcW w:w="0" w:type="auto"/>
            <w:tcBorders>
              <w:top w:val="nil"/>
              <w:left w:val="nil"/>
              <w:bottom w:val="single" w:sz="4" w:space="0" w:color="auto"/>
              <w:right w:val="nil"/>
            </w:tcBorders>
            <w:shd w:val="clear" w:color="000000" w:fill="E4DFEC"/>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255000</w:t>
            </w:r>
          </w:p>
        </w:tc>
        <w:tc>
          <w:tcPr>
            <w:tcW w:w="0" w:type="auto"/>
            <w:tcBorders>
              <w:top w:val="nil"/>
              <w:left w:val="nil"/>
              <w:bottom w:val="single" w:sz="4" w:space="0" w:color="auto"/>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single" w:sz="8" w:space="0" w:color="auto"/>
            </w:tcBorders>
            <w:shd w:val="clear" w:color="000000" w:fill="FDE9D9"/>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0,4375</w:t>
            </w:r>
          </w:p>
        </w:tc>
      </w:tr>
      <w:tr w:rsidR="00852752" w:rsidRPr="006013BB" w:rsidTr="00977655">
        <w:trPr>
          <w:trHeight w:val="288"/>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SAN de Almacenamiento</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single" w:sz="4" w:space="0" w:color="auto"/>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288"/>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288"/>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Sistema de alimentación eléctrica</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CPD</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single" w:sz="4" w:space="0" w:color="auto"/>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288"/>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288"/>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Administrador de Sistemas</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288"/>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Administrador de aplicaciones DBA / DBSA</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288"/>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Responsable telecomunicaciones</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Responsable de operaciones</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single" w:sz="8" w:space="0" w:color="auto"/>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8" w:space="0" w:color="auto"/>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8" w:space="0" w:color="auto"/>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8" w:space="0" w:color="auto"/>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8" w:space="0" w:color="auto"/>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bl>
    <w:p w:rsidR="00852752" w:rsidRPr="00852752" w:rsidRDefault="00852752" w:rsidP="00852752"/>
    <w:p w:rsidR="00852752" w:rsidRDefault="00DE21FF" w:rsidP="00852752">
      <w:pPr>
        <w:pStyle w:val="Ttulo3"/>
      </w:pPr>
      <w:r>
        <w:lastRenderedPageBreak/>
        <w:t xml:space="preserve"> </w:t>
      </w:r>
      <w:r w:rsidR="00852752">
        <w:t>Riesgo residual con salvaguardas potenciales</w:t>
      </w:r>
    </w:p>
    <w:p w:rsidR="00852752" w:rsidRPr="00232EE2" w:rsidRDefault="00852752" w:rsidP="00852752"/>
    <w:tbl>
      <w:tblPr>
        <w:tblW w:w="0" w:type="auto"/>
        <w:tblInd w:w="55" w:type="dxa"/>
        <w:tblCellMar>
          <w:left w:w="70" w:type="dxa"/>
          <w:right w:w="70" w:type="dxa"/>
        </w:tblCellMar>
        <w:tblLook w:val="04A0" w:firstRow="1" w:lastRow="0" w:firstColumn="1" w:lastColumn="0" w:noHBand="0" w:noVBand="1"/>
      </w:tblPr>
      <w:tblGrid>
        <w:gridCol w:w="3833"/>
        <w:gridCol w:w="146"/>
        <w:gridCol w:w="697"/>
        <w:gridCol w:w="900"/>
        <w:gridCol w:w="749"/>
        <w:gridCol w:w="238"/>
        <w:gridCol w:w="900"/>
      </w:tblGrid>
      <w:tr w:rsidR="00852752" w:rsidRPr="006013BB" w:rsidTr="00977655">
        <w:trPr>
          <w:trHeight w:val="300"/>
        </w:trPr>
        <w:tc>
          <w:tcPr>
            <w:tcW w:w="0" w:type="auto"/>
            <w:tcBorders>
              <w:top w:val="single" w:sz="4" w:space="0" w:color="auto"/>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Calculo de riesgos cobre valores acumulados</w:t>
            </w:r>
          </w:p>
        </w:tc>
        <w:tc>
          <w:tcPr>
            <w:tcW w:w="0" w:type="auto"/>
            <w:tcBorders>
              <w:top w:val="single" w:sz="4" w:space="0" w:color="auto"/>
              <w:left w:val="nil"/>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gridSpan w:val="5"/>
            <w:tcBorders>
              <w:top w:val="single" w:sz="4" w:space="0" w:color="auto"/>
              <w:left w:val="nil"/>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Calculo con salvaguardas propuestas</w:t>
            </w:r>
          </w:p>
        </w:tc>
      </w:tr>
      <w:tr w:rsidR="00852752" w:rsidRPr="006013BB" w:rsidTr="00977655">
        <w:trPr>
          <w:trHeight w:val="288"/>
        </w:trPr>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nil"/>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nil"/>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nil"/>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nil"/>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nil"/>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nil"/>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r>
      <w:tr w:rsidR="00852752" w:rsidRPr="006013BB" w:rsidTr="00977655">
        <w:trPr>
          <w:trHeight w:val="288"/>
        </w:trPr>
        <w:tc>
          <w:tcPr>
            <w:tcW w:w="0" w:type="auto"/>
            <w:tcBorders>
              <w:top w:val="nil"/>
              <w:left w:val="single" w:sz="4" w:space="0" w:color="auto"/>
              <w:bottom w:val="single" w:sz="4" w:space="0" w:color="auto"/>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Activo</w:t>
            </w:r>
          </w:p>
        </w:tc>
        <w:tc>
          <w:tcPr>
            <w:tcW w:w="0" w:type="auto"/>
            <w:tcBorders>
              <w:top w:val="nil"/>
              <w:left w:val="nil"/>
              <w:bottom w:val="single" w:sz="4" w:space="0" w:color="auto"/>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nil"/>
              <w:bottom w:val="single" w:sz="4" w:space="0" w:color="auto"/>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C</w:t>
            </w:r>
          </w:p>
        </w:tc>
        <w:tc>
          <w:tcPr>
            <w:tcW w:w="0" w:type="auto"/>
            <w:tcBorders>
              <w:top w:val="nil"/>
              <w:left w:val="nil"/>
              <w:bottom w:val="single" w:sz="4" w:space="0" w:color="auto"/>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I</w:t>
            </w:r>
          </w:p>
        </w:tc>
        <w:tc>
          <w:tcPr>
            <w:tcW w:w="0" w:type="auto"/>
            <w:tcBorders>
              <w:top w:val="nil"/>
              <w:left w:val="nil"/>
              <w:bottom w:val="single" w:sz="4" w:space="0" w:color="auto"/>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A</w:t>
            </w:r>
          </w:p>
        </w:tc>
        <w:tc>
          <w:tcPr>
            <w:tcW w:w="0" w:type="auto"/>
            <w:tcBorders>
              <w:top w:val="nil"/>
              <w:left w:val="nil"/>
              <w:bottom w:val="single" w:sz="4" w:space="0" w:color="auto"/>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T</w:t>
            </w:r>
          </w:p>
        </w:tc>
        <w:tc>
          <w:tcPr>
            <w:tcW w:w="0" w:type="auto"/>
            <w:tcBorders>
              <w:top w:val="nil"/>
              <w:left w:val="nil"/>
              <w:bottom w:val="single" w:sz="4" w:space="0" w:color="auto"/>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D</w:t>
            </w:r>
          </w:p>
        </w:tc>
      </w:tr>
      <w:tr w:rsidR="00852752" w:rsidRPr="006013BB" w:rsidTr="00977655">
        <w:trPr>
          <w:trHeight w:val="288"/>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Administración y Operación Servidores</w:t>
            </w:r>
          </w:p>
        </w:tc>
        <w:tc>
          <w:tcPr>
            <w:tcW w:w="0" w:type="auto"/>
            <w:tcBorders>
              <w:top w:val="single" w:sz="4" w:space="0" w:color="auto"/>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single" w:sz="4" w:space="0" w:color="auto"/>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8662,5</w:t>
            </w:r>
          </w:p>
        </w:tc>
        <w:tc>
          <w:tcPr>
            <w:tcW w:w="0" w:type="auto"/>
            <w:tcBorders>
              <w:top w:val="single" w:sz="4" w:space="0" w:color="auto"/>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single" w:sz="4" w:space="0" w:color="auto"/>
              <w:left w:val="nil"/>
              <w:bottom w:val="nil"/>
              <w:right w:val="nil"/>
            </w:tcBorders>
            <w:shd w:val="clear" w:color="000000" w:fill="E4DFEC"/>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33</w:t>
            </w:r>
          </w:p>
        </w:tc>
        <w:tc>
          <w:tcPr>
            <w:tcW w:w="0" w:type="auto"/>
            <w:tcBorders>
              <w:top w:val="single" w:sz="4" w:space="0" w:color="auto"/>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single" w:sz="4" w:space="0" w:color="auto"/>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Administración y Gestión aplicaciones.</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1837,5</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7</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Administración y Operación BBDD</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5250</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20</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Pr>
                <w:rFonts w:ascii="Calibri" w:eastAsia="Times New Roman" w:hAnsi="Calibri" w:cs="Times New Roman"/>
                <w:b/>
                <w:bCs/>
                <w:color w:val="000000"/>
                <w:sz w:val="20"/>
                <w:lang w:eastAsia="es-ES"/>
              </w:rPr>
              <w:t>Administració</w:t>
            </w:r>
            <w:r w:rsidRPr="006013BB">
              <w:rPr>
                <w:rFonts w:ascii="Calibri" w:eastAsia="Times New Roman" w:hAnsi="Calibri" w:cs="Times New Roman"/>
                <w:b/>
                <w:bCs/>
                <w:color w:val="000000"/>
                <w:sz w:val="20"/>
                <w:lang w:eastAsia="es-ES"/>
              </w:rPr>
              <w:t xml:space="preserve">n Telecomunicaciones </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12300</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41</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Administración Servicio A.D. / DNS</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2362,5</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9</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Gestión operaciones /CPD</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single" w:sz="4" w:space="0" w:color="auto"/>
              <w:right w:val="nil"/>
            </w:tcBorders>
            <w:shd w:val="clear" w:color="000000" w:fill="F2DCDB"/>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8662,5</w:t>
            </w:r>
          </w:p>
        </w:tc>
        <w:tc>
          <w:tcPr>
            <w:tcW w:w="0" w:type="auto"/>
            <w:tcBorders>
              <w:top w:val="nil"/>
              <w:left w:val="nil"/>
              <w:bottom w:val="single" w:sz="4" w:space="0" w:color="auto"/>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nil"/>
            </w:tcBorders>
            <w:shd w:val="clear" w:color="000000" w:fill="E4DFEC"/>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33</w:t>
            </w:r>
          </w:p>
        </w:tc>
        <w:tc>
          <w:tcPr>
            <w:tcW w:w="0" w:type="auto"/>
            <w:tcBorders>
              <w:top w:val="nil"/>
              <w:left w:val="nil"/>
              <w:bottom w:val="single" w:sz="4" w:space="0" w:color="auto"/>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300"/>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Servicio Gestión de accesos.</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Servicio de Aplicaciones.</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Servicio Gestión de puesto de trabajo.</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Servicio de BackUp</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Servicio de BBDD</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Servicio de Telecomunicaciones</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single" w:sz="4" w:space="0" w:color="auto"/>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288"/>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288"/>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 xml:space="preserve">O.S. + S.G. - Servidores A.D./DNS </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12250</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59850</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27,34375</w:t>
            </w:r>
          </w:p>
        </w:tc>
      </w:tr>
      <w:tr w:rsidR="00852752" w:rsidRPr="006013BB" w:rsidTr="00977655">
        <w:trPr>
          <w:trHeight w:val="288"/>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O.S. + S.G. – Servidor Backup</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36750</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179550</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27,34375</w:t>
            </w:r>
          </w:p>
        </w:tc>
      </w:tr>
      <w:tr w:rsidR="00852752" w:rsidRPr="006013BB" w:rsidTr="00977655">
        <w:trPr>
          <w:trHeight w:val="288"/>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 xml:space="preserve">O.S. + S.G. – Clúster B.B.D.D. </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31500</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136800</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27,34375</w:t>
            </w:r>
          </w:p>
        </w:tc>
      </w:tr>
      <w:tr w:rsidR="00852752" w:rsidRPr="006013BB" w:rsidTr="00977655">
        <w:trPr>
          <w:trHeight w:val="288"/>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O.S. + S.G. – Clúster Aplicaciones</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9187,5</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51300</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27,34375</w:t>
            </w:r>
          </w:p>
        </w:tc>
      </w:tr>
      <w:tr w:rsidR="00852752" w:rsidRPr="006013BB" w:rsidTr="00977655">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val="en-US" w:eastAsia="es-ES"/>
              </w:rPr>
            </w:pPr>
            <w:r w:rsidRPr="006013BB">
              <w:rPr>
                <w:rFonts w:ascii="Calibri" w:eastAsia="Times New Roman" w:hAnsi="Calibri" w:cs="Times New Roman"/>
                <w:b/>
                <w:bCs/>
                <w:color w:val="000000"/>
                <w:sz w:val="20"/>
                <w:lang w:val="en-US" w:eastAsia="es-ES"/>
              </w:rPr>
              <w:t>O.S. + S.G. – Firewall Switches</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val="en-US" w:eastAsia="es-ES"/>
              </w:rPr>
            </w:pPr>
          </w:p>
        </w:tc>
        <w:tc>
          <w:tcPr>
            <w:tcW w:w="0" w:type="auto"/>
            <w:tcBorders>
              <w:top w:val="nil"/>
              <w:left w:val="single" w:sz="8" w:space="0" w:color="auto"/>
              <w:bottom w:val="single" w:sz="4" w:space="0" w:color="auto"/>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val="en-US" w:eastAsia="es-ES"/>
              </w:rPr>
            </w:pPr>
            <w:r w:rsidRPr="006013BB">
              <w:rPr>
                <w:rFonts w:ascii="Calibri" w:eastAsia="Times New Roman" w:hAnsi="Calibri" w:cs="Times New Roman"/>
                <w:color w:val="000000"/>
                <w:sz w:val="20"/>
                <w:lang w:val="en-US" w:eastAsia="es-ES"/>
              </w:rPr>
              <w:t> </w:t>
            </w:r>
          </w:p>
        </w:tc>
        <w:tc>
          <w:tcPr>
            <w:tcW w:w="0" w:type="auto"/>
            <w:tcBorders>
              <w:top w:val="nil"/>
              <w:left w:val="nil"/>
              <w:bottom w:val="single" w:sz="4" w:space="0" w:color="auto"/>
              <w:right w:val="nil"/>
            </w:tcBorders>
            <w:shd w:val="clear" w:color="000000" w:fill="EBF1DE"/>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57750</w:t>
            </w:r>
          </w:p>
        </w:tc>
        <w:tc>
          <w:tcPr>
            <w:tcW w:w="0" w:type="auto"/>
            <w:tcBorders>
              <w:top w:val="nil"/>
              <w:left w:val="nil"/>
              <w:bottom w:val="single" w:sz="4" w:space="0" w:color="auto"/>
              <w:right w:val="nil"/>
            </w:tcBorders>
            <w:shd w:val="clear" w:color="000000" w:fill="E4DFEC"/>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282150</w:t>
            </w:r>
          </w:p>
        </w:tc>
        <w:tc>
          <w:tcPr>
            <w:tcW w:w="0" w:type="auto"/>
            <w:tcBorders>
              <w:top w:val="nil"/>
              <w:left w:val="nil"/>
              <w:bottom w:val="single" w:sz="4" w:space="0" w:color="auto"/>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single" w:sz="8" w:space="0" w:color="auto"/>
            </w:tcBorders>
            <w:shd w:val="clear" w:color="000000" w:fill="FDE9D9"/>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27,34375</w:t>
            </w:r>
          </w:p>
        </w:tc>
      </w:tr>
      <w:tr w:rsidR="00852752" w:rsidRPr="006013BB" w:rsidTr="00977655">
        <w:trPr>
          <w:trHeight w:val="288"/>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288"/>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Servidores Directorio Activo / DNS</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288"/>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Servidor BackUP</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288"/>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Servidores Clúster BBDD</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288"/>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Servidores Clúster Aplicaciones</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Puestos de trabajo</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single" w:sz="4" w:space="0" w:color="auto"/>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288"/>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288"/>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Switch Central</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5578,125</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436050</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288"/>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Firewall</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5512,5</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307800</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288"/>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Router</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328,125</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14250</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Switches LAN / Macrolan</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single" w:sz="4" w:space="0" w:color="auto"/>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nil"/>
            </w:tcBorders>
            <w:shd w:val="clear" w:color="000000" w:fill="EBF1DE"/>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446,25</w:t>
            </w:r>
          </w:p>
        </w:tc>
        <w:tc>
          <w:tcPr>
            <w:tcW w:w="0" w:type="auto"/>
            <w:tcBorders>
              <w:top w:val="nil"/>
              <w:left w:val="nil"/>
              <w:bottom w:val="single" w:sz="4" w:space="0" w:color="auto"/>
              <w:right w:val="nil"/>
            </w:tcBorders>
            <w:shd w:val="clear" w:color="000000" w:fill="E4DFEC"/>
            <w:noWrap/>
            <w:vAlign w:val="bottom"/>
            <w:hideMark/>
          </w:tcPr>
          <w:p w:rsidR="00852752" w:rsidRPr="006013BB" w:rsidRDefault="00852752" w:rsidP="00977655">
            <w:pPr>
              <w:spacing w:after="0" w:line="240" w:lineRule="auto"/>
              <w:jc w:val="right"/>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48450</w:t>
            </w:r>
          </w:p>
        </w:tc>
        <w:tc>
          <w:tcPr>
            <w:tcW w:w="0" w:type="auto"/>
            <w:tcBorders>
              <w:top w:val="nil"/>
              <w:left w:val="nil"/>
              <w:bottom w:val="single" w:sz="4" w:space="0" w:color="auto"/>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288"/>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SAN de Almacenamiento</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single" w:sz="4" w:space="0" w:color="auto"/>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288"/>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288"/>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Sistema de alimentación eléctrica</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CPD</w:t>
            </w:r>
          </w:p>
        </w:tc>
        <w:tc>
          <w:tcPr>
            <w:tcW w:w="0" w:type="auto"/>
            <w:tcBorders>
              <w:top w:val="nil"/>
              <w:left w:val="single" w:sz="4" w:space="0" w:color="auto"/>
              <w:bottom w:val="single" w:sz="4" w:space="0" w:color="auto"/>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single" w:sz="4" w:space="0" w:color="auto"/>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single" w:sz="8"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288"/>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p>
        </w:tc>
        <w:tc>
          <w:tcPr>
            <w:tcW w:w="0" w:type="auto"/>
            <w:tcBorders>
              <w:top w:val="single" w:sz="4" w:space="0" w:color="auto"/>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single" w:sz="4" w:space="0" w:color="auto"/>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single" w:sz="4" w:space="0" w:color="auto"/>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single" w:sz="4" w:space="0" w:color="auto"/>
              <w:left w:val="nil"/>
              <w:bottom w:val="nil"/>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single" w:sz="4" w:space="0" w:color="auto"/>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single" w:sz="4" w:space="0" w:color="auto"/>
              <w:left w:val="nil"/>
              <w:bottom w:val="nil"/>
              <w:right w:val="single" w:sz="4"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288"/>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Administrador de Sistemas</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4"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288"/>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Administrador de aplicaciones DBA / DBSA</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4"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288"/>
        </w:trPr>
        <w:tc>
          <w:tcPr>
            <w:tcW w:w="0" w:type="auto"/>
            <w:tcBorders>
              <w:top w:val="nil"/>
              <w:left w:val="single" w:sz="4" w:space="0" w:color="auto"/>
              <w:bottom w:val="nil"/>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Responsable telecomunicaciones</w:t>
            </w:r>
          </w:p>
        </w:tc>
        <w:tc>
          <w:tcPr>
            <w:tcW w:w="0" w:type="auto"/>
            <w:tcBorders>
              <w:top w:val="nil"/>
              <w:left w:val="single" w:sz="4" w:space="0" w:color="auto"/>
              <w:bottom w:val="nil"/>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nil"/>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nil"/>
              <w:right w:val="single" w:sz="4"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r w:rsidR="00852752" w:rsidRPr="006013BB" w:rsidTr="0097765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b/>
                <w:bCs/>
                <w:color w:val="000000"/>
                <w:sz w:val="20"/>
                <w:lang w:eastAsia="es-ES"/>
              </w:rPr>
            </w:pPr>
            <w:r w:rsidRPr="006013BB">
              <w:rPr>
                <w:rFonts w:ascii="Calibri" w:eastAsia="Times New Roman" w:hAnsi="Calibri" w:cs="Times New Roman"/>
                <w:b/>
                <w:bCs/>
                <w:color w:val="000000"/>
                <w:sz w:val="20"/>
                <w:lang w:eastAsia="es-ES"/>
              </w:rPr>
              <w:t>Responsable de operaciones</w:t>
            </w:r>
          </w:p>
        </w:tc>
        <w:tc>
          <w:tcPr>
            <w:tcW w:w="0" w:type="auto"/>
            <w:tcBorders>
              <w:top w:val="nil"/>
              <w:left w:val="single" w:sz="4" w:space="0" w:color="auto"/>
              <w:bottom w:val="single" w:sz="4" w:space="0" w:color="auto"/>
              <w:right w:val="nil"/>
            </w:tcBorders>
            <w:shd w:val="clear" w:color="auto" w:fill="auto"/>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p>
        </w:tc>
        <w:tc>
          <w:tcPr>
            <w:tcW w:w="0" w:type="auto"/>
            <w:tcBorders>
              <w:top w:val="nil"/>
              <w:left w:val="single" w:sz="8" w:space="0" w:color="auto"/>
              <w:bottom w:val="single" w:sz="4" w:space="0" w:color="auto"/>
              <w:right w:val="nil"/>
            </w:tcBorders>
            <w:shd w:val="clear" w:color="000000" w:fill="F2DCDB"/>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nil"/>
            </w:tcBorders>
            <w:shd w:val="clear" w:color="000000" w:fill="EBF1DE"/>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nil"/>
            </w:tcBorders>
            <w:shd w:val="clear" w:color="000000" w:fill="E4DFEC"/>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nil"/>
            </w:tcBorders>
            <w:shd w:val="clear" w:color="000000" w:fill="DAEEF3"/>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c>
          <w:tcPr>
            <w:tcW w:w="0" w:type="auto"/>
            <w:tcBorders>
              <w:top w:val="nil"/>
              <w:left w:val="nil"/>
              <w:bottom w:val="single" w:sz="4" w:space="0" w:color="auto"/>
              <w:right w:val="single" w:sz="4" w:space="0" w:color="auto"/>
            </w:tcBorders>
            <w:shd w:val="clear" w:color="000000" w:fill="FDE9D9"/>
            <w:noWrap/>
            <w:vAlign w:val="bottom"/>
            <w:hideMark/>
          </w:tcPr>
          <w:p w:rsidR="00852752" w:rsidRPr="006013BB" w:rsidRDefault="00852752" w:rsidP="00977655">
            <w:pPr>
              <w:spacing w:after="0" w:line="240" w:lineRule="auto"/>
              <w:rPr>
                <w:rFonts w:ascii="Calibri" w:eastAsia="Times New Roman" w:hAnsi="Calibri" w:cs="Times New Roman"/>
                <w:color w:val="000000"/>
                <w:sz w:val="20"/>
                <w:lang w:eastAsia="es-ES"/>
              </w:rPr>
            </w:pPr>
            <w:r w:rsidRPr="006013BB">
              <w:rPr>
                <w:rFonts w:ascii="Calibri" w:eastAsia="Times New Roman" w:hAnsi="Calibri" w:cs="Times New Roman"/>
                <w:color w:val="000000"/>
                <w:sz w:val="20"/>
                <w:lang w:eastAsia="es-ES"/>
              </w:rPr>
              <w:t> </w:t>
            </w:r>
          </w:p>
        </w:tc>
      </w:tr>
    </w:tbl>
    <w:p w:rsidR="00852752" w:rsidRDefault="00852752" w:rsidP="00852752"/>
    <w:p w:rsidR="00762235" w:rsidRPr="00762235" w:rsidRDefault="00762235" w:rsidP="00762235"/>
    <w:p w:rsidR="00852752" w:rsidRDefault="00852752" w:rsidP="00852752">
      <w:pPr>
        <w:pStyle w:val="Ttulo3"/>
      </w:pPr>
      <w:bookmarkStart w:id="4" w:name="_Toc358307275"/>
      <w:r>
        <w:t>Resultados finales simplificados.</w:t>
      </w:r>
      <w:bookmarkEnd w:id="4"/>
    </w:p>
    <w:p w:rsidR="00852752" w:rsidRPr="00323DE3" w:rsidRDefault="00852752" w:rsidP="00852752"/>
    <w:p w:rsidR="00852752" w:rsidRDefault="00852752" w:rsidP="00852752">
      <w:pPr>
        <w:jc w:val="both"/>
      </w:pPr>
      <w:r>
        <w:t>Por último aplicamos un factor de división de 10000 y nos quedamos únicamente con un decimal para poder simplificar el resultado, tomar datos comparativos y permitir la toma de decisiones. Esté cuadro comparativo nos muestra claramente los mayores riesgos que tenemos y el efecto potencial de aplicar las salvaguardas.</w:t>
      </w:r>
    </w:p>
    <w:p w:rsidR="00852752" w:rsidRDefault="00852752" w:rsidP="00852752">
      <w:pPr>
        <w:jc w:val="both"/>
      </w:pPr>
    </w:p>
    <w:tbl>
      <w:tblPr>
        <w:tblW w:w="0" w:type="auto"/>
        <w:jc w:val="center"/>
        <w:tblInd w:w="55" w:type="dxa"/>
        <w:tblCellMar>
          <w:left w:w="70" w:type="dxa"/>
          <w:right w:w="70" w:type="dxa"/>
        </w:tblCellMar>
        <w:tblLook w:val="04A0" w:firstRow="1" w:lastRow="0" w:firstColumn="1" w:lastColumn="0" w:noHBand="0" w:noVBand="1"/>
      </w:tblPr>
      <w:tblGrid>
        <w:gridCol w:w="3250"/>
        <w:gridCol w:w="368"/>
        <w:gridCol w:w="368"/>
        <w:gridCol w:w="550"/>
        <w:gridCol w:w="230"/>
        <w:gridCol w:w="254"/>
        <w:gridCol w:w="181"/>
        <w:gridCol w:w="444"/>
        <w:gridCol w:w="443"/>
        <w:gridCol w:w="553"/>
        <w:gridCol w:w="277"/>
        <w:gridCol w:w="306"/>
      </w:tblGrid>
      <w:tr w:rsidR="00852752" w:rsidRPr="00623B40" w:rsidTr="00977655">
        <w:trPr>
          <w:trHeight w:val="288"/>
          <w:jc w:val="center"/>
        </w:trPr>
        <w:tc>
          <w:tcPr>
            <w:tcW w:w="0" w:type="auto"/>
            <w:tcBorders>
              <w:top w:val="single" w:sz="4" w:space="0" w:color="auto"/>
              <w:left w:val="single" w:sz="4" w:space="0" w:color="auto"/>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b/>
                <w:bCs/>
                <w:color w:val="000000"/>
                <w:sz w:val="18"/>
                <w:lang w:eastAsia="es-ES"/>
              </w:rPr>
            </w:pPr>
            <w:r w:rsidRPr="00623B40">
              <w:rPr>
                <w:rFonts w:ascii="Calibri" w:eastAsia="Times New Roman" w:hAnsi="Calibri" w:cs="Times New Roman"/>
                <w:b/>
                <w:bCs/>
                <w:color w:val="000000"/>
                <w:sz w:val="18"/>
                <w:lang w:eastAsia="es-ES"/>
              </w:rPr>
              <w:t>Activos</w:t>
            </w:r>
          </w:p>
        </w:tc>
        <w:tc>
          <w:tcPr>
            <w:tcW w:w="0" w:type="auto"/>
            <w:gridSpan w:val="5"/>
            <w:tcBorders>
              <w:top w:val="single" w:sz="4" w:space="0" w:color="auto"/>
              <w:left w:val="nil"/>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b/>
                <w:bCs/>
                <w:color w:val="000000"/>
                <w:sz w:val="18"/>
                <w:lang w:eastAsia="es-ES"/>
              </w:rPr>
            </w:pPr>
            <w:r w:rsidRPr="00623B40">
              <w:rPr>
                <w:rFonts w:ascii="Calibri" w:eastAsia="Times New Roman" w:hAnsi="Calibri" w:cs="Times New Roman"/>
                <w:b/>
                <w:bCs/>
                <w:color w:val="000000"/>
                <w:sz w:val="18"/>
                <w:lang w:eastAsia="es-ES"/>
              </w:rPr>
              <w:t>Salvaguardas Reales</w:t>
            </w:r>
          </w:p>
        </w:tc>
        <w:tc>
          <w:tcPr>
            <w:tcW w:w="0" w:type="auto"/>
            <w:tcBorders>
              <w:top w:val="single" w:sz="4" w:space="0" w:color="auto"/>
              <w:left w:val="nil"/>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b/>
                <w:bCs/>
                <w:color w:val="000000"/>
                <w:sz w:val="18"/>
                <w:lang w:eastAsia="es-ES"/>
              </w:rPr>
            </w:pPr>
          </w:p>
        </w:tc>
        <w:tc>
          <w:tcPr>
            <w:tcW w:w="0" w:type="auto"/>
            <w:gridSpan w:val="5"/>
            <w:tcBorders>
              <w:top w:val="single" w:sz="4" w:space="0" w:color="auto"/>
              <w:left w:val="nil"/>
              <w:bottom w:val="nil"/>
              <w:right w:val="single" w:sz="4" w:space="0" w:color="auto"/>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b/>
                <w:bCs/>
                <w:color w:val="000000"/>
                <w:sz w:val="18"/>
                <w:lang w:eastAsia="es-ES"/>
              </w:rPr>
            </w:pPr>
            <w:r w:rsidRPr="00623B40">
              <w:rPr>
                <w:rFonts w:ascii="Calibri" w:eastAsia="Times New Roman" w:hAnsi="Calibri" w:cs="Times New Roman"/>
                <w:b/>
                <w:bCs/>
                <w:color w:val="000000"/>
                <w:sz w:val="18"/>
                <w:lang w:eastAsia="es-ES"/>
              </w:rPr>
              <w:t>Salvaguardas Potenciales</w:t>
            </w:r>
          </w:p>
        </w:tc>
      </w:tr>
      <w:tr w:rsidR="00852752" w:rsidRPr="00623B40" w:rsidTr="00977655">
        <w:trPr>
          <w:trHeight w:val="288"/>
          <w:jc w:val="center"/>
        </w:trPr>
        <w:tc>
          <w:tcPr>
            <w:tcW w:w="0" w:type="auto"/>
            <w:tcBorders>
              <w:top w:val="nil"/>
              <w:left w:val="single" w:sz="4" w:space="0" w:color="auto"/>
              <w:bottom w:val="single" w:sz="4" w:space="0" w:color="auto"/>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p>
        </w:tc>
        <w:tc>
          <w:tcPr>
            <w:tcW w:w="0" w:type="auto"/>
            <w:tcBorders>
              <w:top w:val="nil"/>
              <w:left w:val="nil"/>
              <w:bottom w:val="single" w:sz="4" w:space="0" w:color="auto"/>
              <w:right w:val="nil"/>
            </w:tcBorders>
            <w:shd w:val="clear" w:color="auto" w:fill="auto"/>
            <w:noWrap/>
            <w:vAlign w:val="bottom"/>
            <w:hideMark/>
          </w:tcPr>
          <w:p w:rsidR="00852752" w:rsidRPr="00623B40" w:rsidRDefault="00852752" w:rsidP="00977655">
            <w:pPr>
              <w:spacing w:after="0" w:line="240" w:lineRule="auto"/>
              <w:jc w:val="center"/>
              <w:rPr>
                <w:rFonts w:ascii="Calibri" w:eastAsia="Times New Roman" w:hAnsi="Calibri" w:cs="Times New Roman"/>
                <w:b/>
                <w:bCs/>
                <w:color w:val="000000"/>
                <w:sz w:val="18"/>
                <w:lang w:eastAsia="es-ES"/>
              </w:rPr>
            </w:pPr>
            <w:r w:rsidRPr="00623B40">
              <w:rPr>
                <w:rFonts w:ascii="Calibri" w:eastAsia="Times New Roman" w:hAnsi="Calibri" w:cs="Times New Roman"/>
                <w:b/>
                <w:bCs/>
                <w:color w:val="000000"/>
                <w:sz w:val="18"/>
                <w:lang w:eastAsia="es-ES"/>
              </w:rPr>
              <w:t>C</w:t>
            </w:r>
          </w:p>
        </w:tc>
        <w:tc>
          <w:tcPr>
            <w:tcW w:w="0" w:type="auto"/>
            <w:tcBorders>
              <w:top w:val="nil"/>
              <w:left w:val="nil"/>
              <w:bottom w:val="single" w:sz="4" w:space="0" w:color="auto"/>
              <w:right w:val="nil"/>
            </w:tcBorders>
            <w:shd w:val="clear" w:color="auto" w:fill="auto"/>
            <w:noWrap/>
            <w:vAlign w:val="bottom"/>
            <w:hideMark/>
          </w:tcPr>
          <w:p w:rsidR="00852752" w:rsidRPr="00623B40" w:rsidRDefault="00852752" w:rsidP="00977655">
            <w:pPr>
              <w:spacing w:after="0" w:line="240" w:lineRule="auto"/>
              <w:jc w:val="center"/>
              <w:rPr>
                <w:rFonts w:ascii="Calibri" w:eastAsia="Times New Roman" w:hAnsi="Calibri" w:cs="Times New Roman"/>
                <w:b/>
                <w:bCs/>
                <w:color w:val="000000"/>
                <w:sz w:val="18"/>
                <w:lang w:eastAsia="es-ES"/>
              </w:rPr>
            </w:pPr>
            <w:r w:rsidRPr="00623B40">
              <w:rPr>
                <w:rFonts w:ascii="Calibri" w:eastAsia="Times New Roman" w:hAnsi="Calibri" w:cs="Times New Roman"/>
                <w:b/>
                <w:bCs/>
                <w:color w:val="000000"/>
                <w:sz w:val="18"/>
                <w:lang w:eastAsia="es-ES"/>
              </w:rPr>
              <w:t>I</w:t>
            </w:r>
          </w:p>
        </w:tc>
        <w:tc>
          <w:tcPr>
            <w:tcW w:w="0" w:type="auto"/>
            <w:tcBorders>
              <w:top w:val="nil"/>
              <w:left w:val="nil"/>
              <w:bottom w:val="single" w:sz="4" w:space="0" w:color="auto"/>
              <w:right w:val="nil"/>
            </w:tcBorders>
            <w:shd w:val="clear" w:color="auto" w:fill="auto"/>
            <w:noWrap/>
            <w:vAlign w:val="bottom"/>
            <w:hideMark/>
          </w:tcPr>
          <w:p w:rsidR="00852752" w:rsidRPr="00623B40" w:rsidRDefault="00852752" w:rsidP="00977655">
            <w:pPr>
              <w:spacing w:after="0" w:line="240" w:lineRule="auto"/>
              <w:jc w:val="center"/>
              <w:rPr>
                <w:rFonts w:ascii="Calibri" w:eastAsia="Times New Roman" w:hAnsi="Calibri" w:cs="Times New Roman"/>
                <w:b/>
                <w:bCs/>
                <w:color w:val="000000"/>
                <w:sz w:val="18"/>
                <w:lang w:eastAsia="es-ES"/>
              </w:rPr>
            </w:pPr>
            <w:r w:rsidRPr="00623B40">
              <w:rPr>
                <w:rFonts w:ascii="Calibri" w:eastAsia="Times New Roman" w:hAnsi="Calibri" w:cs="Times New Roman"/>
                <w:b/>
                <w:bCs/>
                <w:color w:val="000000"/>
                <w:sz w:val="18"/>
                <w:lang w:eastAsia="es-ES"/>
              </w:rPr>
              <w:t>A</w:t>
            </w:r>
          </w:p>
        </w:tc>
        <w:tc>
          <w:tcPr>
            <w:tcW w:w="0" w:type="auto"/>
            <w:tcBorders>
              <w:top w:val="nil"/>
              <w:left w:val="nil"/>
              <w:bottom w:val="single" w:sz="4" w:space="0" w:color="auto"/>
              <w:right w:val="nil"/>
            </w:tcBorders>
            <w:shd w:val="clear" w:color="auto" w:fill="auto"/>
            <w:noWrap/>
            <w:vAlign w:val="bottom"/>
            <w:hideMark/>
          </w:tcPr>
          <w:p w:rsidR="00852752" w:rsidRPr="00623B40" w:rsidRDefault="00852752" w:rsidP="00977655">
            <w:pPr>
              <w:spacing w:after="0" w:line="240" w:lineRule="auto"/>
              <w:jc w:val="center"/>
              <w:rPr>
                <w:rFonts w:ascii="Calibri" w:eastAsia="Times New Roman" w:hAnsi="Calibri" w:cs="Times New Roman"/>
                <w:b/>
                <w:bCs/>
                <w:color w:val="000000"/>
                <w:sz w:val="18"/>
                <w:lang w:eastAsia="es-ES"/>
              </w:rPr>
            </w:pPr>
            <w:r w:rsidRPr="00623B40">
              <w:rPr>
                <w:rFonts w:ascii="Calibri" w:eastAsia="Times New Roman" w:hAnsi="Calibri" w:cs="Times New Roman"/>
                <w:b/>
                <w:bCs/>
                <w:color w:val="000000"/>
                <w:sz w:val="18"/>
                <w:lang w:eastAsia="es-ES"/>
              </w:rPr>
              <w:t>T</w:t>
            </w:r>
          </w:p>
        </w:tc>
        <w:tc>
          <w:tcPr>
            <w:tcW w:w="0" w:type="auto"/>
            <w:tcBorders>
              <w:top w:val="nil"/>
              <w:left w:val="nil"/>
              <w:bottom w:val="single" w:sz="4" w:space="0" w:color="auto"/>
              <w:right w:val="nil"/>
            </w:tcBorders>
            <w:shd w:val="clear" w:color="auto" w:fill="auto"/>
            <w:noWrap/>
            <w:vAlign w:val="bottom"/>
            <w:hideMark/>
          </w:tcPr>
          <w:p w:rsidR="00852752" w:rsidRPr="00623B40" w:rsidRDefault="00852752" w:rsidP="00977655">
            <w:pPr>
              <w:spacing w:after="0" w:line="240" w:lineRule="auto"/>
              <w:jc w:val="center"/>
              <w:rPr>
                <w:rFonts w:ascii="Calibri" w:eastAsia="Times New Roman" w:hAnsi="Calibri" w:cs="Times New Roman"/>
                <w:b/>
                <w:bCs/>
                <w:color w:val="000000"/>
                <w:sz w:val="18"/>
                <w:lang w:eastAsia="es-ES"/>
              </w:rPr>
            </w:pPr>
            <w:r w:rsidRPr="00623B40">
              <w:rPr>
                <w:rFonts w:ascii="Calibri" w:eastAsia="Times New Roman" w:hAnsi="Calibri" w:cs="Times New Roman"/>
                <w:b/>
                <w:bCs/>
                <w:color w:val="000000"/>
                <w:sz w:val="18"/>
                <w:lang w:eastAsia="es-ES"/>
              </w:rPr>
              <w:t>D</w:t>
            </w:r>
          </w:p>
        </w:tc>
        <w:tc>
          <w:tcPr>
            <w:tcW w:w="0" w:type="auto"/>
            <w:tcBorders>
              <w:top w:val="nil"/>
              <w:left w:val="nil"/>
              <w:bottom w:val="single" w:sz="4" w:space="0" w:color="auto"/>
              <w:right w:val="nil"/>
            </w:tcBorders>
            <w:shd w:val="clear" w:color="auto" w:fill="auto"/>
            <w:noWrap/>
            <w:vAlign w:val="bottom"/>
            <w:hideMark/>
          </w:tcPr>
          <w:p w:rsidR="00852752" w:rsidRPr="00623B40" w:rsidRDefault="00852752" w:rsidP="00977655">
            <w:pPr>
              <w:spacing w:after="0" w:line="240" w:lineRule="auto"/>
              <w:jc w:val="center"/>
              <w:rPr>
                <w:rFonts w:ascii="Calibri" w:eastAsia="Times New Roman" w:hAnsi="Calibri" w:cs="Times New Roman"/>
                <w:b/>
                <w:bCs/>
                <w:color w:val="000000"/>
                <w:sz w:val="18"/>
                <w:lang w:eastAsia="es-ES"/>
              </w:rPr>
            </w:pPr>
          </w:p>
        </w:tc>
        <w:tc>
          <w:tcPr>
            <w:tcW w:w="0" w:type="auto"/>
            <w:tcBorders>
              <w:top w:val="nil"/>
              <w:left w:val="nil"/>
              <w:bottom w:val="single" w:sz="4" w:space="0" w:color="auto"/>
              <w:right w:val="nil"/>
            </w:tcBorders>
            <w:shd w:val="clear" w:color="auto" w:fill="auto"/>
            <w:noWrap/>
            <w:vAlign w:val="bottom"/>
            <w:hideMark/>
          </w:tcPr>
          <w:p w:rsidR="00852752" w:rsidRPr="00623B40" w:rsidRDefault="00852752" w:rsidP="00977655">
            <w:pPr>
              <w:spacing w:after="0" w:line="240" w:lineRule="auto"/>
              <w:jc w:val="center"/>
              <w:rPr>
                <w:rFonts w:ascii="Calibri" w:eastAsia="Times New Roman" w:hAnsi="Calibri" w:cs="Times New Roman"/>
                <w:b/>
                <w:bCs/>
                <w:color w:val="000000"/>
                <w:sz w:val="18"/>
                <w:lang w:eastAsia="es-ES"/>
              </w:rPr>
            </w:pPr>
            <w:r w:rsidRPr="00623B40">
              <w:rPr>
                <w:rFonts w:ascii="Calibri" w:eastAsia="Times New Roman" w:hAnsi="Calibri" w:cs="Times New Roman"/>
                <w:b/>
                <w:bCs/>
                <w:color w:val="000000"/>
                <w:sz w:val="18"/>
                <w:lang w:eastAsia="es-ES"/>
              </w:rPr>
              <w:t>C</w:t>
            </w:r>
          </w:p>
        </w:tc>
        <w:tc>
          <w:tcPr>
            <w:tcW w:w="0" w:type="auto"/>
            <w:tcBorders>
              <w:top w:val="nil"/>
              <w:left w:val="nil"/>
              <w:bottom w:val="single" w:sz="4" w:space="0" w:color="auto"/>
              <w:right w:val="nil"/>
            </w:tcBorders>
            <w:shd w:val="clear" w:color="auto" w:fill="auto"/>
            <w:noWrap/>
            <w:vAlign w:val="bottom"/>
            <w:hideMark/>
          </w:tcPr>
          <w:p w:rsidR="00852752" w:rsidRPr="00623B40" w:rsidRDefault="00852752" w:rsidP="00977655">
            <w:pPr>
              <w:spacing w:after="0" w:line="240" w:lineRule="auto"/>
              <w:jc w:val="center"/>
              <w:rPr>
                <w:rFonts w:ascii="Calibri" w:eastAsia="Times New Roman" w:hAnsi="Calibri" w:cs="Times New Roman"/>
                <w:b/>
                <w:bCs/>
                <w:color w:val="000000"/>
                <w:sz w:val="18"/>
                <w:lang w:eastAsia="es-ES"/>
              </w:rPr>
            </w:pPr>
            <w:r w:rsidRPr="00623B40">
              <w:rPr>
                <w:rFonts w:ascii="Calibri" w:eastAsia="Times New Roman" w:hAnsi="Calibri" w:cs="Times New Roman"/>
                <w:b/>
                <w:bCs/>
                <w:color w:val="000000"/>
                <w:sz w:val="18"/>
                <w:lang w:eastAsia="es-ES"/>
              </w:rPr>
              <w:t>I</w:t>
            </w:r>
          </w:p>
        </w:tc>
        <w:tc>
          <w:tcPr>
            <w:tcW w:w="0" w:type="auto"/>
            <w:tcBorders>
              <w:top w:val="nil"/>
              <w:left w:val="nil"/>
              <w:bottom w:val="single" w:sz="4" w:space="0" w:color="auto"/>
              <w:right w:val="nil"/>
            </w:tcBorders>
            <w:shd w:val="clear" w:color="auto" w:fill="auto"/>
            <w:noWrap/>
            <w:vAlign w:val="bottom"/>
            <w:hideMark/>
          </w:tcPr>
          <w:p w:rsidR="00852752" w:rsidRPr="00623B40" w:rsidRDefault="00852752" w:rsidP="00977655">
            <w:pPr>
              <w:spacing w:after="0" w:line="240" w:lineRule="auto"/>
              <w:jc w:val="center"/>
              <w:rPr>
                <w:rFonts w:ascii="Calibri" w:eastAsia="Times New Roman" w:hAnsi="Calibri" w:cs="Times New Roman"/>
                <w:b/>
                <w:bCs/>
                <w:color w:val="000000"/>
                <w:sz w:val="18"/>
                <w:lang w:eastAsia="es-ES"/>
              </w:rPr>
            </w:pPr>
            <w:r w:rsidRPr="00623B40">
              <w:rPr>
                <w:rFonts w:ascii="Calibri" w:eastAsia="Times New Roman" w:hAnsi="Calibri" w:cs="Times New Roman"/>
                <w:b/>
                <w:bCs/>
                <w:color w:val="000000"/>
                <w:sz w:val="18"/>
                <w:lang w:eastAsia="es-ES"/>
              </w:rPr>
              <w:t>A</w:t>
            </w:r>
          </w:p>
        </w:tc>
        <w:tc>
          <w:tcPr>
            <w:tcW w:w="0" w:type="auto"/>
            <w:tcBorders>
              <w:top w:val="nil"/>
              <w:left w:val="nil"/>
              <w:bottom w:val="single" w:sz="4" w:space="0" w:color="auto"/>
              <w:right w:val="nil"/>
            </w:tcBorders>
            <w:shd w:val="clear" w:color="auto" w:fill="auto"/>
            <w:noWrap/>
            <w:vAlign w:val="bottom"/>
            <w:hideMark/>
          </w:tcPr>
          <w:p w:rsidR="00852752" w:rsidRPr="00623B40" w:rsidRDefault="00852752" w:rsidP="00977655">
            <w:pPr>
              <w:spacing w:after="0" w:line="240" w:lineRule="auto"/>
              <w:jc w:val="center"/>
              <w:rPr>
                <w:rFonts w:ascii="Calibri" w:eastAsia="Times New Roman" w:hAnsi="Calibri" w:cs="Times New Roman"/>
                <w:b/>
                <w:bCs/>
                <w:color w:val="000000"/>
                <w:sz w:val="18"/>
                <w:lang w:eastAsia="es-ES"/>
              </w:rPr>
            </w:pPr>
            <w:r w:rsidRPr="00623B40">
              <w:rPr>
                <w:rFonts w:ascii="Calibri" w:eastAsia="Times New Roman" w:hAnsi="Calibri" w:cs="Times New Roman"/>
                <w:b/>
                <w:bCs/>
                <w:color w:val="000000"/>
                <w:sz w:val="18"/>
                <w:lang w:eastAsia="es-ES"/>
              </w:rPr>
              <w:t>T</w:t>
            </w:r>
          </w:p>
        </w:tc>
        <w:tc>
          <w:tcPr>
            <w:tcW w:w="0" w:type="auto"/>
            <w:tcBorders>
              <w:top w:val="nil"/>
              <w:left w:val="nil"/>
              <w:bottom w:val="single" w:sz="4" w:space="0" w:color="auto"/>
              <w:right w:val="single" w:sz="4" w:space="0" w:color="auto"/>
            </w:tcBorders>
            <w:shd w:val="clear" w:color="auto" w:fill="auto"/>
            <w:noWrap/>
            <w:vAlign w:val="bottom"/>
            <w:hideMark/>
          </w:tcPr>
          <w:p w:rsidR="00852752" w:rsidRPr="00623B40" w:rsidRDefault="00852752" w:rsidP="00977655">
            <w:pPr>
              <w:spacing w:after="0" w:line="240" w:lineRule="auto"/>
              <w:jc w:val="center"/>
              <w:rPr>
                <w:rFonts w:ascii="Calibri" w:eastAsia="Times New Roman" w:hAnsi="Calibri" w:cs="Times New Roman"/>
                <w:b/>
                <w:bCs/>
                <w:color w:val="000000"/>
                <w:sz w:val="18"/>
                <w:lang w:eastAsia="es-ES"/>
              </w:rPr>
            </w:pPr>
            <w:r w:rsidRPr="00623B40">
              <w:rPr>
                <w:rFonts w:ascii="Calibri" w:eastAsia="Times New Roman" w:hAnsi="Calibri" w:cs="Times New Roman"/>
                <w:b/>
                <w:bCs/>
                <w:color w:val="000000"/>
                <w:sz w:val="18"/>
                <w:lang w:eastAsia="es-ES"/>
              </w:rPr>
              <w:t>D</w:t>
            </w:r>
          </w:p>
        </w:tc>
      </w:tr>
      <w:tr w:rsidR="00852752" w:rsidRPr="00623B40" w:rsidTr="00977655">
        <w:trPr>
          <w:trHeight w:val="288"/>
          <w:jc w:val="center"/>
        </w:trPr>
        <w:tc>
          <w:tcPr>
            <w:tcW w:w="0" w:type="auto"/>
            <w:tcBorders>
              <w:top w:val="single" w:sz="4" w:space="0" w:color="auto"/>
              <w:left w:val="single" w:sz="4" w:space="0" w:color="auto"/>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Administración y Operación Servidores</w:t>
            </w:r>
          </w:p>
        </w:tc>
        <w:tc>
          <w:tcPr>
            <w:tcW w:w="0" w:type="auto"/>
            <w:tcBorders>
              <w:top w:val="single" w:sz="4" w:space="0" w:color="auto"/>
              <w:left w:val="nil"/>
              <w:bottom w:val="nil"/>
              <w:right w:val="nil"/>
            </w:tcBorders>
            <w:shd w:val="clear" w:color="000000" w:fill="F2DCDB"/>
            <w:noWrap/>
            <w:vAlign w:val="bottom"/>
            <w:hideMark/>
          </w:tcPr>
          <w:p w:rsidR="00852752" w:rsidRPr="00623B40" w:rsidRDefault="00852752" w:rsidP="00977655">
            <w:pPr>
              <w:spacing w:after="0" w:line="240" w:lineRule="auto"/>
              <w:jc w:val="right"/>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1,1</w:t>
            </w:r>
          </w:p>
        </w:tc>
        <w:tc>
          <w:tcPr>
            <w:tcW w:w="0" w:type="auto"/>
            <w:tcBorders>
              <w:top w:val="single" w:sz="4" w:space="0" w:color="auto"/>
              <w:left w:val="nil"/>
              <w:bottom w:val="nil"/>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single" w:sz="4" w:space="0" w:color="auto"/>
              <w:left w:val="nil"/>
              <w:bottom w:val="nil"/>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single" w:sz="4" w:space="0" w:color="auto"/>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single" w:sz="4" w:space="0" w:color="auto"/>
              <w:left w:val="nil"/>
              <w:bottom w:val="nil"/>
              <w:right w:val="nil"/>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single" w:sz="4" w:space="0" w:color="auto"/>
              <w:left w:val="nil"/>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single" w:sz="4" w:space="0" w:color="auto"/>
              <w:left w:val="nil"/>
              <w:bottom w:val="nil"/>
              <w:right w:val="nil"/>
            </w:tcBorders>
            <w:shd w:val="clear" w:color="000000" w:fill="F2DCDB"/>
            <w:noWrap/>
            <w:vAlign w:val="bottom"/>
            <w:hideMark/>
          </w:tcPr>
          <w:p w:rsidR="00852752" w:rsidRPr="00623B40" w:rsidRDefault="00852752" w:rsidP="00977655">
            <w:pPr>
              <w:spacing w:after="0" w:line="240" w:lineRule="auto"/>
              <w:jc w:val="right"/>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0,9</w:t>
            </w:r>
          </w:p>
        </w:tc>
        <w:tc>
          <w:tcPr>
            <w:tcW w:w="0" w:type="auto"/>
            <w:tcBorders>
              <w:top w:val="single" w:sz="4" w:space="0" w:color="auto"/>
              <w:left w:val="nil"/>
              <w:bottom w:val="nil"/>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single" w:sz="4" w:space="0" w:color="auto"/>
              <w:left w:val="nil"/>
              <w:bottom w:val="nil"/>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single" w:sz="4" w:space="0" w:color="auto"/>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single" w:sz="4" w:space="0" w:color="auto"/>
              <w:left w:val="nil"/>
              <w:bottom w:val="nil"/>
              <w:right w:val="single" w:sz="4" w:space="0" w:color="auto"/>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r>
      <w:tr w:rsidR="00852752" w:rsidRPr="00623B40" w:rsidTr="00977655">
        <w:trPr>
          <w:trHeight w:val="288"/>
          <w:jc w:val="center"/>
        </w:trPr>
        <w:tc>
          <w:tcPr>
            <w:tcW w:w="0" w:type="auto"/>
            <w:tcBorders>
              <w:top w:val="nil"/>
              <w:left w:val="single" w:sz="4" w:space="0" w:color="auto"/>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Administración y Gestión aplicaciones.</w:t>
            </w: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single" w:sz="4" w:space="0" w:color="auto"/>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r>
      <w:tr w:rsidR="00852752" w:rsidRPr="00623B40" w:rsidTr="00977655">
        <w:trPr>
          <w:trHeight w:val="288"/>
          <w:jc w:val="center"/>
        </w:trPr>
        <w:tc>
          <w:tcPr>
            <w:tcW w:w="0" w:type="auto"/>
            <w:tcBorders>
              <w:top w:val="nil"/>
              <w:left w:val="single" w:sz="4" w:space="0" w:color="auto"/>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Administración y Operación BBDD</w:t>
            </w: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jc w:val="right"/>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0,7</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jc w:val="right"/>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0,5</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single" w:sz="4" w:space="0" w:color="auto"/>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r>
      <w:tr w:rsidR="00852752" w:rsidRPr="00623B40" w:rsidTr="00977655">
        <w:trPr>
          <w:trHeight w:val="288"/>
          <w:jc w:val="center"/>
        </w:trPr>
        <w:tc>
          <w:tcPr>
            <w:tcW w:w="0" w:type="auto"/>
            <w:tcBorders>
              <w:top w:val="nil"/>
              <w:left w:val="single" w:sz="4" w:space="0" w:color="auto"/>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Pr>
                <w:rFonts w:ascii="Calibri" w:eastAsia="Times New Roman" w:hAnsi="Calibri" w:cs="Times New Roman"/>
                <w:color w:val="000000"/>
                <w:sz w:val="18"/>
                <w:lang w:eastAsia="es-ES"/>
              </w:rPr>
              <w:t>Administració</w:t>
            </w:r>
            <w:r w:rsidRPr="00623B40">
              <w:rPr>
                <w:rFonts w:ascii="Calibri" w:eastAsia="Times New Roman" w:hAnsi="Calibri" w:cs="Times New Roman"/>
                <w:color w:val="000000"/>
                <w:sz w:val="18"/>
                <w:lang w:eastAsia="es-ES"/>
              </w:rPr>
              <w:t xml:space="preserve">n Telecomunicaciones </w:t>
            </w: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jc w:val="right"/>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1,6</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jc w:val="right"/>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1,2</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single" w:sz="4" w:space="0" w:color="auto"/>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r>
      <w:tr w:rsidR="00852752" w:rsidRPr="00623B40" w:rsidTr="00977655">
        <w:trPr>
          <w:trHeight w:val="288"/>
          <w:jc w:val="center"/>
        </w:trPr>
        <w:tc>
          <w:tcPr>
            <w:tcW w:w="0" w:type="auto"/>
            <w:tcBorders>
              <w:top w:val="nil"/>
              <w:left w:val="single" w:sz="4" w:space="0" w:color="auto"/>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Administración Servicio A.D. / DNS</w:t>
            </w: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single" w:sz="4" w:space="0" w:color="auto"/>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r>
      <w:tr w:rsidR="00852752" w:rsidRPr="00623B40" w:rsidTr="00977655">
        <w:trPr>
          <w:trHeight w:val="288"/>
          <w:jc w:val="center"/>
        </w:trPr>
        <w:tc>
          <w:tcPr>
            <w:tcW w:w="0" w:type="auto"/>
            <w:tcBorders>
              <w:top w:val="nil"/>
              <w:left w:val="single" w:sz="4" w:space="0" w:color="auto"/>
              <w:bottom w:val="single" w:sz="4" w:space="0" w:color="auto"/>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Gestión operaciones /CPD</w:t>
            </w:r>
          </w:p>
        </w:tc>
        <w:tc>
          <w:tcPr>
            <w:tcW w:w="0" w:type="auto"/>
            <w:tcBorders>
              <w:top w:val="nil"/>
              <w:left w:val="nil"/>
              <w:bottom w:val="single" w:sz="4" w:space="0" w:color="auto"/>
              <w:right w:val="nil"/>
            </w:tcBorders>
            <w:shd w:val="clear" w:color="000000" w:fill="F2DCDB"/>
            <w:noWrap/>
            <w:vAlign w:val="bottom"/>
            <w:hideMark/>
          </w:tcPr>
          <w:p w:rsidR="00852752" w:rsidRPr="00623B40" w:rsidRDefault="00852752" w:rsidP="00977655">
            <w:pPr>
              <w:spacing w:after="0" w:line="240" w:lineRule="auto"/>
              <w:jc w:val="right"/>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1,1</w:t>
            </w:r>
          </w:p>
        </w:tc>
        <w:tc>
          <w:tcPr>
            <w:tcW w:w="0" w:type="auto"/>
            <w:tcBorders>
              <w:top w:val="nil"/>
              <w:left w:val="nil"/>
              <w:bottom w:val="single" w:sz="4" w:space="0" w:color="auto"/>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F2DCDB"/>
            <w:noWrap/>
            <w:vAlign w:val="bottom"/>
            <w:hideMark/>
          </w:tcPr>
          <w:p w:rsidR="00852752" w:rsidRPr="00623B40" w:rsidRDefault="00852752" w:rsidP="00977655">
            <w:pPr>
              <w:spacing w:after="0" w:line="240" w:lineRule="auto"/>
              <w:jc w:val="right"/>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0,9</w:t>
            </w:r>
          </w:p>
        </w:tc>
        <w:tc>
          <w:tcPr>
            <w:tcW w:w="0" w:type="auto"/>
            <w:tcBorders>
              <w:top w:val="nil"/>
              <w:left w:val="nil"/>
              <w:bottom w:val="single" w:sz="4" w:space="0" w:color="auto"/>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single" w:sz="4" w:space="0" w:color="auto"/>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r>
      <w:tr w:rsidR="00852752" w:rsidRPr="00623B40" w:rsidTr="00977655">
        <w:trPr>
          <w:trHeight w:val="288"/>
          <w:jc w:val="center"/>
        </w:trPr>
        <w:tc>
          <w:tcPr>
            <w:tcW w:w="0" w:type="auto"/>
            <w:tcBorders>
              <w:top w:val="nil"/>
              <w:left w:val="single" w:sz="4" w:space="0" w:color="auto"/>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Servicio Gestión de accesos.</w:t>
            </w: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single" w:sz="4" w:space="0" w:color="auto"/>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r>
      <w:tr w:rsidR="00852752" w:rsidRPr="00623B40" w:rsidTr="00977655">
        <w:trPr>
          <w:trHeight w:val="288"/>
          <w:jc w:val="center"/>
        </w:trPr>
        <w:tc>
          <w:tcPr>
            <w:tcW w:w="0" w:type="auto"/>
            <w:tcBorders>
              <w:top w:val="nil"/>
              <w:left w:val="single" w:sz="4" w:space="0" w:color="auto"/>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Servicio de Aplicaciones.</w:t>
            </w: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single" w:sz="4" w:space="0" w:color="auto"/>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r>
      <w:tr w:rsidR="00852752" w:rsidRPr="00623B40" w:rsidTr="00977655">
        <w:trPr>
          <w:trHeight w:val="288"/>
          <w:jc w:val="center"/>
        </w:trPr>
        <w:tc>
          <w:tcPr>
            <w:tcW w:w="0" w:type="auto"/>
            <w:tcBorders>
              <w:top w:val="nil"/>
              <w:left w:val="single" w:sz="4" w:space="0" w:color="auto"/>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Servicio Gestión de puesto de trabajo.</w:t>
            </w: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single" w:sz="4" w:space="0" w:color="auto"/>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r>
      <w:tr w:rsidR="00852752" w:rsidRPr="00623B40" w:rsidTr="00977655">
        <w:trPr>
          <w:trHeight w:val="288"/>
          <w:jc w:val="center"/>
        </w:trPr>
        <w:tc>
          <w:tcPr>
            <w:tcW w:w="0" w:type="auto"/>
            <w:tcBorders>
              <w:top w:val="nil"/>
              <w:left w:val="single" w:sz="4" w:space="0" w:color="auto"/>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Servicio de BackUp</w:t>
            </w: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single" w:sz="4" w:space="0" w:color="auto"/>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r>
      <w:tr w:rsidR="00852752" w:rsidRPr="00623B40" w:rsidTr="00977655">
        <w:trPr>
          <w:trHeight w:val="288"/>
          <w:jc w:val="center"/>
        </w:trPr>
        <w:tc>
          <w:tcPr>
            <w:tcW w:w="0" w:type="auto"/>
            <w:tcBorders>
              <w:top w:val="nil"/>
              <w:left w:val="single" w:sz="4" w:space="0" w:color="auto"/>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Servicio de BBDD</w:t>
            </w: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single" w:sz="4" w:space="0" w:color="auto"/>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r>
      <w:tr w:rsidR="00852752" w:rsidRPr="00623B40" w:rsidTr="00977655">
        <w:trPr>
          <w:trHeight w:val="288"/>
          <w:jc w:val="center"/>
        </w:trPr>
        <w:tc>
          <w:tcPr>
            <w:tcW w:w="0" w:type="auto"/>
            <w:tcBorders>
              <w:top w:val="nil"/>
              <w:left w:val="single" w:sz="4" w:space="0" w:color="auto"/>
              <w:bottom w:val="single" w:sz="4" w:space="0" w:color="auto"/>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Servicio de Telecomunicaciones</w:t>
            </w:r>
          </w:p>
        </w:tc>
        <w:tc>
          <w:tcPr>
            <w:tcW w:w="0" w:type="auto"/>
            <w:tcBorders>
              <w:top w:val="nil"/>
              <w:left w:val="nil"/>
              <w:bottom w:val="single" w:sz="4" w:space="0" w:color="auto"/>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single" w:sz="4" w:space="0" w:color="auto"/>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r>
      <w:tr w:rsidR="00852752" w:rsidRPr="00623B40" w:rsidTr="00977655">
        <w:trPr>
          <w:trHeight w:val="288"/>
          <w:jc w:val="center"/>
        </w:trPr>
        <w:tc>
          <w:tcPr>
            <w:tcW w:w="0" w:type="auto"/>
            <w:tcBorders>
              <w:top w:val="nil"/>
              <w:left w:val="single" w:sz="4" w:space="0" w:color="auto"/>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xml:space="preserve">O.S. + S.G. - Servidores A.D./DNS </w:t>
            </w: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jc w:val="right"/>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1,8</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jc w:val="right"/>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31,5</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jc w:val="right"/>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1,2</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jc w:val="right"/>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6</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single" w:sz="4" w:space="0" w:color="auto"/>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r>
      <w:tr w:rsidR="00852752" w:rsidRPr="00623B40" w:rsidTr="00977655">
        <w:trPr>
          <w:trHeight w:val="288"/>
          <w:jc w:val="center"/>
        </w:trPr>
        <w:tc>
          <w:tcPr>
            <w:tcW w:w="0" w:type="auto"/>
            <w:tcBorders>
              <w:top w:val="nil"/>
              <w:left w:val="single" w:sz="4" w:space="0" w:color="auto"/>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O.S. + S.G. – Servidor Backup</w:t>
            </w: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jc w:val="right"/>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5,3</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jc w:val="right"/>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94,5</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jc w:val="right"/>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3,7</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jc w:val="right"/>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18</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single" w:sz="4" w:space="0" w:color="auto"/>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r>
      <w:tr w:rsidR="00852752" w:rsidRPr="00623B40" w:rsidTr="00977655">
        <w:trPr>
          <w:trHeight w:val="288"/>
          <w:jc w:val="center"/>
        </w:trPr>
        <w:tc>
          <w:tcPr>
            <w:tcW w:w="0" w:type="auto"/>
            <w:tcBorders>
              <w:top w:val="nil"/>
              <w:left w:val="single" w:sz="4" w:space="0" w:color="auto"/>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xml:space="preserve">O.S. + S.G. – Clúster B.B.D.D. </w:t>
            </w: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jc w:val="right"/>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4,5</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jc w:val="right"/>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72</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jc w:val="right"/>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3,2</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jc w:val="right"/>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13,7</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single" w:sz="4" w:space="0" w:color="auto"/>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r>
      <w:tr w:rsidR="00852752" w:rsidRPr="00623B40" w:rsidTr="00977655">
        <w:trPr>
          <w:trHeight w:val="288"/>
          <w:jc w:val="center"/>
        </w:trPr>
        <w:tc>
          <w:tcPr>
            <w:tcW w:w="0" w:type="auto"/>
            <w:tcBorders>
              <w:top w:val="nil"/>
              <w:left w:val="single" w:sz="4" w:space="0" w:color="auto"/>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O.S. + S.G. – Clúster Aplicaciones</w:t>
            </w: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jc w:val="right"/>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1,3</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jc w:val="right"/>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27</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jc w:val="right"/>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0,9</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jc w:val="right"/>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5,1</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single" w:sz="4" w:space="0" w:color="auto"/>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r>
      <w:tr w:rsidR="00852752" w:rsidRPr="00623B40" w:rsidTr="00977655">
        <w:trPr>
          <w:trHeight w:val="288"/>
          <w:jc w:val="center"/>
        </w:trPr>
        <w:tc>
          <w:tcPr>
            <w:tcW w:w="0" w:type="auto"/>
            <w:tcBorders>
              <w:top w:val="nil"/>
              <w:left w:val="single" w:sz="4" w:space="0" w:color="auto"/>
              <w:bottom w:val="single" w:sz="4" w:space="0" w:color="auto"/>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val="en-US" w:eastAsia="es-ES"/>
              </w:rPr>
            </w:pPr>
            <w:r w:rsidRPr="00623B40">
              <w:rPr>
                <w:rFonts w:ascii="Calibri" w:eastAsia="Times New Roman" w:hAnsi="Calibri" w:cs="Times New Roman"/>
                <w:color w:val="000000"/>
                <w:sz w:val="18"/>
                <w:lang w:val="en-US" w:eastAsia="es-ES"/>
              </w:rPr>
              <w:t>O.S. + S.G. – Firewall Switches</w:t>
            </w:r>
          </w:p>
        </w:tc>
        <w:tc>
          <w:tcPr>
            <w:tcW w:w="0" w:type="auto"/>
            <w:tcBorders>
              <w:top w:val="nil"/>
              <w:left w:val="nil"/>
              <w:bottom w:val="single" w:sz="4" w:space="0" w:color="auto"/>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val="en-US" w:eastAsia="es-ES"/>
              </w:rPr>
            </w:pPr>
            <w:r w:rsidRPr="00623B40">
              <w:rPr>
                <w:rFonts w:ascii="Calibri" w:eastAsia="Times New Roman" w:hAnsi="Calibri" w:cs="Times New Roman"/>
                <w:color w:val="000000"/>
                <w:sz w:val="18"/>
                <w:lang w:val="en-US" w:eastAsia="es-ES"/>
              </w:rPr>
              <w:t> </w:t>
            </w:r>
          </w:p>
        </w:tc>
        <w:tc>
          <w:tcPr>
            <w:tcW w:w="0" w:type="auto"/>
            <w:tcBorders>
              <w:top w:val="nil"/>
              <w:left w:val="nil"/>
              <w:bottom w:val="single" w:sz="4" w:space="0" w:color="auto"/>
              <w:right w:val="nil"/>
            </w:tcBorders>
            <w:shd w:val="clear" w:color="000000" w:fill="EBF1DE"/>
            <w:noWrap/>
            <w:vAlign w:val="bottom"/>
            <w:hideMark/>
          </w:tcPr>
          <w:p w:rsidR="00852752" w:rsidRPr="00623B40" w:rsidRDefault="00852752" w:rsidP="00977655">
            <w:pPr>
              <w:spacing w:after="0" w:line="240" w:lineRule="auto"/>
              <w:jc w:val="right"/>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8,3</w:t>
            </w:r>
          </w:p>
        </w:tc>
        <w:tc>
          <w:tcPr>
            <w:tcW w:w="0" w:type="auto"/>
            <w:tcBorders>
              <w:top w:val="nil"/>
              <w:left w:val="nil"/>
              <w:bottom w:val="single" w:sz="4" w:space="0" w:color="auto"/>
              <w:right w:val="nil"/>
            </w:tcBorders>
            <w:shd w:val="clear" w:color="000000" w:fill="E4DFEC"/>
            <w:noWrap/>
            <w:vAlign w:val="bottom"/>
            <w:hideMark/>
          </w:tcPr>
          <w:p w:rsidR="00852752" w:rsidRPr="00623B40" w:rsidRDefault="00852752" w:rsidP="00977655">
            <w:pPr>
              <w:spacing w:after="0" w:line="240" w:lineRule="auto"/>
              <w:jc w:val="right"/>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148,5</w:t>
            </w:r>
          </w:p>
        </w:tc>
        <w:tc>
          <w:tcPr>
            <w:tcW w:w="0" w:type="auto"/>
            <w:tcBorders>
              <w:top w:val="nil"/>
              <w:left w:val="nil"/>
              <w:bottom w:val="single" w:sz="4" w:space="0" w:color="auto"/>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EBF1DE"/>
            <w:noWrap/>
            <w:vAlign w:val="bottom"/>
            <w:hideMark/>
          </w:tcPr>
          <w:p w:rsidR="00852752" w:rsidRPr="00623B40" w:rsidRDefault="00852752" w:rsidP="00977655">
            <w:pPr>
              <w:spacing w:after="0" w:line="240" w:lineRule="auto"/>
              <w:jc w:val="right"/>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5,8</w:t>
            </w:r>
          </w:p>
        </w:tc>
        <w:tc>
          <w:tcPr>
            <w:tcW w:w="0" w:type="auto"/>
            <w:tcBorders>
              <w:top w:val="nil"/>
              <w:left w:val="nil"/>
              <w:bottom w:val="single" w:sz="4" w:space="0" w:color="auto"/>
              <w:right w:val="nil"/>
            </w:tcBorders>
            <w:shd w:val="clear" w:color="000000" w:fill="E4DFEC"/>
            <w:noWrap/>
            <w:vAlign w:val="bottom"/>
            <w:hideMark/>
          </w:tcPr>
          <w:p w:rsidR="00852752" w:rsidRPr="00623B40" w:rsidRDefault="00852752" w:rsidP="00977655">
            <w:pPr>
              <w:spacing w:after="0" w:line="240" w:lineRule="auto"/>
              <w:jc w:val="right"/>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28,2</w:t>
            </w:r>
          </w:p>
        </w:tc>
        <w:tc>
          <w:tcPr>
            <w:tcW w:w="0" w:type="auto"/>
            <w:tcBorders>
              <w:top w:val="nil"/>
              <w:left w:val="nil"/>
              <w:bottom w:val="single" w:sz="4" w:space="0" w:color="auto"/>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single" w:sz="4" w:space="0" w:color="auto"/>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r>
      <w:tr w:rsidR="00852752" w:rsidRPr="00623B40" w:rsidTr="00977655">
        <w:trPr>
          <w:trHeight w:val="288"/>
          <w:jc w:val="center"/>
        </w:trPr>
        <w:tc>
          <w:tcPr>
            <w:tcW w:w="0" w:type="auto"/>
            <w:tcBorders>
              <w:top w:val="nil"/>
              <w:left w:val="single" w:sz="4" w:space="0" w:color="auto"/>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Servidores Directorio Activo / DNS</w:t>
            </w: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single" w:sz="4" w:space="0" w:color="auto"/>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r>
      <w:tr w:rsidR="00852752" w:rsidRPr="00623B40" w:rsidTr="00977655">
        <w:trPr>
          <w:trHeight w:val="288"/>
          <w:jc w:val="center"/>
        </w:trPr>
        <w:tc>
          <w:tcPr>
            <w:tcW w:w="0" w:type="auto"/>
            <w:tcBorders>
              <w:top w:val="nil"/>
              <w:left w:val="single" w:sz="4" w:space="0" w:color="auto"/>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Servidor BackUP</w:t>
            </w: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single" w:sz="4" w:space="0" w:color="auto"/>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r>
      <w:tr w:rsidR="00852752" w:rsidRPr="00623B40" w:rsidTr="00977655">
        <w:trPr>
          <w:trHeight w:val="288"/>
          <w:jc w:val="center"/>
        </w:trPr>
        <w:tc>
          <w:tcPr>
            <w:tcW w:w="0" w:type="auto"/>
            <w:tcBorders>
              <w:top w:val="nil"/>
              <w:left w:val="single" w:sz="4" w:space="0" w:color="auto"/>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Servidores Clúster BBDD</w:t>
            </w: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single" w:sz="4" w:space="0" w:color="auto"/>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r>
      <w:tr w:rsidR="00852752" w:rsidRPr="00623B40" w:rsidTr="00977655">
        <w:trPr>
          <w:trHeight w:val="288"/>
          <w:jc w:val="center"/>
        </w:trPr>
        <w:tc>
          <w:tcPr>
            <w:tcW w:w="0" w:type="auto"/>
            <w:tcBorders>
              <w:top w:val="nil"/>
              <w:left w:val="single" w:sz="4" w:space="0" w:color="auto"/>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Servidores Clúster Aplicaciones</w:t>
            </w: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single" w:sz="4" w:space="0" w:color="auto"/>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r>
      <w:tr w:rsidR="00852752" w:rsidRPr="00623B40" w:rsidTr="00977655">
        <w:trPr>
          <w:trHeight w:val="288"/>
          <w:jc w:val="center"/>
        </w:trPr>
        <w:tc>
          <w:tcPr>
            <w:tcW w:w="0" w:type="auto"/>
            <w:tcBorders>
              <w:top w:val="nil"/>
              <w:left w:val="single" w:sz="4" w:space="0" w:color="auto"/>
              <w:bottom w:val="single" w:sz="4" w:space="0" w:color="auto"/>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Puestos de trabajo</w:t>
            </w:r>
          </w:p>
        </w:tc>
        <w:tc>
          <w:tcPr>
            <w:tcW w:w="0" w:type="auto"/>
            <w:tcBorders>
              <w:top w:val="nil"/>
              <w:left w:val="nil"/>
              <w:bottom w:val="single" w:sz="4" w:space="0" w:color="auto"/>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single" w:sz="4" w:space="0" w:color="auto"/>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r>
      <w:tr w:rsidR="00852752" w:rsidRPr="00623B40" w:rsidTr="00977655">
        <w:trPr>
          <w:trHeight w:val="288"/>
          <w:jc w:val="center"/>
        </w:trPr>
        <w:tc>
          <w:tcPr>
            <w:tcW w:w="0" w:type="auto"/>
            <w:tcBorders>
              <w:top w:val="nil"/>
              <w:left w:val="single" w:sz="4" w:space="0" w:color="auto"/>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Switch Central</w:t>
            </w: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jc w:val="right"/>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0,6</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jc w:val="right"/>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229,5</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jc w:val="right"/>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0,6</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jc w:val="right"/>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43,6</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single" w:sz="4" w:space="0" w:color="auto"/>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r>
      <w:tr w:rsidR="00852752" w:rsidRPr="00623B40" w:rsidTr="00977655">
        <w:trPr>
          <w:trHeight w:val="288"/>
          <w:jc w:val="center"/>
        </w:trPr>
        <w:tc>
          <w:tcPr>
            <w:tcW w:w="0" w:type="auto"/>
            <w:tcBorders>
              <w:top w:val="nil"/>
              <w:left w:val="single" w:sz="4" w:space="0" w:color="auto"/>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Firewall</w:t>
            </w: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jc w:val="right"/>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0,6</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jc w:val="right"/>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162</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jc w:val="right"/>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0,6</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jc w:val="right"/>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30,8</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single" w:sz="4" w:space="0" w:color="auto"/>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r>
      <w:tr w:rsidR="00852752" w:rsidRPr="00623B40" w:rsidTr="00977655">
        <w:trPr>
          <w:trHeight w:val="288"/>
          <w:jc w:val="center"/>
        </w:trPr>
        <w:tc>
          <w:tcPr>
            <w:tcW w:w="0" w:type="auto"/>
            <w:tcBorders>
              <w:top w:val="nil"/>
              <w:left w:val="single" w:sz="4" w:space="0" w:color="auto"/>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Router</w:t>
            </w: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jc w:val="right"/>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7,5</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jc w:val="right"/>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0</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jc w:val="right"/>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1,4</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single" w:sz="4" w:space="0" w:color="auto"/>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r>
      <w:tr w:rsidR="00852752" w:rsidRPr="00623B40" w:rsidTr="00977655">
        <w:trPr>
          <w:trHeight w:val="288"/>
          <w:jc w:val="center"/>
        </w:trPr>
        <w:tc>
          <w:tcPr>
            <w:tcW w:w="0" w:type="auto"/>
            <w:tcBorders>
              <w:top w:val="nil"/>
              <w:left w:val="single" w:sz="4" w:space="0" w:color="auto"/>
              <w:bottom w:val="single" w:sz="4" w:space="0" w:color="auto"/>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Switches LAN / Macrolan</w:t>
            </w:r>
          </w:p>
        </w:tc>
        <w:tc>
          <w:tcPr>
            <w:tcW w:w="0" w:type="auto"/>
            <w:tcBorders>
              <w:top w:val="nil"/>
              <w:left w:val="nil"/>
              <w:bottom w:val="single" w:sz="4" w:space="0" w:color="auto"/>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E4DFEC"/>
            <w:noWrap/>
            <w:vAlign w:val="bottom"/>
            <w:hideMark/>
          </w:tcPr>
          <w:p w:rsidR="00852752" w:rsidRPr="00623B40" w:rsidRDefault="00852752" w:rsidP="00977655">
            <w:pPr>
              <w:spacing w:after="0" w:line="240" w:lineRule="auto"/>
              <w:jc w:val="right"/>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25,5</w:t>
            </w:r>
          </w:p>
        </w:tc>
        <w:tc>
          <w:tcPr>
            <w:tcW w:w="0" w:type="auto"/>
            <w:tcBorders>
              <w:top w:val="nil"/>
              <w:left w:val="nil"/>
              <w:bottom w:val="single" w:sz="4" w:space="0" w:color="auto"/>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EBF1DE"/>
            <w:noWrap/>
            <w:vAlign w:val="bottom"/>
            <w:hideMark/>
          </w:tcPr>
          <w:p w:rsidR="00852752" w:rsidRPr="00623B40" w:rsidRDefault="00852752" w:rsidP="00977655">
            <w:pPr>
              <w:spacing w:after="0" w:line="240" w:lineRule="auto"/>
              <w:jc w:val="right"/>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0</w:t>
            </w:r>
          </w:p>
        </w:tc>
        <w:tc>
          <w:tcPr>
            <w:tcW w:w="0" w:type="auto"/>
            <w:tcBorders>
              <w:top w:val="nil"/>
              <w:left w:val="nil"/>
              <w:bottom w:val="single" w:sz="4" w:space="0" w:color="auto"/>
              <w:right w:val="nil"/>
            </w:tcBorders>
            <w:shd w:val="clear" w:color="000000" w:fill="E4DFEC"/>
            <w:noWrap/>
            <w:vAlign w:val="bottom"/>
            <w:hideMark/>
          </w:tcPr>
          <w:p w:rsidR="00852752" w:rsidRPr="00623B40" w:rsidRDefault="00852752" w:rsidP="00977655">
            <w:pPr>
              <w:spacing w:after="0" w:line="240" w:lineRule="auto"/>
              <w:jc w:val="right"/>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4,8</w:t>
            </w:r>
          </w:p>
        </w:tc>
        <w:tc>
          <w:tcPr>
            <w:tcW w:w="0" w:type="auto"/>
            <w:tcBorders>
              <w:top w:val="nil"/>
              <w:left w:val="nil"/>
              <w:bottom w:val="single" w:sz="4" w:space="0" w:color="auto"/>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single" w:sz="4" w:space="0" w:color="auto"/>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r>
      <w:tr w:rsidR="00852752" w:rsidRPr="00623B40" w:rsidTr="00977655">
        <w:trPr>
          <w:trHeight w:val="288"/>
          <w:jc w:val="center"/>
        </w:trPr>
        <w:tc>
          <w:tcPr>
            <w:tcW w:w="0" w:type="auto"/>
            <w:tcBorders>
              <w:top w:val="nil"/>
              <w:left w:val="single" w:sz="4" w:space="0" w:color="auto"/>
              <w:bottom w:val="single" w:sz="4" w:space="0" w:color="auto"/>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SAN de Almacenamiento</w:t>
            </w:r>
          </w:p>
        </w:tc>
        <w:tc>
          <w:tcPr>
            <w:tcW w:w="0" w:type="auto"/>
            <w:tcBorders>
              <w:top w:val="nil"/>
              <w:left w:val="nil"/>
              <w:bottom w:val="single" w:sz="4" w:space="0" w:color="auto"/>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single" w:sz="4" w:space="0" w:color="auto"/>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r>
      <w:tr w:rsidR="00852752" w:rsidRPr="00623B40" w:rsidTr="00977655">
        <w:trPr>
          <w:trHeight w:val="288"/>
          <w:jc w:val="center"/>
        </w:trPr>
        <w:tc>
          <w:tcPr>
            <w:tcW w:w="0" w:type="auto"/>
            <w:tcBorders>
              <w:top w:val="nil"/>
              <w:left w:val="single" w:sz="4" w:space="0" w:color="auto"/>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Sistema de alimentación eléctrica</w:t>
            </w: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single" w:sz="4" w:space="0" w:color="auto"/>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r>
      <w:tr w:rsidR="00852752" w:rsidRPr="00623B40" w:rsidTr="00977655">
        <w:trPr>
          <w:trHeight w:val="288"/>
          <w:jc w:val="center"/>
        </w:trPr>
        <w:tc>
          <w:tcPr>
            <w:tcW w:w="0" w:type="auto"/>
            <w:tcBorders>
              <w:top w:val="nil"/>
              <w:left w:val="single" w:sz="4" w:space="0" w:color="auto"/>
              <w:bottom w:val="single" w:sz="4" w:space="0" w:color="auto"/>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CPD</w:t>
            </w:r>
          </w:p>
        </w:tc>
        <w:tc>
          <w:tcPr>
            <w:tcW w:w="0" w:type="auto"/>
            <w:tcBorders>
              <w:top w:val="nil"/>
              <w:left w:val="nil"/>
              <w:bottom w:val="single" w:sz="4" w:space="0" w:color="auto"/>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single" w:sz="4" w:space="0" w:color="auto"/>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r>
      <w:tr w:rsidR="00852752" w:rsidRPr="00623B40" w:rsidTr="00977655">
        <w:trPr>
          <w:trHeight w:val="288"/>
          <w:jc w:val="center"/>
        </w:trPr>
        <w:tc>
          <w:tcPr>
            <w:tcW w:w="0" w:type="auto"/>
            <w:tcBorders>
              <w:top w:val="nil"/>
              <w:left w:val="single" w:sz="4" w:space="0" w:color="auto"/>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Administrador de Sistemas</w:t>
            </w: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single" w:sz="4" w:space="0" w:color="auto"/>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r>
      <w:tr w:rsidR="00852752" w:rsidRPr="00623B40" w:rsidTr="00977655">
        <w:trPr>
          <w:trHeight w:val="288"/>
          <w:jc w:val="center"/>
        </w:trPr>
        <w:tc>
          <w:tcPr>
            <w:tcW w:w="0" w:type="auto"/>
            <w:tcBorders>
              <w:top w:val="nil"/>
              <w:left w:val="single" w:sz="4" w:space="0" w:color="auto"/>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Administrador de aplicaciones DBA / DBSA</w:t>
            </w: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single" w:sz="4" w:space="0" w:color="auto"/>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r>
      <w:tr w:rsidR="00852752" w:rsidRPr="00623B40" w:rsidTr="00977655">
        <w:trPr>
          <w:trHeight w:val="288"/>
          <w:jc w:val="center"/>
        </w:trPr>
        <w:tc>
          <w:tcPr>
            <w:tcW w:w="0" w:type="auto"/>
            <w:tcBorders>
              <w:top w:val="nil"/>
              <w:left w:val="single" w:sz="4" w:space="0" w:color="auto"/>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Responsable telecomunicaciones</w:t>
            </w: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p>
        </w:tc>
        <w:tc>
          <w:tcPr>
            <w:tcW w:w="0" w:type="auto"/>
            <w:tcBorders>
              <w:top w:val="nil"/>
              <w:left w:val="nil"/>
              <w:bottom w:val="nil"/>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nil"/>
              <w:right w:val="single" w:sz="4" w:space="0" w:color="auto"/>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r>
      <w:tr w:rsidR="00852752" w:rsidRPr="00623B40" w:rsidTr="00977655">
        <w:trPr>
          <w:trHeight w:val="288"/>
          <w:jc w:val="center"/>
        </w:trPr>
        <w:tc>
          <w:tcPr>
            <w:tcW w:w="0" w:type="auto"/>
            <w:tcBorders>
              <w:top w:val="nil"/>
              <w:left w:val="single" w:sz="4" w:space="0" w:color="auto"/>
              <w:bottom w:val="single" w:sz="4" w:space="0" w:color="auto"/>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Responsable de operaciones</w:t>
            </w:r>
          </w:p>
        </w:tc>
        <w:tc>
          <w:tcPr>
            <w:tcW w:w="0" w:type="auto"/>
            <w:tcBorders>
              <w:top w:val="nil"/>
              <w:left w:val="nil"/>
              <w:bottom w:val="single" w:sz="4" w:space="0" w:color="auto"/>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auto" w:fill="auto"/>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F2DCDB"/>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EBF1DE"/>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E4DFEC"/>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nil"/>
            </w:tcBorders>
            <w:shd w:val="clear" w:color="000000" w:fill="DAEEF3"/>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c>
          <w:tcPr>
            <w:tcW w:w="0" w:type="auto"/>
            <w:tcBorders>
              <w:top w:val="nil"/>
              <w:left w:val="nil"/>
              <w:bottom w:val="single" w:sz="4" w:space="0" w:color="auto"/>
              <w:right w:val="single" w:sz="4" w:space="0" w:color="auto"/>
            </w:tcBorders>
            <w:shd w:val="clear" w:color="000000" w:fill="FDE9D9"/>
            <w:noWrap/>
            <w:vAlign w:val="bottom"/>
            <w:hideMark/>
          </w:tcPr>
          <w:p w:rsidR="00852752" w:rsidRPr="00623B40" w:rsidRDefault="00852752" w:rsidP="00977655">
            <w:pPr>
              <w:spacing w:after="0" w:line="240" w:lineRule="auto"/>
              <w:rPr>
                <w:rFonts w:ascii="Calibri" w:eastAsia="Times New Roman" w:hAnsi="Calibri" w:cs="Times New Roman"/>
                <w:color w:val="000000"/>
                <w:sz w:val="18"/>
                <w:lang w:eastAsia="es-ES"/>
              </w:rPr>
            </w:pPr>
            <w:r w:rsidRPr="00623B40">
              <w:rPr>
                <w:rFonts w:ascii="Calibri" w:eastAsia="Times New Roman" w:hAnsi="Calibri" w:cs="Times New Roman"/>
                <w:color w:val="000000"/>
                <w:sz w:val="18"/>
                <w:lang w:eastAsia="es-ES"/>
              </w:rPr>
              <w:t> </w:t>
            </w:r>
          </w:p>
        </w:tc>
      </w:tr>
    </w:tbl>
    <w:p w:rsidR="00852752" w:rsidRDefault="00852752" w:rsidP="00852752"/>
    <w:p w:rsidR="00852752" w:rsidRDefault="00A26CA1" w:rsidP="00A26CA1">
      <w:pPr>
        <w:pStyle w:val="Ttulo1"/>
      </w:pPr>
      <w:r>
        <w:lastRenderedPageBreak/>
        <w:t>Plan de acción de mejora</w:t>
      </w:r>
    </w:p>
    <w:p w:rsidR="00A26CA1" w:rsidRDefault="00A26CA1" w:rsidP="00A26CA1"/>
    <w:p w:rsidR="00753D43" w:rsidRDefault="00753D43" w:rsidP="00753D43">
      <w:r>
        <w:t>A raíz de los resultados obtenidos en el análisis de riesgos LAMUTA se plantea la necesidad de hacer un plan de mitigación de riesgos.</w:t>
      </w:r>
    </w:p>
    <w:p w:rsidR="00753D43" w:rsidRDefault="00753D43" w:rsidP="00753D43">
      <w:r>
        <w:t>Este plan de mitigación de riegos que se basa en los resultados obtenidos en el análisis debe basarse en cifras reales y que estén aseguradas en el tiempo, en concreto nos tenemos que asegurar que las salvaguardas que LAMUTUA tiene desplegadas  cumplan su función y a ser posible mejoren en eficiencia.</w:t>
      </w:r>
    </w:p>
    <w:p w:rsidR="00753D43" w:rsidRDefault="00753D43" w:rsidP="00753D43">
      <w:r>
        <w:t>Pese a las salvaguardas desplegadas, el resultado de análisis de riesgos nos muestra que hay valores de análisis de riesgos que deben ser mitigados de inmediato con la aplicación de nuevas salvaguardas de imprescindible aplicación y cuya efectividad potencial ya se ha calculado y aprobado.</w:t>
      </w:r>
    </w:p>
    <w:p w:rsidR="00753D43" w:rsidRDefault="00753D43" w:rsidP="00753D43">
      <w:r>
        <w:t>Ambos proyectos deben cumplir el ciclo de Deming para poder integrarlos dentro del SGSI.</w:t>
      </w:r>
    </w:p>
    <w:p w:rsidR="00753D43" w:rsidRDefault="00753D43" w:rsidP="00753D43">
      <w:r>
        <w:t>Con la finalidad de cumplir estos requerimientos LAMUTUA ha desarrollado dos proyectos:</w:t>
      </w:r>
    </w:p>
    <w:p w:rsidR="00753D43" w:rsidRDefault="00753D43" w:rsidP="00753D43">
      <w:pPr>
        <w:rPr>
          <w:b/>
        </w:rPr>
      </w:pPr>
    </w:p>
    <w:p w:rsidR="00753D43" w:rsidRPr="00D1422E" w:rsidRDefault="00753D43" w:rsidP="00753D43">
      <w:pPr>
        <w:shd w:val="clear" w:color="auto" w:fill="E5DFEC" w:themeFill="accent4" w:themeFillTint="33"/>
        <w:rPr>
          <w:b/>
        </w:rPr>
      </w:pPr>
      <w:r w:rsidRPr="00D1422E">
        <w:rPr>
          <w:b/>
        </w:rPr>
        <w:t xml:space="preserve">1.- </w:t>
      </w:r>
      <w:r w:rsidRPr="00D1422E">
        <w:rPr>
          <w:b/>
        </w:rPr>
        <w:tab/>
        <w:t>Normalización, optimización y aseguramiento de salvaguardas actuales.</w:t>
      </w:r>
    </w:p>
    <w:p w:rsidR="00753D43" w:rsidRDefault="00753D43" w:rsidP="00753D43">
      <w:pPr>
        <w:shd w:val="clear" w:color="auto" w:fill="E5DFEC" w:themeFill="accent4" w:themeFillTint="33"/>
      </w:pPr>
      <w:r w:rsidRPr="00D1422E">
        <w:rPr>
          <w:b/>
        </w:rPr>
        <w:t>2.-</w:t>
      </w:r>
      <w:r w:rsidRPr="00D1422E">
        <w:rPr>
          <w:b/>
        </w:rPr>
        <w:tab/>
        <w:t>Implantación de salvaguardas imprescindibles</w:t>
      </w:r>
      <w:r>
        <w:t>.</w:t>
      </w:r>
    </w:p>
    <w:p w:rsidR="00753D43" w:rsidRDefault="00753D43" w:rsidP="00A26CA1"/>
    <w:p w:rsidR="00CD70E5" w:rsidRDefault="00753D43" w:rsidP="00CD70E5">
      <w:pPr>
        <w:jc w:val="both"/>
      </w:pPr>
      <w:r>
        <w:t>La ejecución de ambos planes de mejora tendrá una duración estimada de 1 año, su coste económico está valorado en</w:t>
      </w:r>
      <w:r w:rsidR="00CD70E5">
        <w:t xml:space="preserve"> un total de</w:t>
      </w:r>
      <w:r>
        <w:t xml:space="preserve"> </w:t>
      </w:r>
      <w:r w:rsidR="00CD70E5">
        <w:t>55000€ y el impacto en la seguridad supone una disminución del riesgo de hasta un 400% para algunos activos y entorno al 50% para el resto.</w:t>
      </w:r>
    </w:p>
    <w:p w:rsidR="00CD70E5" w:rsidRPr="00CD70E5" w:rsidRDefault="00CD70E5" w:rsidP="00A26CA1">
      <w:pPr>
        <w:rPr>
          <w:sz w:val="20"/>
        </w:rPr>
      </w:pP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4A0" w:firstRow="1" w:lastRow="0" w:firstColumn="1" w:lastColumn="0" w:noHBand="0" w:noVBand="1"/>
      </w:tblPr>
      <w:tblGrid>
        <w:gridCol w:w="3325"/>
        <w:gridCol w:w="195"/>
        <w:gridCol w:w="444"/>
        <w:gridCol w:w="687"/>
        <w:gridCol w:w="195"/>
        <w:gridCol w:w="195"/>
        <w:gridCol w:w="195"/>
        <w:gridCol w:w="195"/>
        <w:gridCol w:w="444"/>
        <w:gridCol w:w="565"/>
        <w:gridCol w:w="195"/>
        <w:gridCol w:w="195"/>
      </w:tblGrid>
      <w:tr w:rsidR="00CD70E5" w:rsidRPr="00CD70E5" w:rsidTr="00CD70E5">
        <w:trPr>
          <w:trHeight w:val="288"/>
          <w:jc w:val="center"/>
        </w:trPr>
        <w:tc>
          <w:tcPr>
            <w:tcW w:w="0" w:type="auto"/>
            <w:shd w:val="clear" w:color="auto" w:fill="auto"/>
            <w:noWrap/>
            <w:vAlign w:val="bottom"/>
            <w:hideMark/>
          </w:tcPr>
          <w:p w:rsidR="00CD70E5" w:rsidRPr="00CD70E5" w:rsidRDefault="00CD70E5" w:rsidP="00977655">
            <w:pPr>
              <w:spacing w:after="0" w:line="240" w:lineRule="auto"/>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 xml:space="preserve">O.S. + S.G. - Servidores A.D./DNS </w:t>
            </w:r>
          </w:p>
        </w:tc>
        <w:tc>
          <w:tcPr>
            <w:tcW w:w="0" w:type="auto"/>
            <w:shd w:val="clear" w:color="000000" w:fill="F2DCDB"/>
            <w:noWrap/>
            <w:vAlign w:val="bottom"/>
            <w:hideMark/>
          </w:tcPr>
          <w:p w:rsidR="00CD70E5" w:rsidRPr="00CD70E5" w:rsidRDefault="00CD70E5" w:rsidP="00977655">
            <w:pPr>
              <w:spacing w:after="0" w:line="240" w:lineRule="auto"/>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 </w:t>
            </w:r>
          </w:p>
        </w:tc>
        <w:tc>
          <w:tcPr>
            <w:tcW w:w="0" w:type="auto"/>
            <w:shd w:val="clear" w:color="000000" w:fill="EBF1DE"/>
            <w:noWrap/>
            <w:vAlign w:val="bottom"/>
            <w:hideMark/>
          </w:tcPr>
          <w:p w:rsidR="00CD70E5" w:rsidRPr="00CD70E5" w:rsidRDefault="00CD70E5" w:rsidP="00977655">
            <w:pPr>
              <w:spacing w:after="0" w:line="240" w:lineRule="auto"/>
              <w:jc w:val="right"/>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1,8</w:t>
            </w:r>
          </w:p>
        </w:tc>
        <w:tc>
          <w:tcPr>
            <w:tcW w:w="0" w:type="auto"/>
            <w:shd w:val="clear" w:color="000000" w:fill="E4DFEC"/>
            <w:noWrap/>
            <w:vAlign w:val="bottom"/>
            <w:hideMark/>
          </w:tcPr>
          <w:p w:rsidR="00CD70E5" w:rsidRPr="00CD70E5" w:rsidRDefault="00CD70E5" w:rsidP="00977655">
            <w:pPr>
              <w:spacing w:after="0" w:line="240" w:lineRule="auto"/>
              <w:jc w:val="right"/>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31,5</w:t>
            </w:r>
          </w:p>
        </w:tc>
        <w:tc>
          <w:tcPr>
            <w:tcW w:w="0" w:type="auto"/>
            <w:shd w:val="clear" w:color="000000" w:fill="DAEEF3"/>
            <w:noWrap/>
            <w:vAlign w:val="bottom"/>
            <w:hideMark/>
          </w:tcPr>
          <w:p w:rsidR="00CD70E5" w:rsidRPr="00CD70E5" w:rsidRDefault="00CD70E5" w:rsidP="00977655">
            <w:pPr>
              <w:spacing w:after="0" w:line="240" w:lineRule="auto"/>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 </w:t>
            </w:r>
          </w:p>
        </w:tc>
        <w:tc>
          <w:tcPr>
            <w:tcW w:w="0" w:type="auto"/>
            <w:shd w:val="clear" w:color="000000" w:fill="FDE9D9"/>
            <w:noWrap/>
            <w:vAlign w:val="bottom"/>
            <w:hideMark/>
          </w:tcPr>
          <w:p w:rsidR="00CD70E5" w:rsidRPr="00CD70E5" w:rsidRDefault="00CD70E5" w:rsidP="00977655">
            <w:pPr>
              <w:spacing w:after="0" w:line="240" w:lineRule="auto"/>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 </w:t>
            </w:r>
          </w:p>
        </w:tc>
        <w:tc>
          <w:tcPr>
            <w:tcW w:w="0" w:type="auto"/>
            <w:shd w:val="clear" w:color="auto" w:fill="auto"/>
            <w:noWrap/>
            <w:vAlign w:val="bottom"/>
            <w:hideMark/>
          </w:tcPr>
          <w:p w:rsidR="00CD70E5" w:rsidRPr="00CD70E5" w:rsidRDefault="00CD70E5" w:rsidP="00977655">
            <w:pPr>
              <w:spacing w:after="0" w:line="240" w:lineRule="auto"/>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 </w:t>
            </w:r>
          </w:p>
        </w:tc>
        <w:tc>
          <w:tcPr>
            <w:tcW w:w="0" w:type="auto"/>
            <w:shd w:val="clear" w:color="000000" w:fill="F2DCDB"/>
            <w:noWrap/>
            <w:vAlign w:val="bottom"/>
            <w:hideMark/>
          </w:tcPr>
          <w:p w:rsidR="00CD70E5" w:rsidRPr="00CD70E5" w:rsidRDefault="00CD70E5" w:rsidP="00977655">
            <w:pPr>
              <w:spacing w:after="0" w:line="240" w:lineRule="auto"/>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 </w:t>
            </w:r>
          </w:p>
        </w:tc>
        <w:tc>
          <w:tcPr>
            <w:tcW w:w="0" w:type="auto"/>
            <w:shd w:val="clear" w:color="000000" w:fill="EBF1DE"/>
            <w:noWrap/>
            <w:vAlign w:val="bottom"/>
            <w:hideMark/>
          </w:tcPr>
          <w:p w:rsidR="00CD70E5" w:rsidRPr="00CD70E5" w:rsidRDefault="00CD70E5" w:rsidP="00977655">
            <w:pPr>
              <w:spacing w:after="0" w:line="240" w:lineRule="auto"/>
              <w:jc w:val="right"/>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1,2</w:t>
            </w:r>
          </w:p>
        </w:tc>
        <w:tc>
          <w:tcPr>
            <w:tcW w:w="0" w:type="auto"/>
            <w:shd w:val="clear" w:color="000000" w:fill="E4DFEC"/>
            <w:noWrap/>
            <w:vAlign w:val="bottom"/>
            <w:hideMark/>
          </w:tcPr>
          <w:p w:rsidR="00CD70E5" w:rsidRPr="00CD70E5" w:rsidRDefault="00CD70E5" w:rsidP="00977655">
            <w:pPr>
              <w:spacing w:after="0" w:line="240" w:lineRule="auto"/>
              <w:jc w:val="right"/>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6</w:t>
            </w:r>
          </w:p>
        </w:tc>
        <w:tc>
          <w:tcPr>
            <w:tcW w:w="0" w:type="auto"/>
            <w:shd w:val="clear" w:color="000000" w:fill="DAEEF3"/>
            <w:noWrap/>
            <w:vAlign w:val="bottom"/>
            <w:hideMark/>
          </w:tcPr>
          <w:p w:rsidR="00CD70E5" w:rsidRPr="00CD70E5" w:rsidRDefault="00CD70E5" w:rsidP="00977655">
            <w:pPr>
              <w:spacing w:after="0" w:line="240" w:lineRule="auto"/>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 </w:t>
            </w:r>
          </w:p>
        </w:tc>
        <w:tc>
          <w:tcPr>
            <w:tcW w:w="0" w:type="auto"/>
            <w:shd w:val="clear" w:color="000000" w:fill="FDE9D9"/>
            <w:noWrap/>
            <w:vAlign w:val="bottom"/>
            <w:hideMark/>
          </w:tcPr>
          <w:p w:rsidR="00CD70E5" w:rsidRPr="00CD70E5" w:rsidRDefault="00CD70E5" w:rsidP="00977655">
            <w:pPr>
              <w:spacing w:after="0" w:line="240" w:lineRule="auto"/>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 </w:t>
            </w:r>
          </w:p>
        </w:tc>
      </w:tr>
      <w:tr w:rsidR="00CD70E5" w:rsidRPr="00CD70E5" w:rsidTr="00CD70E5">
        <w:trPr>
          <w:trHeight w:val="288"/>
          <w:jc w:val="center"/>
        </w:trPr>
        <w:tc>
          <w:tcPr>
            <w:tcW w:w="0" w:type="auto"/>
            <w:shd w:val="clear" w:color="auto" w:fill="auto"/>
            <w:noWrap/>
            <w:vAlign w:val="bottom"/>
            <w:hideMark/>
          </w:tcPr>
          <w:p w:rsidR="00CD70E5" w:rsidRPr="00CD70E5" w:rsidRDefault="00CD70E5" w:rsidP="00977655">
            <w:pPr>
              <w:spacing w:after="0" w:line="240" w:lineRule="auto"/>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O.S. + S.G. – Servidor Backup</w:t>
            </w:r>
          </w:p>
        </w:tc>
        <w:tc>
          <w:tcPr>
            <w:tcW w:w="0" w:type="auto"/>
            <w:shd w:val="clear" w:color="000000" w:fill="F2DCDB"/>
            <w:noWrap/>
            <w:vAlign w:val="bottom"/>
            <w:hideMark/>
          </w:tcPr>
          <w:p w:rsidR="00CD70E5" w:rsidRPr="00CD70E5" w:rsidRDefault="00CD70E5" w:rsidP="00977655">
            <w:pPr>
              <w:spacing w:after="0" w:line="240" w:lineRule="auto"/>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 </w:t>
            </w:r>
          </w:p>
        </w:tc>
        <w:tc>
          <w:tcPr>
            <w:tcW w:w="0" w:type="auto"/>
            <w:shd w:val="clear" w:color="000000" w:fill="EBF1DE"/>
            <w:noWrap/>
            <w:vAlign w:val="bottom"/>
            <w:hideMark/>
          </w:tcPr>
          <w:p w:rsidR="00CD70E5" w:rsidRPr="00CD70E5" w:rsidRDefault="00CD70E5" w:rsidP="00977655">
            <w:pPr>
              <w:spacing w:after="0" w:line="240" w:lineRule="auto"/>
              <w:jc w:val="right"/>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5,3</w:t>
            </w:r>
          </w:p>
        </w:tc>
        <w:tc>
          <w:tcPr>
            <w:tcW w:w="0" w:type="auto"/>
            <w:shd w:val="clear" w:color="000000" w:fill="E4DFEC"/>
            <w:noWrap/>
            <w:vAlign w:val="bottom"/>
            <w:hideMark/>
          </w:tcPr>
          <w:p w:rsidR="00CD70E5" w:rsidRPr="00CD70E5" w:rsidRDefault="00CD70E5" w:rsidP="00977655">
            <w:pPr>
              <w:spacing w:after="0" w:line="240" w:lineRule="auto"/>
              <w:jc w:val="right"/>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94,5</w:t>
            </w:r>
          </w:p>
        </w:tc>
        <w:tc>
          <w:tcPr>
            <w:tcW w:w="0" w:type="auto"/>
            <w:shd w:val="clear" w:color="000000" w:fill="DAEEF3"/>
            <w:noWrap/>
            <w:vAlign w:val="bottom"/>
            <w:hideMark/>
          </w:tcPr>
          <w:p w:rsidR="00CD70E5" w:rsidRPr="00CD70E5" w:rsidRDefault="00CD70E5" w:rsidP="00977655">
            <w:pPr>
              <w:spacing w:after="0" w:line="240" w:lineRule="auto"/>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 </w:t>
            </w:r>
          </w:p>
        </w:tc>
        <w:tc>
          <w:tcPr>
            <w:tcW w:w="0" w:type="auto"/>
            <w:shd w:val="clear" w:color="000000" w:fill="FDE9D9"/>
            <w:noWrap/>
            <w:vAlign w:val="bottom"/>
            <w:hideMark/>
          </w:tcPr>
          <w:p w:rsidR="00CD70E5" w:rsidRPr="00CD70E5" w:rsidRDefault="00CD70E5" w:rsidP="00977655">
            <w:pPr>
              <w:spacing w:after="0" w:line="240" w:lineRule="auto"/>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 </w:t>
            </w:r>
          </w:p>
        </w:tc>
        <w:tc>
          <w:tcPr>
            <w:tcW w:w="0" w:type="auto"/>
            <w:shd w:val="clear" w:color="auto" w:fill="auto"/>
            <w:noWrap/>
            <w:vAlign w:val="bottom"/>
            <w:hideMark/>
          </w:tcPr>
          <w:p w:rsidR="00CD70E5" w:rsidRPr="00CD70E5" w:rsidRDefault="00CD70E5" w:rsidP="00977655">
            <w:pPr>
              <w:spacing w:after="0" w:line="240" w:lineRule="auto"/>
              <w:rPr>
                <w:rFonts w:ascii="Calibri" w:eastAsia="Times New Roman" w:hAnsi="Calibri" w:cs="Times New Roman"/>
                <w:color w:val="000000"/>
                <w:sz w:val="24"/>
                <w:lang w:eastAsia="es-ES"/>
              </w:rPr>
            </w:pPr>
          </w:p>
        </w:tc>
        <w:tc>
          <w:tcPr>
            <w:tcW w:w="0" w:type="auto"/>
            <w:shd w:val="clear" w:color="000000" w:fill="F2DCDB"/>
            <w:noWrap/>
            <w:vAlign w:val="bottom"/>
            <w:hideMark/>
          </w:tcPr>
          <w:p w:rsidR="00CD70E5" w:rsidRPr="00CD70E5" w:rsidRDefault="00CD70E5" w:rsidP="00977655">
            <w:pPr>
              <w:spacing w:after="0" w:line="240" w:lineRule="auto"/>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 </w:t>
            </w:r>
          </w:p>
        </w:tc>
        <w:tc>
          <w:tcPr>
            <w:tcW w:w="0" w:type="auto"/>
            <w:shd w:val="clear" w:color="000000" w:fill="EBF1DE"/>
            <w:noWrap/>
            <w:vAlign w:val="bottom"/>
            <w:hideMark/>
          </w:tcPr>
          <w:p w:rsidR="00CD70E5" w:rsidRPr="00CD70E5" w:rsidRDefault="00CD70E5" w:rsidP="00977655">
            <w:pPr>
              <w:spacing w:after="0" w:line="240" w:lineRule="auto"/>
              <w:jc w:val="right"/>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3,7</w:t>
            </w:r>
          </w:p>
        </w:tc>
        <w:tc>
          <w:tcPr>
            <w:tcW w:w="0" w:type="auto"/>
            <w:shd w:val="clear" w:color="000000" w:fill="E4DFEC"/>
            <w:noWrap/>
            <w:vAlign w:val="bottom"/>
            <w:hideMark/>
          </w:tcPr>
          <w:p w:rsidR="00CD70E5" w:rsidRPr="00CD70E5" w:rsidRDefault="00CD70E5" w:rsidP="00977655">
            <w:pPr>
              <w:spacing w:after="0" w:line="240" w:lineRule="auto"/>
              <w:jc w:val="right"/>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18</w:t>
            </w:r>
          </w:p>
        </w:tc>
        <w:tc>
          <w:tcPr>
            <w:tcW w:w="0" w:type="auto"/>
            <w:shd w:val="clear" w:color="000000" w:fill="DAEEF3"/>
            <w:noWrap/>
            <w:vAlign w:val="bottom"/>
            <w:hideMark/>
          </w:tcPr>
          <w:p w:rsidR="00CD70E5" w:rsidRPr="00CD70E5" w:rsidRDefault="00CD70E5" w:rsidP="00977655">
            <w:pPr>
              <w:spacing w:after="0" w:line="240" w:lineRule="auto"/>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 </w:t>
            </w:r>
          </w:p>
        </w:tc>
        <w:tc>
          <w:tcPr>
            <w:tcW w:w="0" w:type="auto"/>
            <w:shd w:val="clear" w:color="000000" w:fill="FDE9D9"/>
            <w:noWrap/>
            <w:vAlign w:val="bottom"/>
            <w:hideMark/>
          </w:tcPr>
          <w:p w:rsidR="00CD70E5" w:rsidRPr="00CD70E5" w:rsidRDefault="00CD70E5" w:rsidP="00977655">
            <w:pPr>
              <w:spacing w:after="0" w:line="240" w:lineRule="auto"/>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 </w:t>
            </w:r>
          </w:p>
        </w:tc>
      </w:tr>
      <w:tr w:rsidR="00CD70E5" w:rsidRPr="00CD70E5" w:rsidTr="00CD70E5">
        <w:trPr>
          <w:trHeight w:val="288"/>
          <w:jc w:val="center"/>
        </w:trPr>
        <w:tc>
          <w:tcPr>
            <w:tcW w:w="0" w:type="auto"/>
            <w:shd w:val="clear" w:color="auto" w:fill="auto"/>
            <w:noWrap/>
            <w:vAlign w:val="bottom"/>
            <w:hideMark/>
          </w:tcPr>
          <w:p w:rsidR="00CD70E5" w:rsidRPr="00CD70E5" w:rsidRDefault="00CD70E5" w:rsidP="00977655">
            <w:pPr>
              <w:spacing w:after="0" w:line="240" w:lineRule="auto"/>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 xml:space="preserve">O.S. + S.G. – Clúster B.B.D.D. </w:t>
            </w:r>
          </w:p>
        </w:tc>
        <w:tc>
          <w:tcPr>
            <w:tcW w:w="0" w:type="auto"/>
            <w:shd w:val="clear" w:color="000000" w:fill="F2DCDB"/>
            <w:noWrap/>
            <w:vAlign w:val="bottom"/>
            <w:hideMark/>
          </w:tcPr>
          <w:p w:rsidR="00CD70E5" w:rsidRPr="00CD70E5" w:rsidRDefault="00CD70E5" w:rsidP="00977655">
            <w:pPr>
              <w:spacing w:after="0" w:line="240" w:lineRule="auto"/>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 </w:t>
            </w:r>
          </w:p>
        </w:tc>
        <w:tc>
          <w:tcPr>
            <w:tcW w:w="0" w:type="auto"/>
            <w:shd w:val="clear" w:color="000000" w:fill="EBF1DE"/>
            <w:noWrap/>
            <w:vAlign w:val="bottom"/>
            <w:hideMark/>
          </w:tcPr>
          <w:p w:rsidR="00CD70E5" w:rsidRPr="00CD70E5" w:rsidRDefault="00CD70E5" w:rsidP="00977655">
            <w:pPr>
              <w:spacing w:after="0" w:line="240" w:lineRule="auto"/>
              <w:jc w:val="right"/>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4,5</w:t>
            </w:r>
          </w:p>
        </w:tc>
        <w:tc>
          <w:tcPr>
            <w:tcW w:w="0" w:type="auto"/>
            <w:shd w:val="clear" w:color="000000" w:fill="E4DFEC"/>
            <w:noWrap/>
            <w:vAlign w:val="bottom"/>
            <w:hideMark/>
          </w:tcPr>
          <w:p w:rsidR="00CD70E5" w:rsidRPr="00CD70E5" w:rsidRDefault="00CD70E5" w:rsidP="00977655">
            <w:pPr>
              <w:spacing w:after="0" w:line="240" w:lineRule="auto"/>
              <w:jc w:val="right"/>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72</w:t>
            </w:r>
          </w:p>
        </w:tc>
        <w:tc>
          <w:tcPr>
            <w:tcW w:w="0" w:type="auto"/>
            <w:shd w:val="clear" w:color="000000" w:fill="DAEEF3"/>
            <w:noWrap/>
            <w:vAlign w:val="bottom"/>
            <w:hideMark/>
          </w:tcPr>
          <w:p w:rsidR="00CD70E5" w:rsidRPr="00CD70E5" w:rsidRDefault="00CD70E5" w:rsidP="00977655">
            <w:pPr>
              <w:spacing w:after="0" w:line="240" w:lineRule="auto"/>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 </w:t>
            </w:r>
          </w:p>
        </w:tc>
        <w:tc>
          <w:tcPr>
            <w:tcW w:w="0" w:type="auto"/>
            <w:shd w:val="clear" w:color="000000" w:fill="FDE9D9"/>
            <w:noWrap/>
            <w:vAlign w:val="bottom"/>
            <w:hideMark/>
          </w:tcPr>
          <w:p w:rsidR="00CD70E5" w:rsidRPr="00CD70E5" w:rsidRDefault="00CD70E5" w:rsidP="00977655">
            <w:pPr>
              <w:spacing w:after="0" w:line="240" w:lineRule="auto"/>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 </w:t>
            </w:r>
          </w:p>
        </w:tc>
        <w:tc>
          <w:tcPr>
            <w:tcW w:w="0" w:type="auto"/>
            <w:shd w:val="clear" w:color="auto" w:fill="auto"/>
            <w:noWrap/>
            <w:vAlign w:val="bottom"/>
            <w:hideMark/>
          </w:tcPr>
          <w:p w:rsidR="00CD70E5" w:rsidRPr="00CD70E5" w:rsidRDefault="00CD70E5" w:rsidP="00977655">
            <w:pPr>
              <w:spacing w:after="0" w:line="240" w:lineRule="auto"/>
              <w:rPr>
                <w:rFonts w:ascii="Calibri" w:eastAsia="Times New Roman" w:hAnsi="Calibri" w:cs="Times New Roman"/>
                <w:color w:val="000000"/>
                <w:sz w:val="24"/>
                <w:lang w:eastAsia="es-ES"/>
              </w:rPr>
            </w:pPr>
          </w:p>
        </w:tc>
        <w:tc>
          <w:tcPr>
            <w:tcW w:w="0" w:type="auto"/>
            <w:shd w:val="clear" w:color="000000" w:fill="F2DCDB"/>
            <w:noWrap/>
            <w:vAlign w:val="bottom"/>
            <w:hideMark/>
          </w:tcPr>
          <w:p w:rsidR="00CD70E5" w:rsidRPr="00CD70E5" w:rsidRDefault="00CD70E5" w:rsidP="00977655">
            <w:pPr>
              <w:spacing w:after="0" w:line="240" w:lineRule="auto"/>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 </w:t>
            </w:r>
          </w:p>
        </w:tc>
        <w:tc>
          <w:tcPr>
            <w:tcW w:w="0" w:type="auto"/>
            <w:shd w:val="clear" w:color="000000" w:fill="EBF1DE"/>
            <w:noWrap/>
            <w:vAlign w:val="bottom"/>
            <w:hideMark/>
          </w:tcPr>
          <w:p w:rsidR="00CD70E5" w:rsidRPr="00CD70E5" w:rsidRDefault="00CD70E5" w:rsidP="00977655">
            <w:pPr>
              <w:spacing w:after="0" w:line="240" w:lineRule="auto"/>
              <w:jc w:val="right"/>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3,2</w:t>
            </w:r>
          </w:p>
        </w:tc>
        <w:tc>
          <w:tcPr>
            <w:tcW w:w="0" w:type="auto"/>
            <w:shd w:val="clear" w:color="000000" w:fill="E4DFEC"/>
            <w:noWrap/>
            <w:vAlign w:val="bottom"/>
            <w:hideMark/>
          </w:tcPr>
          <w:p w:rsidR="00CD70E5" w:rsidRPr="00CD70E5" w:rsidRDefault="00CD70E5" w:rsidP="00977655">
            <w:pPr>
              <w:spacing w:after="0" w:line="240" w:lineRule="auto"/>
              <w:jc w:val="right"/>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13,7</w:t>
            </w:r>
          </w:p>
        </w:tc>
        <w:tc>
          <w:tcPr>
            <w:tcW w:w="0" w:type="auto"/>
            <w:shd w:val="clear" w:color="000000" w:fill="DAEEF3"/>
            <w:noWrap/>
            <w:vAlign w:val="bottom"/>
            <w:hideMark/>
          </w:tcPr>
          <w:p w:rsidR="00CD70E5" w:rsidRPr="00CD70E5" w:rsidRDefault="00CD70E5" w:rsidP="00977655">
            <w:pPr>
              <w:spacing w:after="0" w:line="240" w:lineRule="auto"/>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 </w:t>
            </w:r>
          </w:p>
        </w:tc>
        <w:tc>
          <w:tcPr>
            <w:tcW w:w="0" w:type="auto"/>
            <w:shd w:val="clear" w:color="000000" w:fill="FDE9D9"/>
            <w:noWrap/>
            <w:vAlign w:val="bottom"/>
            <w:hideMark/>
          </w:tcPr>
          <w:p w:rsidR="00CD70E5" w:rsidRPr="00CD70E5" w:rsidRDefault="00CD70E5" w:rsidP="00977655">
            <w:pPr>
              <w:spacing w:after="0" w:line="240" w:lineRule="auto"/>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 </w:t>
            </w:r>
          </w:p>
        </w:tc>
      </w:tr>
      <w:tr w:rsidR="00CD70E5" w:rsidRPr="00CD70E5" w:rsidTr="00CD70E5">
        <w:trPr>
          <w:trHeight w:val="288"/>
          <w:jc w:val="center"/>
        </w:trPr>
        <w:tc>
          <w:tcPr>
            <w:tcW w:w="0" w:type="auto"/>
            <w:shd w:val="clear" w:color="auto" w:fill="auto"/>
            <w:noWrap/>
            <w:vAlign w:val="bottom"/>
            <w:hideMark/>
          </w:tcPr>
          <w:p w:rsidR="00CD70E5" w:rsidRPr="00CD70E5" w:rsidRDefault="00CD70E5" w:rsidP="00977655">
            <w:pPr>
              <w:spacing w:after="0" w:line="240" w:lineRule="auto"/>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O.S. + S.G. – Clúster Aplicaciones</w:t>
            </w:r>
          </w:p>
        </w:tc>
        <w:tc>
          <w:tcPr>
            <w:tcW w:w="0" w:type="auto"/>
            <w:shd w:val="clear" w:color="000000" w:fill="F2DCDB"/>
            <w:noWrap/>
            <w:vAlign w:val="bottom"/>
            <w:hideMark/>
          </w:tcPr>
          <w:p w:rsidR="00CD70E5" w:rsidRPr="00CD70E5" w:rsidRDefault="00CD70E5" w:rsidP="00977655">
            <w:pPr>
              <w:spacing w:after="0" w:line="240" w:lineRule="auto"/>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 </w:t>
            </w:r>
          </w:p>
        </w:tc>
        <w:tc>
          <w:tcPr>
            <w:tcW w:w="0" w:type="auto"/>
            <w:shd w:val="clear" w:color="000000" w:fill="EBF1DE"/>
            <w:noWrap/>
            <w:vAlign w:val="bottom"/>
            <w:hideMark/>
          </w:tcPr>
          <w:p w:rsidR="00CD70E5" w:rsidRPr="00CD70E5" w:rsidRDefault="00CD70E5" w:rsidP="00977655">
            <w:pPr>
              <w:spacing w:after="0" w:line="240" w:lineRule="auto"/>
              <w:jc w:val="right"/>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1,3</w:t>
            </w:r>
          </w:p>
        </w:tc>
        <w:tc>
          <w:tcPr>
            <w:tcW w:w="0" w:type="auto"/>
            <w:shd w:val="clear" w:color="000000" w:fill="E4DFEC"/>
            <w:noWrap/>
            <w:vAlign w:val="bottom"/>
            <w:hideMark/>
          </w:tcPr>
          <w:p w:rsidR="00CD70E5" w:rsidRPr="00CD70E5" w:rsidRDefault="00CD70E5" w:rsidP="00977655">
            <w:pPr>
              <w:spacing w:after="0" w:line="240" w:lineRule="auto"/>
              <w:jc w:val="right"/>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27</w:t>
            </w:r>
          </w:p>
        </w:tc>
        <w:tc>
          <w:tcPr>
            <w:tcW w:w="0" w:type="auto"/>
            <w:shd w:val="clear" w:color="000000" w:fill="DAEEF3"/>
            <w:noWrap/>
            <w:vAlign w:val="bottom"/>
            <w:hideMark/>
          </w:tcPr>
          <w:p w:rsidR="00CD70E5" w:rsidRPr="00CD70E5" w:rsidRDefault="00CD70E5" w:rsidP="00977655">
            <w:pPr>
              <w:spacing w:after="0" w:line="240" w:lineRule="auto"/>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 </w:t>
            </w:r>
          </w:p>
        </w:tc>
        <w:tc>
          <w:tcPr>
            <w:tcW w:w="0" w:type="auto"/>
            <w:shd w:val="clear" w:color="000000" w:fill="FDE9D9"/>
            <w:noWrap/>
            <w:vAlign w:val="bottom"/>
            <w:hideMark/>
          </w:tcPr>
          <w:p w:rsidR="00CD70E5" w:rsidRPr="00CD70E5" w:rsidRDefault="00CD70E5" w:rsidP="00977655">
            <w:pPr>
              <w:spacing w:after="0" w:line="240" w:lineRule="auto"/>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 </w:t>
            </w:r>
          </w:p>
        </w:tc>
        <w:tc>
          <w:tcPr>
            <w:tcW w:w="0" w:type="auto"/>
            <w:shd w:val="clear" w:color="auto" w:fill="auto"/>
            <w:noWrap/>
            <w:vAlign w:val="bottom"/>
            <w:hideMark/>
          </w:tcPr>
          <w:p w:rsidR="00CD70E5" w:rsidRPr="00CD70E5" w:rsidRDefault="00CD70E5" w:rsidP="00977655">
            <w:pPr>
              <w:spacing w:after="0" w:line="240" w:lineRule="auto"/>
              <w:rPr>
                <w:rFonts w:ascii="Calibri" w:eastAsia="Times New Roman" w:hAnsi="Calibri" w:cs="Times New Roman"/>
                <w:color w:val="000000"/>
                <w:sz w:val="24"/>
                <w:lang w:eastAsia="es-ES"/>
              </w:rPr>
            </w:pPr>
          </w:p>
        </w:tc>
        <w:tc>
          <w:tcPr>
            <w:tcW w:w="0" w:type="auto"/>
            <w:shd w:val="clear" w:color="000000" w:fill="F2DCDB"/>
            <w:noWrap/>
            <w:vAlign w:val="bottom"/>
            <w:hideMark/>
          </w:tcPr>
          <w:p w:rsidR="00CD70E5" w:rsidRPr="00CD70E5" w:rsidRDefault="00CD70E5" w:rsidP="00977655">
            <w:pPr>
              <w:spacing w:after="0" w:line="240" w:lineRule="auto"/>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 </w:t>
            </w:r>
          </w:p>
        </w:tc>
        <w:tc>
          <w:tcPr>
            <w:tcW w:w="0" w:type="auto"/>
            <w:shd w:val="clear" w:color="000000" w:fill="EBF1DE"/>
            <w:noWrap/>
            <w:vAlign w:val="bottom"/>
            <w:hideMark/>
          </w:tcPr>
          <w:p w:rsidR="00CD70E5" w:rsidRPr="00CD70E5" w:rsidRDefault="00CD70E5" w:rsidP="00977655">
            <w:pPr>
              <w:spacing w:after="0" w:line="240" w:lineRule="auto"/>
              <w:jc w:val="right"/>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0,9</w:t>
            </w:r>
          </w:p>
        </w:tc>
        <w:tc>
          <w:tcPr>
            <w:tcW w:w="0" w:type="auto"/>
            <w:shd w:val="clear" w:color="000000" w:fill="E4DFEC"/>
            <w:noWrap/>
            <w:vAlign w:val="bottom"/>
            <w:hideMark/>
          </w:tcPr>
          <w:p w:rsidR="00CD70E5" w:rsidRPr="00CD70E5" w:rsidRDefault="00CD70E5" w:rsidP="00977655">
            <w:pPr>
              <w:spacing w:after="0" w:line="240" w:lineRule="auto"/>
              <w:jc w:val="right"/>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5,1</w:t>
            </w:r>
          </w:p>
        </w:tc>
        <w:tc>
          <w:tcPr>
            <w:tcW w:w="0" w:type="auto"/>
            <w:shd w:val="clear" w:color="000000" w:fill="DAEEF3"/>
            <w:noWrap/>
            <w:vAlign w:val="bottom"/>
            <w:hideMark/>
          </w:tcPr>
          <w:p w:rsidR="00CD70E5" w:rsidRPr="00CD70E5" w:rsidRDefault="00CD70E5" w:rsidP="00977655">
            <w:pPr>
              <w:spacing w:after="0" w:line="240" w:lineRule="auto"/>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 </w:t>
            </w:r>
          </w:p>
        </w:tc>
        <w:tc>
          <w:tcPr>
            <w:tcW w:w="0" w:type="auto"/>
            <w:shd w:val="clear" w:color="000000" w:fill="FDE9D9"/>
            <w:noWrap/>
            <w:vAlign w:val="bottom"/>
            <w:hideMark/>
          </w:tcPr>
          <w:p w:rsidR="00CD70E5" w:rsidRPr="00CD70E5" w:rsidRDefault="00CD70E5" w:rsidP="00977655">
            <w:pPr>
              <w:spacing w:after="0" w:line="240" w:lineRule="auto"/>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 </w:t>
            </w:r>
          </w:p>
        </w:tc>
      </w:tr>
      <w:tr w:rsidR="00CD70E5" w:rsidRPr="00CD70E5" w:rsidTr="00CD70E5">
        <w:trPr>
          <w:trHeight w:val="288"/>
          <w:jc w:val="center"/>
        </w:trPr>
        <w:tc>
          <w:tcPr>
            <w:tcW w:w="0" w:type="auto"/>
            <w:shd w:val="clear" w:color="auto" w:fill="auto"/>
            <w:noWrap/>
            <w:vAlign w:val="bottom"/>
            <w:hideMark/>
          </w:tcPr>
          <w:p w:rsidR="00CD70E5" w:rsidRPr="00CD70E5" w:rsidRDefault="00CD70E5" w:rsidP="00977655">
            <w:pPr>
              <w:spacing w:after="0" w:line="240" w:lineRule="auto"/>
              <w:rPr>
                <w:rFonts w:ascii="Calibri" w:eastAsia="Times New Roman" w:hAnsi="Calibri" w:cs="Times New Roman"/>
                <w:color w:val="000000"/>
                <w:sz w:val="24"/>
                <w:lang w:val="en-US" w:eastAsia="es-ES"/>
              </w:rPr>
            </w:pPr>
            <w:r w:rsidRPr="00CD70E5">
              <w:rPr>
                <w:rFonts w:ascii="Calibri" w:eastAsia="Times New Roman" w:hAnsi="Calibri" w:cs="Times New Roman"/>
                <w:color w:val="000000"/>
                <w:sz w:val="24"/>
                <w:lang w:val="en-US" w:eastAsia="es-ES"/>
              </w:rPr>
              <w:t>O.S. + S.G. – Firewall Switches</w:t>
            </w:r>
          </w:p>
        </w:tc>
        <w:tc>
          <w:tcPr>
            <w:tcW w:w="0" w:type="auto"/>
            <w:shd w:val="clear" w:color="000000" w:fill="F2DCDB"/>
            <w:noWrap/>
            <w:vAlign w:val="bottom"/>
            <w:hideMark/>
          </w:tcPr>
          <w:p w:rsidR="00CD70E5" w:rsidRPr="00CD70E5" w:rsidRDefault="00CD70E5" w:rsidP="00977655">
            <w:pPr>
              <w:spacing w:after="0" w:line="240" w:lineRule="auto"/>
              <w:rPr>
                <w:rFonts w:ascii="Calibri" w:eastAsia="Times New Roman" w:hAnsi="Calibri" w:cs="Times New Roman"/>
                <w:color w:val="000000"/>
                <w:sz w:val="24"/>
                <w:lang w:val="en-US" w:eastAsia="es-ES"/>
              </w:rPr>
            </w:pPr>
            <w:r w:rsidRPr="00CD70E5">
              <w:rPr>
                <w:rFonts w:ascii="Calibri" w:eastAsia="Times New Roman" w:hAnsi="Calibri" w:cs="Times New Roman"/>
                <w:color w:val="000000"/>
                <w:sz w:val="24"/>
                <w:lang w:val="en-US" w:eastAsia="es-ES"/>
              </w:rPr>
              <w:t> </w:t>
            </w:r>
          </w:p>
        </w:tc>
        <w:tc>
          <w:tcPr>
            <w:tcW w:w="0" w:type="auto"/>
            <w:shd w:val="clear" w:color="000000" w:fill="EBF1DE"/>
            <w:noWrap/>
            <w:vAlign w:val="bottom"/>
            <w:hideMark/>
          </w:tcPr>
          <w:p w:rsidR="00CD70E5" w:rsidRPr="00CD70E5" w:rsidRDefault="00CD70E5" w:rsidP="00977655">
            <w:pPr>
              <w:spacing w:after="0" w:line="240" w:lineRule="auto"/>
              <w:jc w:val="right"/>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8,3</w:t>
            </w:r>
          </w:p>
        </w:tc>
        <w:tc>
          <w:tcPr>
            <w:tcW w:w="0" w:type="auto"/>
            <w:shd w:val="clear" w:color="000000" w:fill="E4DFEC"/>
            <w:noWrap/>
            <w:vAlign w:val="bottom"/>
            <w:hideMark/>
          </w:tcPr>
          <w:p w:rsidR="00CD70E5" w:rsidRPr="00CD70E5" w:rsidRDefault="00CD70E5" w:rsidP="00977655">
            <w:pPr>
              <w:spacing w:after="0" w:line="240" w:lineRule="auto"/>
              <w:jc w:val="right"/>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148,5</w:t>
            </w:r>
          </w:p>
        </w:tc>
        <w:tc>
          <w:tcPr>
            <w:tcW w:w="0" w:type="auto"/>
            <w:shd w:val="clear" w:color="000000" w:fill="DAEEF3"/>
            <w:noWrap/>
            <w:vAlign w:val="bottom"/>
            <w:hideMark/>
          </w:tcPr>
          <w:p w:rsidR="00CD70E5" w:rsidRPr="00CD70E5" w:rsidRDefault="00CD70E5" w:rsidP="00977655">
            <w:pPr>
              <w:spacing w:after="0" w:line="240" w:lineRule="auto"/>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 </w:t>
            </w:r>
          </w:p>
        </w:tc>
        <w:tc>
          <w:tcPr>
            <w:tcW w:w="0" w:type="auto"/>
            <w:shd w:val="clear" w:color="000000" w:fill="FDE9D9"/>
            <w:noWrap/>
            <w:vAlign w:val="bottom"/>
            <w:hideMark/>
          </w:tcPr>
          <w:p w:rsidR="00CD70E5" w:rsidRPr="00CD70E5" w:rsidRDefault="00CD70E5" w:rsidP="00977655">
            <w:pPr>
              <w:spacing w:after="0" w:line="240" w:lineRule="auto"/>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 </w:t>
            </w:r>
          </w:p>
        </w:tc>
        <w:tc>
          <w:tcPr>
            <w:tcW w:w="0" w:type="auto"/>
            <w:shd w:val="clear" w:color="auto" w:fill="auto"/>
            <w:noWrap/>
            <w:vAlign w:val="bottom"/>
            <w:hideMark/>
          </w:tcPr>
          <w:p w:rsidR="00CD70E5" w:rsidRPr="00CD70E5" w:rsidRDefault="00CD70E5" w:rsidP="00977655">
            <w:pPr>
              <w:spacing w:after="0" w:line="240" w:lineRule="auto"/>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 </w:t>
            </w:r>
          </w:p>
        </w:tc>
        <w:tc>
          <w:tcPr>
            <w:tcW w:w="0" w:type="auto"/>
            <w:shd w:val="clear" w:color="000000" w:fill="F2DCDB"/>
            <w:noWrap/>
            <w:vAlign w:val="bottom"/>
            <w:hideMark/>
          </w:tcPr>
          <w:p w:rsidR="00CD70E5" w:rsidRPr="00CD70E5" w:rsidRDefault="00CD70E5" w:rsidP="00977655">
            <w:pPr>
              <w:spacing w:after="0" w:line="240" w:lineRule="auto"/>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 </w:t>
            </w:r>
          </w:p>
        </w:tc>
        <w:tc>
          <w:tcPr>
            <w:tcW w:w="0" w:type="auto"/>
            <w:shd w:val="clear" w:color="000000" w:fill="EBF1DE"/>
            <w:noWrap/>
            <w:vAlign w:val="bottom"/>
            <w:hideMark/>
          </w:tcPr>
          <w:p w:rsidR="00CD70E5" w:rsidRPr="00CD70E5" w:rsidRDefault="00CD70E5" w:rsidP="00977655">
            <w:pPr>
              <w:spacing w:after="0" w:line="240" w:lineRule="auto"/>
              <w:jc w:val="right"/>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5,8</w:t>
            </w:r>
          </w:p>
        </w:tc>
        <w:tc>
          <w:tcPr>
            <w:tcW w:w="0" w:type="auto"/>
            <w:shd w:val="clear" w:color="000000" w:fill="E4DFEC"/>
            <w:noWrap/>
            <w:vAlign w:val="bottom"/>
            <w:hideMark/>
          </w:tcPr>
          <w:p w:rsidR="00CD70E5" w:rsidRPr="00CD70E5" w:rsidRDefault="00CD70E5" w:rsidP="00977655">
            <w:pPr>
              <w:spacing w:after="0" w:line="240" w:lineRule="auto"/>
              <w:jc w:val="right"/>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28,2</w:t>
            </w:r>
          </w:p>
        </w:tc>
        <w:tc>
          <w:tcPr>
            <w:tcW w:w="0" w:type="auto"/>
            <w:shd w:val="clear" w:color="000000" w:fill="DAEEF3"/>
            <w:noWrap/>
            <w:vAlign w:val="bottom"/>
            <w:hideMark/>
          </w:tcPr>
          <w:p w:rsidR="00CD70E5" w:rsidRPr="00CD70E5" w:rsidRDefault="00CD70E5" w:rsidP="00977655">
            <w:pPr>
              <w:spacing w:after="0" w:line="240" w:lineRule="auto"/>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 </w:t>
            </w:r>
          </w:p>
        </w:tc>
        <w:tc>
          <w:tcPr>
            <w:tcW w:w="0" w:type="auto"/>
            <w:shd w:val="clear" w:color="000000" w:fill="FDE9D9"/>
            <w:noWrap/>
            <w:vAlign w:val="bottom"/>
            <w:hideMark/>
          </w:tcPr>
          <w:p w:rsidR="00CD70E5" w:rsidRPr="00CD70E5" w:rsidRDefault="00CD70E5" w:rsidP="00977655">
            <w:pPr>
              <w:spacing w:after="0" w:line="240" w:lineRule="auto"/>
              <w:rPr>
                <w:rFonts w:ascii="Calibri" w:eastAsia="Times New Roman" w:hAnsi="Calibri" w:cs="Times New Roman"/>
                <w:color w:val="000000"/>
                <w:sz w:val="24"/>
                <w:lang w:eastAsia="es-ES"/>
              </w:rPr>
            </w:pPr>
            <w:r w:rsidRPr="00CD70E5">
              <w:rPr>
                <w:rFonts w:ascii="Calibri" w:eastAsia="Times New Roman" w:hAnsi="Calibri" w:cs="Times New Roman"/>
                <w:color w:val="000000"/>
                <w:sz w:val="24"/>
                <w:lang w:eastAsia="es-ES"/>
              </w:rPr>
              <w:t> </w:t>
            </w:r>
          </w:p>
        </w:tc>
      </w:tr>
    </w:tbl>
    <w:p w:rsidR="00762235" w:rsidRPr="003B4F12" w:rsidRDefault="00762235" w:rsidP="003B4F12"/>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4A0" w:firstRow="1" w:lastRow="0" w:firstColumn="1" w:lastColumn="0" w:noHBand="0" w:noVBand="1"/>
      </w:tblPr>
      <w:tblGrid>
        <w:gridCol w:w="2983"/>
        <w:gridCol w:w="204"/>
        <w:gridCol w:w="494"/>
        <w:gridCol w:w="778"/>
        <w:gridCol w:w="204"/>
        <w:gridCol w:w="204"/>
        <w:gridCol w:w="204"/>
        <w:gridCol w:w="204"/>
        <w:gridCol w:w="494"/>
        <w:gridCol w:w="636"/>
        <w:gridCol w:w="204"/>
        <w:gridCol w:w="204"/>
      </w:tblGrid>
      <w:tr w:rsidR="00CD70E5" w:rsidRPr="00CD70E5" w:rsidTr="00CD70E5">
        <w:trPr>
          <w:trHeight w:val="288"/>
          <w:jc w:val="center"/>
        </w:trPr>
        <w:tc>
          <w:tcPr>
            <w:tcW w:w="0" w:type="auto"/>
            <w:shd w:val="clear" w:color="auto" w:fill="auto"/>
            <w:noWrap/>
            <w:vAlign w:val="bottom"/>
            <w:hideMark/>
          </w:tcPr>
          <w:p w:rsidR="00CD70E5" w:rsidRPr="00CD70E5" w:rsidRDefault="003B4F12" w:rsidP="00977655">
            <w:pPr>
              <w:spacing w:after="0" w:line="240" w:lineRule="auto"/>
              <w:rPr>
                <w:rFonts w:ascii="Calibri" w:eastAsia="Times New Roman" w:hAnsi="Calibri" w:cs="Times New Roman"/>
                <w:color w:val="000000"/>
                <w:sz w:val="28"/>
                <w:lang w:eastAsia="es-ES"/>
              </w:rPr>
            </w:pPr>
            <w:r w:rsidRPr="00CD70E5">
              <w:rPr>
                <w:sz w:val="28"/>
              </w:rPr>
              <w:br w:type="page"/>
            </w:r>
            <w:r w:rsidR="00CD70E5" w:rsidRPr="00CD70E5">
              <w:rPr>
                <w:rFonts w:ascii="Calibri" w:eastAsia="Times New Roman" w:hAnsi="Calibri" w:cs="Times New Roman"/>
                <w:color w:val="000000"/>
                <w:sz w:val="28"/>
                <w:lang w:eastAsia="es-ES"/>
              </w:rPr>
              <w:t>Switch Central</w:t>
            </w:r>
          </w:p>
        </w:tc>
        <w:tc>
          <w:tcPr>
            <w:tcW w:w="0" w:type="auto"/>
            <w:shd w:val="clear" w:color="000000" w:fill="F2DCDB"/>
            <w:noWrap/>
            <w:vAlign w:val="bottom"/>
            <w:hideMark/>
          </w:tcPr>
          <w:p w:rsidR="00CD70E5" w:rsidRPr="00CD70E5" w:rsidRDefault="00CD70E5" w:rsidP="00977655">
            <w:pPr>
              <w:spacing w:after="0" w:line="240" w:lineRule="auto"/>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 </w:t>
            </w:r>
          </w:p>
        </w:tc>
        <w:tc>
          <w:tcPr>
            <w:tcW w:w="0" w:type="auto"/>
            <w:shd w:val="clear" w:color="000000" w:fill="EBF1DE"/>
            <w:noWrap/>
            <w:vAlign w:val="bottom"/>
            <w:hideMark/>
          </w:tcPr>
          <w:p w:rsidR="00CD70E5" w:rsidRPr="00CD70E5" w:rsidRDefault="00CD70E5" w:rsidP="00977655">
            <w:pPr>
              <w:spacing w:after="0" w:line="240" w:lineRule="auto"/>
              <w:jc w:val="right"/>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0,6</w:t>
            </w:r>
          </w:p>
        </w:tc>
        <w:tc>
          <w:tcPr>
            <w:tcW w:w="0" w:type="auto"/>
            <w:shd w:val="clear" w:color="000000" w:fill="E4DFEC"/>
            <w:noWrap/>
            <w:vAlign w:val="bottom"/>
            <w:hideMark/>
          </w:tcPr>
          <w:p w:rsidR="00CD70E5" w:rsidRPr="00CD70E5" w:rsidRDefault="00CD70E5" w:rsidP="00977655">
            <w:pPr>
              <w:spacing w:after="0" w:line="240" w:lineRule="auto"/>
              <w:jc w:val="right"/>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229,5</w:t>
            </w:r>
          </w:p>
        </w:tc>
        <w:tc>
          <w:tcPr>
            <w:tcW w:w="0" w:type="auto"/>
            <w:shd w:val="clear" w:color="000000" w:fill="DAEEF3"/>
            <w:noWrap/>
            <w:vAlign w:val="bottom"/>
            <w:hideMark/>
          </w:tcPr>
          <w:p w:rsidR="00CD70E5" w:rsidRPr="00CD70E5" w:rsidRDefault="00CD70E5" w:rsidP="00977655">
            <w:pPr>
              <w:spacing w:after="0" w:line="240" w:lineRule="auto"/>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 </w:t>
            </w:r>
          </w:p>
        </w:tc>
        <w:tc>
          <w:tcPr>
            <w:tcW w:w="0" w:type="auto"/>
            <w:shd w:val="clear" w:color="000000" w:fill="FDE9D9"/>
            <w:noWrap/>
            <w:vAlign w:val="bottom"/>
            <w:hideMark/>
          </w:tcPr>
          <w:p w:rsidR="00CD70E5" w:rsidRPr="00CD70E5" w:rsidRDefault="00CD70E5" w:rsidP="00977655">
            <w:pPr>
              <w:spacing w:after="0" w:line="240" w:lineRule="auto"/>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 </w:t>
            </w:r>
          </w:p>
        </w:tc>
        <w:tc>
          <w:tcPr>
            <w:tcW w:w="0" w:type="auto"/>
            <w:shd w:val="clear" w:color="auto" w:fill="auto"/>
            <w:noWrap/>
            <w:vAlign w:val="bottom"/>
            <w:hideMark/>
          </w:tcPr>
          <w:p w:rsidR="00CD70E5" w:rsidRPr="00CD70E5" w:rsidRDefault="00CD70E5" w:rsidP="00977655">
            <w:pPr>
              <w:spacing w:after="0" w:line="240" w:lineRule="auto"/>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 </w:t>
            </w:r>
          </w:p>
        </w:tc>
        <w:tc>
          <w:tcPr>
            <w:tcW w:w="0" w:type="auto"/>
            <w:shd w:val="clear" w:color="000000" w:fill="F2DCDB"/>
            <w:noWrap/>
            <w:vAlign w:val="bottom"/>
            <w:hideMark/>
          </w:tcPr>
          <w:p w:rsidR="00CD70E5" w:rsidRPr="00CD70E5" w:rsidRDefault="00CD70E5" w:rsidP="00977655">
            <w:pPr>
              <w:spacing w:after="0" w:line="240" w:lineRule="auto"/>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 </w:t>
            </w:r>
          </w:p>
        </w:tc>
        <w:tc>
          <w:tcPr>
            <w:tcW w:w="0" w:type="auto"/>
            <w:shd w:val="clear" w:color="000000" w:fill="EBF1DE"/>
            <w:noWrap/>
            <w:vAlign w:val="bottom"/>
            <w:hideMark/>
          </w:tcPr>
          <w:p w:rsidR="00CD70E5" w:rsidRPr="00CD70E5" w:rsidRDefault="00CD70E5" w:rsidP="00977655">
            <w:pPr>
              <w:spacing w:after="0" w:line="240" w:lineRule="auto"/>
              <w:jc w:val="right"/>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0,6</w:t>
            </w:r>
          </w:p>
        </w:tc>
        <w:tc>
          <w:tcPr>
            <w:tcW w:w="0" w:type="auto"/>
            <w:shd w:val="clear" w:color="000000" w:fill="E4DFEC"/>
            <w:noWrap/>
            <w:vAlign w:val="bottom"/>
            <w:hideMark/>
          </w:tcPr>
          <w:p w:rsidR="00CD70E5" w:rsidRPr="00CD70E5" w:rsidRDefault="00CD70E5" w:rsidP="00977655">
            <w:pPr>
              <w:spacing w:after="0" w:line="240" w:lineRule="auto"/>
              <w:jc w:val="right"/>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43,6</w:t>
            </w:r>
          </w:p>
        </w:tc>
        <w:tc>
          <w:tcPr>
            <w:tcW w:w="0" w:type="auto"/>
            <w:shd w:val="clear" w:color="000000" w:fill="DAEEF3"/>
            <w:noWrap/>
            <w:vAlign w:val="bottom"/>
            <w:hideMark/>
          </w:tcPr>
          <w:p w:rsidR="00CD70E5" w:rsidRPr="00CD70E5" w:rsidRDefault="00CD70E5" w:rsidP="00977655">
            <w:pPr>
              <w:spacing w:after="0" w:line="240" w:lineRule="auto"/>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 </w:t>
            </w:r>
          </w:p>
        </w:tc>
        <w:tc>
          <w:tcPr>
            <w:tcW w:w="0" w:type="auto"/>
            <w:shd w:val="clear" w:color="000000" w:fill="FDE9D9"/>
            <w:noWrap/>
            <w:vAlign w:val="bottom"/>
            <w:hideMark/>
          </w:tcPr>
          <w:p w:rsidR="00CD70E5" w:rsidRPr="00CD70E5" w:rsidRDefault="00CD70E5" w:rsidP="00977655">
            <w:pPr>
              <w:spacing w:after="0" w:line="240" w:lineRule="auto"/>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 </w:t>
            </w:r>
          </w:p>
        </w:tc>
      </w:tr>
      <w:tr w:rsidR="00CD70E5" w:rsidRPr="00CD70E5" w:rsidTr="00CD70E5">
        <w:trPr>
          <w:trHeight w:val="288"/>
          <w:jc w:val="center"/>
        </w:trPr>
        <w:tc>
          <w:tcPr>
            <w:tcW w:w="0" w:type="auto"/>
            <w:shd w:val="clear" w:color="auto" w:fill="auto"/>
            <w:noWrap/>
            <w:vAlign w:val="bottom"/>
            <w:hideMark/>
          </w:tcPr>
          <w:p w:rsidR="00CD70E5" w:rsidRPr="00CD70E5" w:rsidRDefault="00CD70E5" w:rsidP="00977655">
            <w:pPr>
              <w:spacing w:after="0" w:line="240" w:lineRule="auto"/>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Firewall</w:t>
            </w:r>
          </w:p>
        </w:tc>
        <w:tc>
          <w:tcPr>
            <w:tcW w:w="0" w:type="auto"/>
            <w:shd w:val="clear" w:color="000000" w:fill="F2DCDB"/>
            <w:noWrap/>
            <w:vAlign w:val="bottom"/>
            <w:hideMark/>
          </w:tcPr>
          <w:p w:rsidR="00CD70E5" w:rsidRPr="00CD70E5" w:rsidRDefault="00CD70E5" w:rsidP="00977655">
            <w:pPr>
              <w:spacing w:after="0" w:line="240" w:lineRule="auto"/>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 </w:t>
            </w:r>
          </w:p>
        </w:tc>
        <w:tc>
          <w:tcPr>
            <w:tcW w:w="0" w:type="auto"/>
            <w:shd w:val="clear" w:color="000000" w:fill="EBF1DE"/>
            <w:noWrap/>
            <w:vAlign w:val="bottom"/>
            <w:hideMark/>
          </w:tcPr>
          <w:p w:rsidR="00CD70E5" w:rsidRPr="00CD70E5" w:rsidRDefault="00CD70E5" w:rsidP="00977655">
            <w:pPr>
              <w:spacing w:after="0" w:line="240" w:lineRule="auto"/>
              <w:jc w:val="right"/>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0,6</w:t>
            </w:r>
          </w:p>
        </w:tc>
        <w:tc>
          <w:tcPr>
            <w:tcW w:w="0" w:type="auto"/>
            <w:shd w:val="clear" w:color="000000" w:fill="E4DFEC"/>
            <w:noWrap/>
            <w:vAlign w:val="bottom"/>
            <w:hideMark/>
          </w:tcPr>
          <w:p w:rsidR="00CD70E5" w:rsidRPr="00CD70E5" w:rsidRDefault="00CD70E5" w:rsidP="00977655">
            <w:pPr>
              <w:spacing w:after="0" w:line="240" w:lineRule="auto"/>
              <w:jc w:val="right"/>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162</w:t>
            </w:r>
          </w:p>
        </w:tc>
        <w:tc>
          <w:tcPr>
            <w:tcW w:w="0" w:type="auto"/>
            <w:shd w:val="clear" w:color="000000" w:fill="DAEEF3"/>
            <w:noWrap/>
            <w:vAlign w:val="bottom"/>
            <w:hideMark/>
          </w:tcPr>
          <w:p w:rsidR="00CD70E5" w:rsidRPr="00CD70E5" w:rsidRDefault="00CD70E5" w:rsidP="00977655">
            <w:pPr>
              <w:spacing w:after="0" w:line="240" w:lineRule="auto"/>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 </w:t>
            </w:r>
          </w:p>
        </w:tc>
        <w:tc>
          <w:tcPr>
            <w:tcW w:w="0" w:type="auto"/>
            <w:shd w:val="clear" w:color="000000" w:fill="FDE9D9"/>
            <w:noWrap/>
            <w:vAlign w:val="bottom"/>
            <w:hideMark/>
          </w:tcPr>
          <w:p w:rsidR="00CD70E5" w:rsidRPr="00CD70E5" w:rsidRDefault="00CD70E5" w:rsidP="00977655">
            <w:pPr>
              <w:spacing w:after="0" w:line="240" w:lineRule="auto"/>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 </w:t>
            </w:r>
          </w:p>
        </w:tc>
        <w:tc>
          <w:tcPr>
            <w:tcW w:w="0" w:type="auto"/>
            <w:shd w:val="clear" w:color="auto" w:fill="auto"/>
            <w:noWrap/>
            <w:vAlign w:val="bottom"/>
            <w:hideMark/>
          </w:tcPr>
          <w:p w:rsidR="00CD70E5" w:rsidRPr="00CD70E5" w:rsidRDefault="00CD70E5" w:rsidP="00977655">
            <w:pPr>
              <w:spacing w:after="0" w:line="240" w:lineRule="auto"/>
              <w:rPr>
                <w:rFonts w:ascii="Calibri" w:eastAsia="Times New Roman" w:hAnsi="Calibri" w:cs="Times New Roman"/>
                <w:color w:val="000000"/>
                <w:sz w:val="28"/>
                <w:lang w:eastAsia="es-ES"/>
              </w:rPr>
            </w:pPr>
          </w:p>
        </w:tc>
        <w:tc>
          <w:tcPr>
            <w:tcW w:w="0" w:type="auto"/>
            <w:shd w:val="clear" w:color="000000" w:fill="F2DCDB"/>
            <w:noWrap/>
            <w:vAlign w:val="bottom"/>
            <w:hideMark/>
          </w:tcPr>
          <w:p w:rsidR="00CD70E5" w:rsidRPr="00CD70E5" w:rsidRDefault="00CD70E5" w:rsidP="00977655">
            <w:pPr>
              <w:spacing w:after="0" w:line="240" w:lineRule="auto"/>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 </w:t>
            </w:r>
          </w:p>
        </w:tc>
        <w:tc>
          <w:tcPr>
            <w:tcW w:w="0" w:type="auto"/>
            <w:shd w:val="clear" w:color="000000" w:fill="EBF1DE"/>
            <w:noWrap/>
            <w:vAlign w:val="bottom"/>
            <w:hideMark/>
          </w:tcPr>
          <w:p w:rsidR="00CD70E5" w:rsidRPr="00CD70E5" w:rsidRDefault="00CD70E5" w:rsidP="00977655">
            <w:pPr>
              <w:spacing w:after="0" w:line="240" w:lineRule="auto"/>
              <w:jc w:val="right"/>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0,6</w:t>
            </w:r>
          </w:p>
        </w:tc>
        <w:tc>
          <w:tcPr>
            <w:tcW w:w="0" w:type="auto"/>
            <w:shd w:val="clear" w:color="000000" w:fill="E4DFEC"/>
            <w:noWrap/>
            <w:vAlign w:val="bottom"/>
            <w:hideMark/>
          </w:tcPr>
          <w:p w:rsidR="00CD70E5" w:rsidRPr="00CD70E5" w:rsidRDefault="00CD70E5" w:rsidP="00977655">
            <w:pPr>
              <w:spacing w:after="0" w:line="240" w:lineRule="auto"/>
              <w:jc w:val="right"/>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30,8</w:t>
            </w:r>
          </w:p>
        </w:tc>
        <w:tc>
          <w:tcPr>
            <w:tcW w:w="0" w:type="auto"/>
            <w:shd w:val="clear" w:color="000000" w:fill="DAEEF3"/>
            <w:noWrap/>
            <w:vAlign w:val="bottom"/>
            <w:hideMark/>
          </w:tcPr>
          <w:p w:rsidR="00CD70E5" w:rsidRPr="00CD70E5" w:rsidRDefault="00CD70E5" w:rsidP="00977655">
            <w:pPr>
              <w:spacing w:after="0" w:line="240" w:lineRule="auto"/>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 </w:t>
            </w:r>
          </w:p>
        </w:tc>
        <w:tc>
          <w:tcPr>
            <w:tcW w:w="0" w:type="auto"/>
            <w:shd w:val="clear" w:color="000000" w:fill="FDE9D9"/>
            <w:noWrap/>
            <w:vAlign w:val="bottom"/>
            <w:hideMark/>
          </w:tcPr>
          <w:p w:rsidR="00CD70E5" w:rsidRPr="00CD70E5" w:rsidRDefault="00CD70E5" w:rsidP="00977655">
            <w:pPr>
              <w:spacing w:after="0" w:line="240" w:lineRule="auto"/>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 </w:t>
            </w:r>
          </w:p>
        </w:tc>
      </w:tr>
      <w:tr w:rsidR="00CD70E5" w:rsidRPr="00CD70E5" w:rsidTr="00CD70E5">
        <w:trPr>
          <w:trHeight w:val="288"/>
          <w:jc w:val="center"/>
        </w:trPr>
        <w:tc>
          <w:tcPr>
            <w:tcW w:w="0" w:type="auto"/>
            <w:shd w:val="clear" w:color="auto" w:fill="auto"/>
            <w:noWrap/>
            <w:vAlign w:val="bottom"/>
            <w:hideMark/>
          </w:tcPr>
          <w:p w:rsidR="00CD70E5" w:rsidRPr="00CD70E5" w:rsidRDefault="00CD70E5" w:rsidP="00977655">
            <w:pPr>
              <w:spacing w:after="0" w:line="240" w:lineRule="auto"/>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Router</w:t>
            </w:r>
          </w:p>
        </w:tc>
        <w:tc>
          <w:tcPr>
            <w:tcW w:w="0" w:type="auto"/>
            <w:shd w:val="clear" w:color="000000" w:fill="F2DCDB"/>
            <w:noWrap/>
            <w:vAlign w:val="bottom"/>
            <w:hideMark/>
          </w:tcPr>
          <w:p w:rsidR="00CD70E5" w:rsidRPr="00CD70E5" w:rsidRDefault="00CD70E5" w:rsidP="00977655">
            <w:pPr>
              <w:spacing w:after="0" w:line="240" w:lineRule="auto"/>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 </w:t>
            </w:r>
          </w:p>
        </w:tc>
        <w:tc>
          <w:tcPr>
            <w:tcW w:w="0" w:type="auto"/>
            <w:shd w:val="clear" w:color="000000" w:fill="EBF1DE"/>
            <w:noWrap/>
            <w:vAlign w:val="bottom"/>
            <w:hideMark/>
          </w:tcPr>
          <w:p w:rsidR="00CD70E5" w:rsidRPr="00CD70E5" w:rsidRDefault="00CD70E5" w:rsidP="00977655">
            <w:pPr>
              <w:spacing w:after="0" w:line="240" w:lineRule="auto"/>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 </w:t>
            </w:r>
          </w:p>
        </w:tc>
        <w:tc>
          <w:tcPr>
            <w:tcW w:w="0" w:type="auto"/>
            <w:shd w:val="clear" w:color="000000" w:fill="E4DFEC"/>
            <w:noWrap/>
            <w:vAlign w:val="bottom"/>
            <w:hideMark/>
          </w:tcPr>
          <w:p w:rsidR="00CD70E5" w:rsidRPr="00CD70E5" w:rsidRDefault="00CD70E5" w:rsidP="00977655">
            <w:pPr>
              <w:spacing w:after="0" w:line="240" w:lineRule="auto"/>
              <w:jc w:val="right"/>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7,5</w:t>
            </w:r>
          </w:p>
        </w:tc>
        <w:tc>
          <w:tcPr>
            <w:tcW w:w="0" w:type="auto"/>
            <w:shd w:val="clear" w:color="000000" w:fill="DAEEF3"/>
            <w:noWrap/>
            <w:vAlign w:val="bottom"/>
            <w:hideMark/>
          </w:tcPr>
          <w:p w:rsidR="00CD70E5" w:rsidRPr="00CD70E5" w:rsidRDefault="00CD70E5" w:rsidP="00977655">
            <w:pPr>
              <w:spacing w:after="0" w:line="240" w:lineRule="auto"/>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 </w:t>
            </w:r>
          </w:p>
        </w:tc>
        <w:tc>
          <w:tcPr>
            <w:tcW w:w="0" w:type="auto"/>
            <w:shd w:val="clear" w:color="000000" w:fill="FDE9D9"/>
            <w:noWrap/>
            <w:vAlign w:val="bottom"/>
            <w:hideMark/>
          </w:tcPr>
          <w:p w:rsidR="00CD70E5" w:rsidRPr="00CD70E5" w:rsidRDefault="00CD70E5" w:rsidP="00977655">
            <w:pPr>
              <w:spacing w:after="0" w:line="240" w:lineRule="auto"/>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 </w:t>
            </w:r>
          </w:p>
        </w:tc>
        <w:tc>
          <w:tcPr>
            <w:tcW w:w="0" w:type="auto"/>
            <w:shd w:val="clear" w:color="auto" w:fill="auto"/>
            <w:noWrap/>
            <w:vAlign w:val="bottom"/>
            <w:hideMark/>
          </w:tcPr>
          <w:p w:rsidR="00CD70E5" w:rsidRPr="00CD70E5" w:rsidRDefault="00CD70E5" w:rsidP="00977655">
            <w:pPr>
              <w:spacing w:after="0" w:line="240" w:lineRule="auto"/>
              <w:rPr>
                <w:rFonts w:ascii="Calibri" w:eastAsia="Times New Roman" w:hAnsi="Calibri" w:cs="Times New Roman"/>
                <w:color w:val="000000"/>
                <w:sz w:val="28"/>
                <w:lang w:eastAsia="es-ES"/>
              </w:rPr>
            </w:pPr>
          </w:p>
        </w:tc>
        <w:tc>
          <w:tcPr>
            <w:tcW w:w="0" w:type="auto"/>
            <w:shd w:val="clear" w:color="000000" w:fill="F2DCDB"/>
            <w:noWrap/>
            <w:vAlign w:val="bottom"/>
            <w:hideMark/>
          </w:tcPr>
          <w:p w:rsidR="00CD70E5" w:rsidRPr="00CD70E5" w:rsidRDefault="00CD70E5" w:rsidP="00977655">
            <w:pPr>
              <w:spacing w:after="0" w:line="240" w:lineRule="auto"/>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 </w:t>
            </w:r>
          </w:p>
        </w:tc>
        <w:tc>
          <w:tcPr>
            <w:tcW w:w="0" w:type="auto"/>
            <w:shd w:val="clear" w:color="000000" w:fill="EBF1DE"/>
            <w:noWrap/>
            <w:vAlign w:val="bottom"/>
            <w:hideMark/>
          </w:tcPr>
          <w:p w:rsidR="00CD70E5" w:rsidRPr="00CD70E5" w:rsidRDefault="00CD70E5" w:rsidP="00977655">
            <w:pPr>
              <w:spacing w:after="0" w:line="240" w:lineRule="auto"/>
              <w:jc w:val="right"/>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0</w:t>
            </w:r>
          </w:p>
        </w:tc>
        <w:tc>
          <w:tcPr>
            <w:tcW w:w="0" w:type="auto"/>
            <w:shd w:val="clear" w:color="000000" w:fill="E4DFEC"/>
            <w:noWrap/>
            <w:vAlign w:val="bottom"/>
            <w:hideMark/>
          </w:tcPr>
          <w:p w:rsidR="00CD70E5" w:rsidRPr="00CD70E5" w:rsidRDefault="00CD70E5" w:rsidP="00977655">
            <w:pPr>
              <w:spacing w:after="0" w:line="240" w:lineRule="auto"/>
              <w:jc w:val="right"/>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1,4</w:t>
            </w:r>
          </w:p>
        </w:tc>
        <w:tc>
          <w:tcPr>
            <w:tcW w:w="0" w:type="auto"/>
            <w:shd w:val="clear" w:color="000000" w:fill="DAEEF3"/>
            <w:noWrap/>
            <w:vAlign w:val="bottom"/>
            <w:hideMark/>
          </w:tcPr>
          <w:p w:rsidR="00CD70E5" w:rsidRPr="00CD70E5" w:rsidRDefault="00CD70E5" w:rsidP="00977655">
            <w:pPr>
              <w:spacing w:after="0" w:line="240" w:lineRule="auto"/>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 </w:t>
            </w:r>
          </w:p>
        </w:tc>
        <w:tc>
          <w:tcPr>
            <w:tcW w:w="0" w:type="auto"/>
            <w:shd w:val="clear" w:color="000000" w:fill="FDE9D9"/>
            <w:noWrap/>
            <w:vAlign w:val="bottom"/>
            <w:hideMark/>
          </w:tcPr>
          <w:p w:rsidR="00CD70E5" w:rsidRPr="00CD70E5" w:rsidRDefault="00CD70E5" w:rsidP="00977655">
            <w:pPr>
              <w:spacing w:after="0" w:line="240" w:lineRule="auto"/>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 </w:t>
            </w:r>
          </w:p>
        </w:tc>
      </w:tr>
      <w:tr w:rsidR="00CD70E5" w:rsidRPr="00CD70E5" w:rsidTr="00CD70E5">
        <w:trPr>
          <w:trHeight w:val="288"/>
          <w:jc w:val="center"/>
        </w:trPr>
        <w:tc>
          <w:tcPr>
            <w:tcW w:w="0" w:type="auto"/>
            <w:shd w:val="clear" w:color="auto" w:fill="auto"/>
            <w:noWrap/>
            <w:vAlign w:val="bottom"/>
            <w:hideMark/>
          </w:tcPr>
          <w:p w:rsidR="00CD70E5" w:rsidRPr="00CD70E5" w:rsidRDefault="00CD70E5" w:rsidP="00977655">
            <w:pPr>
              <w:spacing w:after="0" w:line="240" w:lineRule="auto"/>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Switches LAN / Macrolan</w:t>
            </w:r>
          </w:p>
        </w:tc>
        <w:tc>
          <w:tcPr>
            <w:tcW w:w="0" w:type="auto"/>
            <w:shd w:val="clear" w:color="000000" w:fill="F2DCDB"/>
            <w:noWrap/>
            <w:vAlign w:val="bottom"/>
            <w:hideMark/>
          </w:tcPr>
          <w:p w:rsidR="00CD70E5" w:rsidRPr="00CD70E5" w:rsidRDefault="00CD70E5" w:rsidP="00977655">
            <w:pPr>
              <w:spacing w:after="0" w:line="240" w:lineRule="auto"/>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 </w:t>
            </w:r>
          </w:p>
        </w:tc>
        <w:tc>
          <w:tcPr>
            <w:tcW w:w="0" w:type="auto"/>
            <w:shd w:val="clear" w:color="000000" w:fill="EBF1DE"/>
            <w:noWrap/>
            <w:vAlign w:val="bottom"/>
            <w:hideMark/>
          </w:tcPr>
          <w:p w:rsidR="00CD70E5" w:rsidRPr="00CD70E5" w:rsidRDefault="00CD70E5" w:rsidP="00977655">
            <w:pPr>
              <w:spacing w:after="0" w:line="240" w:lineRule="auto"/>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 </w:t>
            </w:r>
          </w:p>
        </w:tc>
        <w:tc>
          <w:tcPr>
            <w:tcW w:w="0" w:type="auto"/>
            <w:shd w:val="clear" w:color="000000" w:fill="E4DFEC"/>
            <w:noWrap/>
            <w:vAlign w:val="bottom"/>
            <w:hideMark/>
          </w:tcPr>
          <w:p w:rsidR="00CD70E5" w:rsidRPr="00CD70E5" w:rsidRDefault="00CD70E5" w:rsidP="00977655">
            <w:pPr>
              <w:spacing w:after="0" w:line="240" w:lineRule="auto"/>
              <w:jc w:val="right"/>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25,5</w:t>
            </w:r>
          </w:p>
        </w:tc>
        <w:tc>
          <w:tcPr>
            <w:tcW w:w="0" w:type="auto"/>
            <w:shd w:val="clear" w:color="000000" w:fill="DAEEF3"/>
            <w:noWrap/>
            <w:vAlign w:val="bottom"/>
            <w:hideMark/>
          </w:tcPr>
          <w:p w:rsidR="00CD70E5" w:rsidRPr="00CD70E5" w:rsidRDefault="00CD70E5" w:rsidP="00977655">
            <w:pPr>
              <w:spacing w:after="0" w:line="240" w:lineRule="auto"/>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 </w:t>
            </w:r>
          </w:p>
        </w:tc>
        <w:tc>
          <w:tcPr>
            <w:tcW w:w="0" w:type="auto"/>
            <w:shd w:val="clear" w:color="000000" w:fill="FDE9D9"/>
            <w:noWrap/>
            <w:vAlign w:val="bottom"/>
            <w:hideMark/>
          </w:tcPr>
          <w:p w:rsidR="00CD70E5" w:rsidRPr="00CD70E5" w:rsidRDefault="00CD70E5" w:rsidP="00977655">
            <w:pPr>
              <w:spacing w:after="0" w:line="240" w:lineRule="auto"/>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 </w:t>
            </w:r>
          </w:p>
        </w:tc>
        <w:tc>
          <w:tcPr>
            <w:tcW w:w="0" w:type="auto"/>
            <w:shd w:val="clear" w:color="auto" w:fill="auto"/>
            <w:noWrap/>
            <w:vAlign w:val="bottom"/>
            <w:hideMark/>
          </w:tcPr>
          <w:p w:rsidR="00CD70E5" w:rsidRPr="00CD70E5" w:rsidRDefault="00CD70E5" w:rsidP="00977655">
            <w:pPr>
              <w:spacing w:after="0" w:line="240" w:lineRule="auto"/>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 </w:t>
            </w:r>
          </w:p>
        </w:tc>
        <w:tc>
          <w:tcPr>
            <w:tcW w:w="0" w:type="auto"/>
            <w:shd w:val="clear" w:color="000000" w:fill="F2DCDB"/>
            <w:noWrap/>
            <w:vAlign w:val="bottom"/>
            <w:hideMark/>
          </w:tcPr>
          <w:p w:rsidR="00CD70E5" w:rsidRPr="00CD70E5" w:rsidRDefault="00CD70E5" w:rsidP="00977655">
            <w:pPr>
              <w:spacing w:after="0" w:line="240" w:lineRule="auto"/>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 </w:t>
            </w:r>
          </w:p>
        </w:tc>
        <w:tc>
          <w:tcPr>
            <w:tcW w:w="0" w:type="auto"/>
            <w:shd w:val="clear" w:color="000000" w:fill="EBF1DE"/>
            <w:noWrap/>
            <w:vAlign w:val="bottom"/>
            <w:hideMark/>
          </w:tcPr>
          <w:p w:rsidR="00CD70E5" w:rsidRPr="00CD70E5" w:rsidRDefault="00CD70E5" w:rsidP="00977655">
            <w:pPr>
              <w:spacing w:after="0" w:line="240" w:lineRule="auto"/>
              <w:jc w:val="right"/>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0</w:t>
            </w:r>
          </w:p>
        </w:tc>
        <w:tc>
          <w:tcPr>
            <w:tcW w:w="0" w:type="auto"/>
            <w:shd w:val="clear" w:color="000000" w:fill="E4DFEC"/>
            <w:noWrap/>
            <w:vAlign w:val="bottom"/>
            <w:hideMark/>
          </w:tcPr>
          <w:p w:rsidR="00CD70E5" w:rsidRPr="00CD70E5" w:rsidRDefault="00CD70E5" w:rsidP="00977655">
            <w:pPr>
              <w:spacing w:after="0" w:line="240" w:lineRule="auto"/>
              <w:jc w:val="right"/>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4,8</w:t>
            </w:r>
          </w:p>
        </w:tc>
        <w:tc>
          <w:tcPr>
            <w:tcW w:w="0" w:type="auto"/>
            <w:shd w:val="clear" w:color="000000" w:fill="DAEEF3"/>
            <w:noWrap/>
            <w:vAlign w:val="bottom"/>
            <w:hideMark/>
          </w:tcPr>
          <w:p w:rsidR="00CD70E5" w:rsidRPr="00CD70E5" w:rsidRDefault="00CD70E5" w:rsidP="00977655">
            <w:pPr>
              <w:spacing w:after="0" w:line="240" w:lineRule="auto"/>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 </w:t>
            </w:r>
          </w:p>
        </w:tc>
        <w:tc>
          <w:tcPr>
            <w:tcW w:w="0" w:type="auto"/>
            <w:shd w:val="clear" w:color="000000" w:fill="FDE9D9"/>
            <w:noWrap/>
            <w:vAlign w:val="bottom"/>
            <w:hideMark/>
          </w:tcPr>
          <w:p w:rsidR="00CD70E5" w:rsidRPr="00CD70E5" w:rsidRDefault="00CD70E5" w:rsidP="00977655">
            <w:pPr>
              <w:spacing w:after="0" w:line="240" w:lineRule="auto"/>
              <w:rPr>
                <w:rFonts w:ascii="Calibri" w:eastAsia="Times New Roman" w:hAnsi="Calibri" w:cs="Times New Roman"/>
                <w:color w:val="000000"/>
                <w:sz w:val="28"/>
                <w:lang w:eastAsia="es-ES"/>
              </w:rPr>
            </w:pPr>
            <w:r w:rsidRPr="00CD70E5">
              <w:rPr>
                <w:rFonts w:ascii="Calibri" w:eastAsia="Times New Roman" w:hAnsi="Calibri" w:cs="Times New Roman"/>
                <w:color w:val="000000"/>
                <w:sz w:val="28"/>
                <w:lang w:eastAsia="es-ES"/>
              </w:rPr>
              <w:t> </w:t>
            </w:r>
          </w:p>
        </w:tc>
      </w:tr>
    </w:tbl>
    <w:p w:rsidR="003B4F12" w:rsidRDefault="003B4F12">
      <w:pPr>
        <w:rPr>
          <w:rFonts w:asciiTheme="majorHAnsi" w:eastAsiaTheme="majorEastAsia" w:hAnsiTheme="majorHAnsi" w:cstheme="majorBidi"/>
          <w:b/>
          <w:bCs/>
          <w:color w:val="365F91" w:themeColor="accent1" w:themeShade="BF"/>
          <w:sz w:val="28"/>
          <w:szCs w:val="28"/>
        </w:rPr>
      </w:pPr>
    </w:p>
    <w:p w:rsidR="00CD70E5" w:rsidRDefault="00CD70E5" w:rsidP="00870A77">
      <w:pPr>
        <w:pStyle w:val="Ttulo1"/>
      </w:pPr>
    </w:p>
    <w:p w:rsidR="00870A77" w:rsidRDefault="00870A77" w:rsidP="00870A77">
      <w:pPr>
        <w:pStyle w:val="Ttulo1"/>
      </w:pPr>
      <w:r>
        <w:t>Auditoria de cumplimiento</w:t>
      </w:r>
    </w:p>
    <w:p w:rsidR="00870A77" w:rsidRDefault="00870A77" w:rsidP="00870A77"/>
    <w:p w:rsidR="00CD70E5" w:rsidRDefault="00CD70E5" w:rsidP="00CD70E5">
      <w:r>
        <w:t>A continuación mostramos un breve resumen de los resultados obtenidos:</w:t>
      </w:r>
    </w:p>
    <w:p w:rsidR="00CD70E5" w:rsidRDefault="00CD70E5" w:rsidP="00CD70E5">
      <w:r>
        <w:t>En primer lugar mostramos un resumen de los porcentajes de aplicación organizados por dominios:</w:t>
      </w:r>
    </w:p>
    <w:p w:rsidR="00CD70E5" w:rsidRDefault="00CD70E5" w:rsidP="00CD70E5"/>
    <w:tbl>
      <w:tblPr>
        <w:tblStyle w:val="Tablaconcuadrcula"/>
        <w:tblW w:w="0" w:type="auto"/>
        <w:jc w:val="center"/>
        <w:tblLook w:val="04A0" w:firstRow="1" w:lastRow="0" w:firstColumn="1" w:lastColumn="0" w:noHBand="0" w:noVBand="1"/>
      </w:tblPr>
      <w:tblGrid>
        <w:gridCol w:w="440"/>
        <w:gridCol w:w="5917"/>
        <w:gridCol w:w="440"/>
      </w:tblGrid>
      <w:tr w:rsidR="00CD70E5" w:rsidTr="00977655">
        <w:trPr>
          <w:jc w:val="center"/>
        </w:trPr>
        <w:tc>
          <w:tcPr>
            <w:tcW w:w="0" w:type="auto"/>
            <w:vAlign w:val="bottom"/>
          </w:tcPr>
          <w:p w:rsidR="00CD70E5" w:rsidRPr="00DC1C6B" w:rsidRDefault="00CD70E5" w:rsidP="00977655">
            <w:pPr>
              <w:rPr>
                <w:rFonts w:ascii="Calibri" w:eastAsia="Times New Roman" w:hAnsi="Calibri" w:cs="Times New Roman"/>
                <w:b/>
                <w:bCs/>
                <w:color w:val="000000"/>
                <w:lang w:eastAsia="es-ES"/>
              </w:rPr>
            </w:pPr>
            <w:r w:rsidRPr="00DC1C6B">
              <w:rPr>
                <w:rFonts w:ascii="Calibri" w:eastAsia="Times New Roman" w:hAnsi="Calibri" w:cs="Times New Roman"/>
                <w:b/>
                <w:bCs/>
                <w:color w:val="000000"/>
                <w:lang w:eastAsia="es-ES"/>
              </w:rPr>
              <w:t>5</w:t>
            </w:r>
          </w:p>
        </w:tc>
        <w:tc>
          <w:tcPr>
            <w:tcW w:w="0" w:type="auto"/>
            <w:vAlign w:val="bottom"/>
          </w:tcPr>
          <w:p w:rsidR="00CD70E5" w:rsidRPr="00DC1C6B" w:rsidRDefault="00CD70E5" w:rsidP="00977655">
            <w:pPr>
              <w:rPr>
                <w:rFonts w:ascii="Calibri" w:eastAsia="Times New Roman" w:hAnsi="Calibri" w:cs="Times New Roman"/>
                <w:b/>
                <w:bCs/>
                <w:color w:val="000000"/>
                <w:lang w:eastAsia="es-ES"/>
              </w:rPr>
            </w:pPr>
            <w:r w:rsidRPr="00DC1C6B">
              <w:rPr>
                <w:rFonts w:ascii="Calibri" w:eastAsia="Times New Roman" w:hAnsi="Calibri" w:cs="Times New Roman"/>
                <w:b/>
                <w:bCs/>
                <w:color w:val="000000"/>
                <w:lang w:eastAsia="es-ES"/>
              </w:rPr>
              <w:t>POLÍTICA DE SEGURIDAD</w:t>
            </w:r>
          </w:p>
        </w:tc>
        <w:tc>
          <w:tcPr>
            <w:tcW w:w="0" w:type="auto"/>
            <w:vAlign w:val="bottom"/>
          </w:tcPr>
          <w:p w:rsidR="00CD70E5" w:rsidRPr="00DC1C6B" w:rsidRDefault="00CD70E5" w:rsidP="00977655">
            <w:pPr>
              <w:jc w:val="center"/>
              <w:rPr>
                <w:rFonts w:ascii="Calibri" w:eastAsia="Times New Roman" w:hAnsi="Calibri" w:cs="Times New Roman"/>
                <w:b/>
                <w:bCs/>
                <w:color w:val="000000"/>
                <w:lang w:eastAsia="es-ES"/>
              </w:rPr>
            </w:pPr>
            <w:r w:rsidRPr="00DC1C6B">
              <w:rPr>
                <w:rFonts w:ascii="Calibri" w:eastAsia="Times New Roman" w:hAnsi="Calibri" w:cs="Times New Roman"/>
                <w:b/>
                <w:bCs/>
                <w:color w:val="000000"/>
                <w:lang w:eastAsia="es-ES"/>
              </w:rPr>
              <w:t>95</w:t>
            </w:r>
          </w:p>
        </w:tc>
      </w:tr>
      <w:tr w:rsidR="00CD70E5" w:rsidTr="00977655">
        <w:trPr>
          <w:jc w:val="center"/>
        </w:trPr>
        <w:tc>
          <w:tcPr>
            <w:tcW w:w="0" w:type="auto"/>
            <w:vAlign w:val="bottom"/>
          </w:tcPr>
          <w:p w:rsidR="00CD70E5" w:rsidRPr="00036EB7" w:rsidRDefault="00CD70E5" w:rsidP="00977655">
            <w:pPr>
              <w:rPr>
                <w:rFonts w:ascii="Calibri" w:eastAsia="Times New Roman" w:hAnsi="Calibri" w:cs="Times New Roman"/>
                <w:b/>
                <w:bCs/>
                <w:color w:val="000000"/>
                <w:lang w:eastAsia="es-ES"/>
              </w:rPr>
            </w:pPr>
            <w:r w:rsidRPr="00036EB7">
              <w:rPr>
                <w:rFonts w:ascii="Calibri" w:eastAsia="Times New Roman" w:hAnsi="Calibri" w:cs="Times New Roman"/>
                <w:b/>
                <w:bCs/>
                <w:color w:val="000000"/>
                <w:lang w:eastAsia="es-ES"/>
              </w:rPr>
              <w:t>6</w:t>
            </w:r>
          </w:p>
        </w:tc>
        <w:tc>
          <w:tcPr>
            <w:tcW w:w="0" w:type="auto"/>
            <w:vAlign w:val="bottom"/>
          </w:tcPr>
          <w:p w:rsidR="00CD70E5" w:rsidRPr="00036EB7" w:rsidRDefault="00CD70E5" w:rsidP="00977655">
            <w:pPr>
              <w:rPr>
                <w:rFonts w:ascii="Calibri" w:eastAsia="Times New Roman" w:hAnsi="Calibri" w:cs="Times New Roman"/>
                <w:b/>
                <w:bCs/>
                <w:color w:val="000000"/>
                <w:lang w:eastAsia="es-ES"/>
              </w:rPr>
            </w:pPr>
            <w:r w:rsidRPr="00036EB7">
              <w:rPr>
                <w:rFonts w:ascii="Calibri" w:eastAsia="Times New Roman" w:hAnsi="Calibri" w:cs="Times New Roman"/>
                <w:b/>
                <w:bCs/>
                <w:color w:val="000000"/>
                <w:lang w:eastAsia="es-ES"/>
              </w:rPr>
              <w:t>ASPECTOS ORGANIZATIVOS PARA LA SEGURIDAD</w:t>
            </w:r>
          </w:p>
        </w:tc>
        <w:tc>
          <w:tcPr>
            <w:tcW w:w="0" w:type="auto"/>
            <w:vAlign w:val="bottom"/>
          </w:tcPr>
          <w:p w:rsidR="00CD70E5" w:rsidRPr="00036EB7" w:rsidRDefault="00CD70E5" w:rsidP="00977655">
            <w:pPr>
              <w:jc w:val="center"/>
              <w:rPr>
                <w:rFonts w:ascii="Calibri" w:eastAsia="Times New Roman" w:hAnsi="Calibri" w:cs="Times New Roman"/>
                <w:b/>
                <w:bCs/>
                <w:color w:val="000000"/>
                <w:lang w:eastAsia="es-ES"/>
              </w:rPr>
            </w:pPr>
            <w:r w:rsidRPr="00036EB7">
              <w:rPr>
                <w:rFonts w:ascii="Calibri" w:eastAsia="Times New Roman" w:hAnsi="Calibri" w:cs="Times New Roman"/>
                <w:b/>
                <w:bCs/>
                <w:color w:val="000000"/>
                <w:lang w:eastAsia="es-ES"/>
              </w:rPr>
              <w:t>83</w:t>
            </w:r>
          </w:p>
        </w:tc>
      </w:tr>
      <w:tr w:rsidR="00CD70E5" w:rsidTr="00977655">
        <w:trPr>
          <w:jc w:val="center"/>
        </w:trPr>
        <w:tc>
          <w:tcPr>
            <w:tcW w:w="0" w:type="auto"/>
            <w:vAlign w:val="bottom"/>
          </w:tcPr>
          <w:p w:rsidR="00CD70E5" w:rsidRPr="00036EB7" w:rsidRDefault="00CD70E5" w:rsidP="00977655">
            <w:pPr>
              <w:rPr>
                <w:rFonts w:ascii="Calibri" w:eastAsia="Times New Roman" w:hAnsi="Calibri" w:cs="Times New Roman"/>
                <w:b/>
                <w:color w:val="000000"/>
                <w:lang w:eastAsia="es-ES"/>
              </w:rPr>
            </w:pPr>
            <w:r w:rsidRPr="00036EB7">
              <w:rPr>
                <w:rFonts w:ascii="Calibri" w:eastAsia="Times New Roman" w:hAnsi="Calibri" w:cs="Times New Roman"/>
                <w:b/>
                <w:color w:val="000000"/>
                <w:lang w:eastAsia="es-ES"/>
              </w:rPr>
              <w:t>7</w:t>
            </w:r>
          </w:p>
        </w:tc>
        <w:tc>
          <w:tcPr>
            <w:tcW w:w="0" w:type="auto"/>
            <w:vAlign w:val="bottom"/>
          </w:tcPr>
          <w:p w:rsidR="00CD70E5" w:rsidRPr="00036EB7" w:rsidRDefault="00CD70E5" w:rsidP="00977655">
            <w:pPr>
              <w:rPr>
                <w:rFonts w:ascii="Calibri" w:eastAsia="Times New Roman" w:hAnsi="Calibri" w:cs="Times New Roman"/>
                <w:b/>
                <w:color w:val="000000"/>
                <w:lang w:eastAsia="es-ES"/>
              </w:rPr>
            </w:pPr>
            <w:r w:rsidRPr="00036EB7">
              <w:rPr>
                <w:rFonts w:ascii="Calibri" w:eastAsia="Times New Roman" w:hAnsi="Calibri" w:cs="Times New Roman"/>
                <w:b/>
                <w:color w:val="000000"/>
                <w:lang w:eastAsia="es-ES"/>
              </w:rPr>
              <w:t>CLASIFICACIÓN Y CONTROL DE ACTIVOS</w:t>
            </w:r>
          </w:p>
        </w:tc>
        <w:tc>
          <w:tcPr>
            <w:tcW w:w="0" w:type="auto"/>
            <w:vAlign w:val="bottom"/>
          </w:tcPr>
          <w:p w:rsidR="00CD70E5" w:rsidRPr="00036EB7" w:rsidRDefault="00CD70E5" w:rsidP="00977655">
            <w:pPr>
              <w:jc w:val="center"/>
              <w:rPr>
                <w:rFonts w:ascii="Calibri" w:eastAsia="Times New Roman" w:hAnsi="Calibri" w:cs="Times New Roman"/>
                <w:b/>
                <w:color w:val="000000"/>
                <w:lang w:eastAsia="es-ES"/>
              </w:rPr>
            </w:pPr>
            <w:r w:rsidRPr="00036EB7">
              <w:rPr>
                <w:rFonts w:ascii="Calibri" w:eastAsia="Times New Roman" w:hAnsi="Calibri" w:cs="Times New Roman"/>
                <w:b/>
                <w:color w:val="000000"/>
                <w:lang w:eastAsia="es-ES"/>
              </w:rPr>
              <w:t>72</w:t>
            </w:r>
          </w:p>
        </w:tc>
      </w:tr>
      <w:tr w:rsidR="00CD70E5" w:rsidTr="00977655">
        <w:trPr>
          <w:jc w:val="center"/>
        </w:trPr>
        <w:tc>
          <w:tcPr>
            <w:tcW w:w="0" w:type="auto"/>
            <w:vAlign w:val="bottom"/>
          </w:tcPr>
          <w:p w:rsidR="00CD70E5" w:rsidRPr="00851132" w:rsidRDefault="00CD70E5" w:rsidP="00977655">
            <w:pPr>
              <w:rPr>
                <w:rFonts w:ascii="Calibri" w:eastAsia="Times New Roman" w:hAnsi="Calibri" w:cs="Times New Roman"/>
                <w:b/>
                <w:color w:val="000000"/>
                <w:lang w:eastAsia="es-ES"/>
              </w:rPr>
            </w:pPr>
            <w:r w:rsidRPr="00851132">
              <w:rPr>
                <w:rFonts w:ascii="Calibri" w:eastAsia="Times New Roman" w:hAnsi="Calibri" w:cs="Times New Roman"/>
                <w:b/>
                <w:color w:val="000000"/>
                <w:lang w:eastAsia="es-ES"/>
              </w:rPr>
              <w:t>8</w:t>
            </w:r>
          </w:p>
        </w:tc>
        <w:tc>
          <w:tcPr>
            <w:tcW w:w="0" w:type="auto"/>
            <w:vAlign w:val="bottom"/>
          </w:tcPr>
          <w:p w:rsidR="00CD70E5" w:rsidRPr="00851132" w:rsidRDefault="00CD70E5" w:rsidP="00977655">
            <w:pPr>
              <w:rPr>
                <w:rFonts w:ascii="Calibri" w:eastAsia="Times New Roman" w:hAnsi="Calibri" w:cs="Times New Roman"/>
                <w:b/>
                <w:color w:val="000000"/>
                <w:lang w:eastAsia="es-ES"/>
              </w:rPr>
            </w:pPr>
            <w:r w:rsidRPr="00851132">
              <w:rPr>
                <w:rFonts w:ascii="Calibri" w:eastAsia="Times New Roman" w:hAnsi="Calibri" w:cs="Times New Roman"/>
                <w:b/>
                <w:color w:val="000000"/>
                <w:lang w:eastAsia="es-ES"/>
              </w:rPr>
              <w:t>SEGURIDAD EN RECURSOS HUMANOS</w:t>
            </w:r>
          </w:p>
        </w:tc>
        <w:tc>
          <w:tcPr>
            <w:tcW w:w="0" w:type="auto"/>
            <w:vAlign w:val="bottom"/>
          </w:tcPr>
          <w:p w:rsidR="00CD70E5" w:rsidRPr="00851132" w:rsidRDefault="00CD70E5" w:rsidP="00977655">
            <w:pPr>
              <w:jc w:val="center"/>
              <w:rPr>
                <w:rFonts w:ascii="Calibri" w:eastAsia="Times New Roman" w:hAnsi="Calibri" w:cs="Times New Roman"/>
                <w:b/>
                <w:color w:val="000000"/>
                <w:lang w:eastAsia="es-ES"/>
              </w:rPr>
            </w:pPr>
            <w:r w:rsidRPr="00851132">
              <w:rPr>
                <w:rFonts w:ascii="Calibri" w:eastAsia="Times New Roman" w:hAnsi="Calibri" w:cs="Times New Roman"/>
                <w:b/>
                <w:color w:val="000000"/>
                <w:lang w:eastAsia="es-ES"/>
              </w:rPr>
              <w:t>81</w:t>
            </w:r>
          </w:p>
        </w:tc>
      </w:tr>
      <w:tr w:rsidR="00CD70E5" w:rsidTr="00977655">
        <w:trPr>
          <w:jc w:val="center"/>
        </w:trPr>
        <w:tc>
          <w:tcPr>
            <w:tcW w:w="0" w:type="auto"/>
            <w:vAlign w:val="bottom"/>
          </w:tcPr>
          <w:p w:rsidR="00CD70E5" w:rsidRPr="009C3C3A" w:rsidRDefault="00CD70E5" w:rsidP="00977655">
            <w:pPr>
              <w:rPr>
                <w:rFonts w:ascii="Calibri" w:eastAsia="Times New Roman" w:hAnsi="Calibri" w:cs="Times New Roman"/>
                <w:b/>
                <w:color w:val="000000"/>
                <w:lang w:eastAsia="es-ES"/>
              </w:rPr>
            </w:pPr>
            <w:r w:rsidRPr="009C3C3A">
              <w:rPr>
                <w:rFonts w:ascii="Calibri" w:eastAsia="Times New Roman" w:hAnsi="Calibri" w:cs="Times New Roman"/>
                <w:b/>
                <w:color w:val="000000"/>
                <w:lang w:eastAsia="es-ES"/>
              </w:rPr>
              <w:t>9</w:t>
            </w:r>
          </w:p>
        </w:tc>
        <w:tc>
          <w:tcPr>
            <w:tcW w:w="0" w:type="auto"/>
            <w:vAlign w:val="bottom"/>
          </w:tcPr>
          <w:p w:rsidR="00CD70E5" w:rsidRPr="009C3C3A" w:rsidRDefault="00CD70E5" w:rsidP="00977655">
            <w:pPr>
              <w:rPr>
                <w:rFonts w:ascii="Calibri" w:eastAsia="Times New Roman" w:hAnsi="Calibri" w:cs="Times New Roman"/>
                <w:b/>
                <w:color w:val="000000"/>
                <w:lang w:eastAsia="es-ES"/>
              </w:rPr>
            </w:pPr>
            <w:r w:rsidRPr="009C3C3A">
              <w:rPr>
                <w:rFonts w:ascii="Calibri" w:eastAsia="Times New Roman" w:hAnsi="Calibri" w:cs="Times New Roman"/>
                <w:b/>
                <w:color w:val="000000"/>
                <w:lang w:eastAsia="es-ES"/>
              </w:rPr>
              <w:t>SEGURIDAD FÍSICA Y DEL ENTORNO</w:t>
            </w:r>
          </w:p>
        </w:tc>
        <w:tc>
          <w:tcPr>
            <w:tcW w:w="0" w:type="auto"/>
            <w:vAlign w:val="bottom"/>
          </w:tcPr>
          <w:p w:rsidR="00CD70E5" w:rsidRPr="009C3C3A" w:rsidRDefault="00CD70E5" w:rsidP="00977655">
            <w:pPr>
              <w:jc w:val="center"/>
              <w:rPr>
                <w:rFonts w:ascii="Calibri" w:eastAsia="Times New Roman" w:hAnsi="Calibri" w:cs="Times New Roman"/>
                <w:b/>
                <w:color w:val="000000"/>
                <w:lang w:eastAsia="es-ES"/>
              </w:rPr>
            </w:pPr>
            <w:r w:rsidRPr="009C3C3A">
              <w:rPr>
                <w:rFonts w:ascii="Calibri" w:eastAsia="Times New Roman" w:hAnsi="Calibri" w:cs="Times New Roman"/>
                <w:b/>
                <w:color w:val="000000"/>
                <w:lang w:eastAsia="es-ES"/>
              </w:rPr>
              <w:t>91</w:t>
            </w:r>
          </w:p>
        </w:tc>
      </w:tr>
      <w:tr w:rsidR="00CD70E5" w:rsidTr="00977655">
        <w:trPr>
          <w:jc w:val="center"/>
        </w:trPr>
        <w:tc>
          <w:tcPr>
            <w:tcW w:w="0" w:type="auto"/>
            <w:vAlign w:val="bottom"/>
          </w:tcPr>
          <w:p w:rsidR="00CD70E5" w:rsidRPr="002166C3" w:rsidRDefault="00CD70E5" w:rsidP="00977655">
            <w:pPr>
              <w:rPr>
                <w:rFonts w:ascii="Calibri" w:eastAsia="Times New Roman" w:hAnsi="Calibri" w:cs="Times New Roman"/>
                <w:b/>
                <w:color w:val="000000"/>
                <w:lang w:eastAsia="es-ES"/>
              </w:rPr>
            </w:pPr>
            <w:r w:rsidRPr="002166C3">
              <w:rPr>
                <w:rFonts w:ascii="Calibri" w:eastAsia="Times New Roman" w:hAnsi="Calibri" w:cs="Times New Roman"/>
                <w:b/>
                <w:color w:val="000000"/>
                <w:lang w:eastAsia="es-ES"/>
              </w:rPr>
              <w:t>10</w:t>
            </w:r>
          </w:p>
        </w:tc>
        <w:tc>
          <w:tcPr>
            <w:tcW w:w="0" w:type="auto"/>
            <w:vAlign w:val="bottom"/>
          </w:tcPr>
          <w:p w:rsidR="00CD70E5" w:rsidRPr="002166C3" w:rsidRDefault="00CD70E5" w:rsidP="00977655">
            <w:pPr>
              <w:rPr>
                <w:rFonts w:ascii="Calibri" w:eastAsia="Times New Roman" w:hAnsi="Calibri" w:cs="Times New Roman"/>
                <w:b/>
                <w:color w:val="000000"/>
                <w:lang w:eastAsia="es-ES"/>
              </w:rPr>
            </w:pPr>
            <w:r w:rsidRPr="002166C3">
              <w:rPr>
                <w:rFonts w:ascii="Calibri" w:eastAsia="Times New Roman" w:hAnsi="Calibri" w:cs="Times New Roman"/>
                <w:b/>
                <w:color w:val="000000"/>
                <w:lang w:eastAsia="es-ES"/>
              </w:rPr>
              <w:t>GESTIÓN DE COMUNICACIONES Y OPERACIONES</w:t>
            </w:r>
          </w:p>
        </w:tc>
        <w:tc>
          <w:tcPr>
            <w:tcW w:w="0" w:type="auto"/>
            <w:vAlign w:val="bottom"/>
          </w:tcPr>
          <w:p w:rsidR="00CD70E5" w:rsidRPr="002166C3" w:rsidRDefault="00CD70E5" w:rsidP="00977655">
            <w:pPr>
              <w:jc w:val="center"/>
              <w:rPr>
                <w:rFonts w:ascii="Calibri" w:eastAsia="Times New Roman" w:hAnsi="Calibri" w:cs="Times New Roman"/>
                <w:b/>
                <w:color w:val="000000"/>
                <w:lang w:eastAsia="es-ES"/>
              </w:rPr>
            </w:pPr>
            <w:r w:rsidRPr="002166C3">
              <w:rPr>
                <w:rFonts w:ascii="Calibri" w:eastAsia="Times New Roman" w:hAnsi="Calibri" w:cs="Times New Roman"/>
                <w:b/>
                <w:color w:val="000000"/>
                <w:lang w:eastAsia="es-ES"/>
              </w:rPr>
              <w:t>70</w:t>
            </w:r>
          </w:p>
        </w:tc>
      </w:tr>
      <w:tr w:rsidR="00CD70E5" w:rsidTr="00977655">
        <w:trPr>
          <w:jc w:val="center"/>
        </w:trPr>
        <w:tc>
          <w:tcPr>
            <w:tcW w:w="0" w:type="auto"/>
            <w:vAlign w:val="bottom"/>
          </w:tcPr>
          <w:p w:rsidR="00CD70E5" w:rsidRPr="00083D56" w:rsidRDefault="00CD70E5" w:rsidP="00977655">
            <w:pPr>
              <w:rPr>
                <w:rFonts w:ascii="Calibri" w:eastAsia="Times New Roman" w:hAnsi="Calibri" w:cs="Times New Roman"/>
                <w:b/>
                <w:color w:val="000000"/>
                <w:lang w:eastAsia="es-ES"/>
              </w:rPr>
            </w:pPr>
            <w:r w:rsidRPr="00083D56">
              <w:rPr>
                <w:rFonts w:ascii="Calibri" w:eastAsia="Times New Roman" w:hAnsi="Calibri" w:cs="Times New Roman"/>
                <w:b/>
                <w:color w:val="000000"/>
                <w:lang w:eastAsia="es-ES"/>
              </w:rPr>
              <w:t>11</w:t>
            </w:r>
          </w:p>
        </w:tc>
        <w:tc>
          <w:tcPr>
            <w:tcW w:w="0" w:type="auto"/>
            <w:vAlign w:val="bottom"/>
          </w:tcPr>
          <w:p w:rsidR="00CD70E5" w:rsidRPr="00083D56" w:rsidRDefault="00CD70E5" w:rsidP="00977655">
            <w:pPr>
              <w:rPr>
                <w:rFonts w:ascii="Calibri" w:eastAsia="Times New Roman" w:hAnsi="Calibri" w:cs="Times New Roman"/>
                <w:b/>
                <w:color w:val="000000"/>
                <w:lang w:eastAsia="es-ES"/>
              </w:rPr>
            </w:pPr>
            <w:r w:rsidRPr="00083D56">
              <w:rPr>
                <w:rFonts w:ascii="Calibri" w:eastAsia="Times New Roman" w:hAnsi="Calibri" w:cs="Times New Roman"/>
                <w:b/>
                <w:color w:val="000000"/>
                <w:lang w:eastAsia="es-ES"/>
              </w:rPr>
              <w:t>CONTROL DE ACCESOS</w:t>
            </w:r>
          </w:p>
        </w:tc>
        <w:tc>
          <w:tcPr>
            <w:tcW w:w="0" w:type="auto"/>
            <w:vAlign w:val="bottom"/>
          </w:tcPr>
          <w:p w:rsidR="00CD70E5" w:rsidRPr="00083D56" w:rsidRDefault="00CD70E5" w:rsidP="00977655">
            <w:pPr>
              <w:jc w:val="center"/>
              <w:rPr>
                <w:rFonts w:ascii="Calibri" w:eastAsia="Times New Roman" w:hAnsi="Calibri" w:cs="Times New Roman"/>
                <w:b/>
                <w:color w:val="000000"/>
                <w:lang w:eastAsia="es-ES"/>
              </w:rPr>
            </w:pPr>
            <w:r w:rsidRPr="00083D56">
              <w:rPr>
                <w:rFonts w:ascii="Calibri" w:eastAsia="Times New Roman" w:hAnsi="Calibri" w:cs="Times New Roman"/>
                <w:b/>
                <w:color w:val="000000"/>
                <w:lang w:eastAsia="es-ES"/>
              </w:rPr>
              <w:t>70</w:t>
            </w:r>
          </w:p>
        </w:tc>
      </w:tr>
      <w:tr w:rsidR="00CD70E5" w:rsidTr="00977655">
        <w:trPr>
          <w:jc w:val="center"/>
        </w:trPr>
        <w:tc>
          <w:tcPr>
            <w:tcW w:w="0" w:type="auto"/>
            <w:vAlign w:val="bottom"/>
          </w:tcPr>
          <w:p w:rsidR="00CD70E5" w:rsidRPr="00E94E3E" w:rsidRDefault="00CD70E5" w:rsidP="00977655">
            <w:pPr>
              <w:rPr>
                <w:rFonts w:ascii="Calibri" w:eastAsia="Times New Roman" w:hAnsi="Calibri" w:cs="Times New Roman"/>
                <w:b/>
                <w:color w:val="000000"/>
                <w:lang w:eastAsia="es-ES"/>
              </w:rPr>
            </w:pPr>
            <w:r w:rsidRPr="00E94E3E">
              <w:rPr>
                <w:rFonts w:ascii="Calibri" w:eastAsia="Times New Roman" w:hAnsi="Calibri" w:cs="Times New Roman"/>
                <w:b/>
                <w:color w:val="000000"/>
                <w:lang w:eastAsia="es-ES"/>
              </w:rPr>
              <w:t>12</w:t>
            </w:r>
          </w:p>
        </w:tc>
        <w:tc>
          <w:tcPr>
            <w:tcW w:w="0" w:type="auto"/>
            <w:vAlign w:val="bottom"/>
          </w:tcPr>
          <w:p w:rsidR="00CD70E5" w:rsidRPr="00E94E3E" w:rsidRDefault="00CD70E5" w:rsidP="00977655">
            <w:pPr>
              <w:rPr>
                <w:rFonts w:ascii="Calibri" w:eastAsia="Times New Roman" w:hAnsi="Calibri" w:cs="Times New Roman"/>
                <w:b/>
                <w:color w:val="000000"/>
                <w:lang w:eastAsia="es-ES"/>
              </w:rPr>
            </w:pPr>
            <w:r w:rsidRPr="00E94E3E">
              <w:rPr>
                <w:rFonts w:ascii="Calibri" w:eastAsia="Times New Roman" w:hAnsi="Calibri" w:cs="Times New Roman"/>
                <w:b/>
                <w:color w:val="000000"/>
                <w:lang w:eastAsia="es-ES"/>
              </w:rPr>
              <w:t>ADQUISICION, DESARROLLO Y MANTENIMIENTO DE SISTEMAS</w:t>
            </w:r>
          </w:p>
        </w:tc>
        <w:tc>
          <w:tcPr>
            <w:tcW w:w="0" w:type="auto"/>
            <w:vAlign w:val="bottom"/>
          </w:tcPr>
          <w:p w:rsidR="00CD70E5" w:rsidRPr="00E94E3E" w:rsidRDefault="00CD70E5" w:rsidP="00977655">
            <w:pPr>
              <w:jc w:val="center"/>
              <w:rPr>
                <w:rFonts w:ascii="Calibri" w:eastAsia="Times New Roman" w:hAnsi="Calibri" w:cs="Times New Roman"/>
                <w:b/>
                <w:color w:val="000000"/>
                <w:lang w:eastAsia="es-ES"/>
              </w:rPr>
            </w:pPr>
            <w:r w:rsidRPr="00E94E3E">
              <w:rPr>
                <w:rFonts w:ascii="Calibri" w:eastAsia="Times New Roman" w:hAnsi="Calibri" w:cs="Times New Roman"/>
                <w:b/>
                <w:color w:val="000000"/>
                <w:lang w:eastAsia="es-ES"/>
              </w:rPr>
              <w:t>67</w:t>
            </w:r>
          </w:p>
        </w:tc>
      </w:tr>
      <w:tr w:rsidR="00CD70E5" w:rsidTr="00977655">
        <w:trPr>
          <w:jc w:val="center"/>
        </w:trPr>
        <w:tc>
          <w:tcPr>
            <w:tcW w:w="0" w:type="auto"/>
            <w:vAlign w:val="bottom"/>
          </w:tcPr>
          <w:p w:rsidR="00CD70E5" w:rsidRPr="006D0F0E" w:rsidRDefault="00CD70E5" w:rsidP="00977655">
            <w:pPr>
              <w:rPr>
                <w:rFonts w:ascii="Calibri" w:eastAsia="Times New Roman" w:hAnsi="Calibri" w:cs="Times New Roman"/>
                <w:b/>
                <w:color w:val="000000"/>
                <w:lang w:eastAsia="es-ES"/>
              </w:rPr>
            </w:pPr>
            <w:r w:rsidRPr="006D0F0E">
              <w:rPr>
                <w:rFonts w:ascii="Calibri" w:eastAsia="Times New Roman" w:hAnsi="Calibri" w:cs="Times New Roman"/>
                <w:b/>
                <w:color w:val="000000"/>
                <w:lang w:eastAsia="es-ES"/>
              </w:rPr>
              <w:t>13</w:t>
            </w:r>
          </w:p>
        </w:tc>
        <w:tc>
          <w:tcPr>
            <w:tcW w:w="0" w:type="auto"/>
            <w:vAlign w:val="bottom"/>
          </w:tcPr>
          <w:p w:rsidR="00CD70E5" w:rsidRPr="006D0F0E" w:rsidRDefault="00CD70E5" w:rsidP="00977655">
            <w:pPr>
              <w:rPr>
                <w:rFonts w:ascii="Calibri" w:eastAsia="Times New Roman" w:hAnsi="Calibri" w:cs="Times New Roman"/>
                <w:b/>
                <w:color w:val="000000"/>
                <w:lang w:eastAsia="es-ES"/>
              </w:rPr>
            </w:pPr>
            <w:r w:rsidRPr="006D0F0E">
              <w:rPr>
                <w:rFonts w:ascii="Calibri" w:eastAsia="Times New Roman" w:hAnsi="Calibri" w:cs="Times New Roman"/>
                <w:b/>
                <w:color w:val="000000"/>
                <w:lang w:eastAsia="es-ES"/>
              </w:rPr>
              <w:t>GESTIÓN DE INCIDENTES EN LA SEGURIDAD DE INFORMACIÓN</w:t>
            </w:r>
          </w:p>
        </w:tc>
        <w:tc>
          <w:tcPr>
            <w:tcW w:w="0" w:type="auto"/>
            <w:vAlign w:val="bottom"/>
          </w:tcPr>
          <w:p w:rsidR="00CD70E5" w:rsidRPr="006D0F0E" w:rsidRDefault="00CD70E5" w:rsidP="00977655">
            <w:pPr>
              <w:jc w:val="center"/>
              <w:rPr>
                <w:rFonts w:ascii="Calibri" w:eastAsia="Times New Roman" w:hAnsi="Calibri" w:cs="Times New Roman"/>
                <w:b/>
                <w:color w:val="000000"/>
                <w:lang w:eastAsia="es-ES"/>
              </w:rPr>
            </w:pPr>
            <w:r w:rsidRPr="006D0F0E">
              <w:rPr>
                <w:rFonts w:ascii="Calibri" w:eastAsia="Times New Roman" w:hAnsi="Calibri" w:cs="Times New Roman"/>
                <w:b/>
                <w:color w:val="000000"/>
                <w:lang w:eastAsia="es-ES"/>
              </w:rPr>
              <w:t>83</w:t>
            </w:r>
          </w:p>
        </w:tc>
      </w:tr>
      <w:tr w:rsidR="00CD70E5" w:rsidTr="00977655">
        <w:trPr>
          <w:jc w:val="center"/>
        </w:trPr>
        <w:tc>
          <w:tcPr>
            <w:tcW w:w="0" w:type="auto"/>
            <w:vAlign w:val="bottom"/>
          </w:tcPr>
          <w:p w:rsidR="00CD70E5" w:rsidRPr="006D0F0E" w:rsidRDefault="00CD70E5" w:rsidP="00977655">
            <w:pPr>
              <w:rPr>
                <w:rFonts w:ascii="Calibri" w:eastAsia="Times New Roman" w:hAnsi="Calibri" w:cs="Times New Roman"/>
                <w:b/>
                <w:color w:val="000000"/>
                <w:lang w:eastAsia="es-ES"/>
              </w:rPr>
            </w:pPr>
            <w:r w:rsidRPr="006D0F0E">
              <w:rPr>
                <w:rFonts w:ascii="Calibri" w:eastAsia="Times New Roman" w:hAnsi="Calibri" w:cs="Times New Roman"/>
                <w:b/>
                <w:color w:val="000000"/>
                <w:lang w:eastAsia="es-ES"/>
              </w:rPr>
              <w:t>15</w:t>
            </w:r>
          </w:p>
        </w:tc>
        <w:tc>
          <w:tcPr>
            <w:tcW w:w="0" w:type="auto"/>
            <w:vAlign w:val="bottom"/>
          </w:tcPr>
          <w:p w:rsidR="00CD70E5" w:rsidRPr="006D0F0E" w:rsidRDefault="00CD70E5" w:rsidP="00977655">
            <w:pPr>
              <w:rPr>
                <w:rFonts w:ascii="Calibri" w:eastAsia="Times New Roman" w:hAnsi="Calibri" w:cs="Times New Roman"/>
                <w:b/>
                <w:color w:val="000000"/>
                <w:lang w:eastAsia="es-ES"/>
              </w:rPr>
            </w:pPr>
            <w:r w:rsidRPr="006D0F0E">
              <w:rPr>
                <w:rFonts w:ascii="Calibri" w:eastAsia="Times New Roman" w:hAnsi="Calibri" w:cs="Times New Roman"/>
                <w:b/>
                <w:color w:val="000000"/>
                <w:lang w:eastAsia="es-ES"/>
              </w:rPr>
              <w:t>CUMPLIMIENTO</w:t>
            </w:r>
          </w:p>
        </w:tc>
        <w:tc>
          <w:tcPr>
            <w:tcW w:w="0" w:type="auto"/>
            <w:vAlign w:val="bottom"/>
          </w:tcPr>
          <w:p w:rsidR="00CD70E5" w:rsidRPr="006D0F0E" w:rsidRDefault="00CD70E5" w:rsidP="00977655">
            <w:pPr>
              <w:jc w:val="center"/>
              <w:rPr>
                <w:rFonts w:ascii="Calibri" w:eastAsia="Times New Roman" w:hAnsi="Calibri" w:cs="Times New Roman"/>
                <w:b/>
                <w:color w:val="000000"/>
                <w:lang w:eastAsia="es-ES"/>
              </w:rPr>
            </w:pPr>
            <w:r w:rsidRPr="006D0F0E">
              <w:rPr>
                <w:rFonts w:ascii="Calibri" w:eastAsia="Times New Roman" w:hAnsi="Calibri" w:cs="Times New Roman"/>
                <w:b/>
                <w:color w:val="000000"/>
                <w:lang w:eastAsia="es-ES"/>
              </w:rPr>
              <w:t>91</w:t>
            </w:r>
          </w:p>
        </w:tc>
      </w:tr>
    </w:tbl>
    <w:p w:rsidR="00CD70E5" w:rsidRDefault="00CD70E5" w:rsidP="00CD70E5"/>
    <w:p w:rsidR="00CD70E5" w:rsidRDefault="00CD70E5" w:rsidP="00CD70E5"/>
    <w:p w:rsidR="00CD70E5" w:rsidRDefault="00CD70E5" w:rsidP="00CD70E5">
      <w:r>
        <w:t>Resumen de controles sobre un total de 104 controles auditados que están dentro del alcance:</w:t>
      </w:r>
    </w:p>
    <w:p w:rsidR="00CD70E5" w:rsidRDefault="00CD70E5" w:rsidP="00CD70E5"/>
    <w:p w:rsidR="00870A77" w:rsidRDefault="00CD70E5" w:rsidP="008055D9">
      <w:pPr>
        <w:jc w:val="center"/>
      </w:pPr>
      <w:r>
        <w:rPr>
          <w:noProof/>
          <w:lang w:eastAsia="es-ES"/>
        </w:rPr>
        <w:drawing>
          <wp:inline distT="0" distB="0" distL="0" distR="0" wp14:anchorId="3761B95B" wp14:editId="3B10A7A2">
            <wp:extent cx="4572000" cy="2743200"/>
            <wp:effectExtent l="0" t="0" r="1905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Start w:id="5" w:name="_GoBack"/>
      <w:bookmarkEnd w:id="5"/>
    </w:p>
    <w:p w:rsidR="00870A77" w:rsidRPr="00870A77" w:rsidRDefault="00870A77" w:rsidP="00870A77"/>
    <w:p w:rsidR="009919F6" w:rsidRPr="009919F6" w:rsidRDefault="009919F6" w:rsidP="009919F6"/>
    <w:sectPr w:rsidR="009919F6" w:rsidRPr="009919F6">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D37" w:rsidRDefault="00312D37" w:rsidP="00A65707">
      <w:pPr>
        <w:spacing w:after="0" w:line="240" w:lineRule="auto"/>
      </w:pPr>
      <w:r>
        <w:separator/>
      </w:r>
    </w:p>
  </w:endnote>
  <w:endnote w:type="continuationSeparator" w:id="0">
    <w:p w:rsidR="00312D37" w:rsidRDefault="00312D37" w:rsidP="00A65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0951"/>
      <w:docPartObj>
        <w:docPartGallery w:val="Page Numbers (Bottom of Page)"/>
        <w:docPartUnique/>
      </w:docPartObj>
    </w:sdtPr>
    <w:sdtContent>
      <w:p w:rsidR="00DE21FF" w:rsidRDefault="00DE21FF">
        <w:pPr>
          <w:pStyle w:val="Piedepgina"/>
          <w:jc w:val="right"/>
        </w:pPr>
        <w:r>
          <w:fldChar w:fldCharType="begin"/>
        </w:r>
        <w:r>
          <w:instrText>PAGE   \* MERGEFORMAT</w:instrText>
        </w:r>
        <w:r>
          <w:fldChar w:fldCharType="separate"/>
        </w:r>
        <w:r w:rsidR="008055D9">
          <w:rPr>
            <w:noProof/>
          </w:rPr>
          <w:t>20</w:t>
        </w:r>
        <w:r>
          <w:fldChar w:fldCharType="end"/>
        </w:r>
      </w:p>
    </w:sdtContent>
  </w:sdt>
  <w:p w:rsidR="00DE21FF" w:rsidRDefault="00DE21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D37" w:rsidRDefault="00312D37" w:rsidP="00A65707">
      <w:pPr>
        <w:spacing w:after="0" w:line="240" w:lineRule="auto"/>
      </w:pPr>
      <w:r>
        <w:separator/>
      </w:r>
    </w:p>
  </w:footnote>
  <w:footnote w:type="continuationSeparator" w:id="0">
    <w:p w:rsidR="00312D37" w:rsidRDefault="00312D37" w:rsidP="00A65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1FF" w:rsidRPr="00FA6288" w:rsidRDefault="00DE21FF" w:rsidP="00FA6288">
    <w:pPr>
      <w:pStyle w:val="Encabezado"/>
      <w:rPr>
        <w:b/>
        <w:i/>
      </w:rPr>
    </w:pPr>
    <w:r w:rsidRPr="00FA6288">
      <w:rPr>
        <w:b/>
        <w:i/>
      </w:rPr>
      <w:t>Memoria Elaboración de un Plan de Implementación de la ISO/IEC 27001:2005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3C28"/>
    <w:multiLevelType w:val="hybridMultilevel"/>
    <w:tmpl w:val="19AC22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AB3C15"/>
    <w:multiLevelType w:val="hybridMultilevel"/>
    <w:tmpl w:val="43A6CE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7B4483"/>
    <w:multiLevelType w:val="hybridMultilevel"/>
    <w:tmpl w:val="29F875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8F4CB4"/>
    <w:multiLevelType w:val="hybridMultilevel"/>
    <w:tmpl w:val="9060160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18AA6090"/>
    <w:multiLevelType w:val="hybridMultilevel"/>
    <w:tmpl w:val="7A9C13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FE658D"/>
    <w:multiLevelType w:val="hybridMultilevel"/>
    <w:tmpl w:val="1B0610B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3DA237D4"/>
    <w:multiLevelType w:val="hybridMultilevel"/>
    <w:tmpl w:val="0F9ACAB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4610270A"/>
    <w:multiLevelType w:val="hybridMultilevel"/>
    <w:tmpl w:val="CD5CDF4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4894200B"/>
    <w:multiLevelType w:val="hybridMultilevel"/>
    <w:tmpl w:val="D9ECC2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C0D521E"/>
    <w:multiLevelType w:val="hybridMultilevel"/>
    <w:tmpl w:val="18F84E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12661FF"/>
    <w:multiLevelType w:val="hybridMultilevel"/>
    <w:tmpl w:val="6588A1A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5329258B"/>
    <w:multiLevelType w:val="hybridMultilevel"/>
    <w:tmpl w:val="0174228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5C7240C3"/>
    <w:multiLevelType w:val="hybridMultilevel"/>
    <w:tmpl w:val="97C01B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0E20D84"/>
    <w:multiLevelType w:val="hybridMultilevel"/>
    <w:tmpl w:val="623E6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3"/>
  </w:num>
  <w:num w:numId="5">
    <w:abstractNumId w:val="5"/>
  </w:num>
  <w:num w:numId="6">
    <w:abstractNumId w:val="6"/>
  </w:num>
  <w:num w:numId="7">
    <w:abstractNumId w:val="10"/>
  </w:num>
  <w:num w:numId="8">
    <w:abstractNumId w:val="7"/>
  </w:num>
  <w:num w:numId="9">
    <w:abstractNumId w:val="11"/>
  </w:num>
  <w:num w:numId="10">
    <w:abstractNumId w:val="0"/>
  </w:num>
  <w:num w:numId="11">
    <w:abstractNumId w:val="1"/>
  </w:num>
  <w:num w:numId="12">
    <w:abstractNumId w:val="1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707"/>
    <w:rsid w:val="000251EB"/>
    <w:rsid w:val="000F2F97"/>
    <w:rsid w:val="00183D8F"/>
    <w:rsid w:val="0030470B"/>
    <w:rsid w:val="00312D37"/>
    <w:rsid w:val="0035237D"/>
    <w:rsid w:val="003B4F12"/>
    <w:rsid w:val="003B7D65"/>
    <w:rsid w:val="00403753"/>
    <w:rsid w:val="00465B40"/>
    <w:rsid w:val="00491062"/>
    <w:rsid w:val="00564524"/>
    <w:rsid w:val="005907C0"/>
    <w:rsid w:val="005A41BB"/>
    <w:rsid w:val="0064141D"/>
    <w:rsid w:val="00655AF0"/>
    <w:rsid w:val="00753D43"/>
    <w:rsid w:val="00762235"/>
    <w:rsid w:val="007A3CEC"/>
    <w:rsid w:val="00804B2B"/>
    <w:rsid w:val="008055D9"/>
    <w:rsid w:val="0081355C"/>
    <w:rsid w:val="00832AEA"/>
    <w:rsid w:val="00852752"/>
    <w:rsid w:val="00870A77"/>
    <w:rsid w:val="0090712E"/>
    <w:rsid w:val="009919F6"/>
    <w:rsid w:val="009E3802"/>
    <w:rsid w:val="00A26CA1"/>
    <w:rsid w:val="00A65707"/>
    <w:rsid w:val="00AE583A"/>
    <w:rsid w:val="00B2694E"/>
    <w:rsid w:val="00BF77C9"/>
    <w:rsid w:val="00CD70E5"/>
    <w:rsid w:val="00DB1B95"/>
    <w:rsid w:val="00DE21FF"/>
    <w:rsid w:val="00EB2CC9"/>
    <w:rsid w:val="00FA6288"/>
    <w:rsid w:val="00FE00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657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B4F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04B2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8527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A657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707"/>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A657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5707"/>
    <w:rPr>
      <w:rFonts w:ascii="Tahoma" w:hAnsi="Tahoma" w:cs="Tahoma"/>
      <w:sz w:val="16"/>
      <w:szCs w:val="16"/>
    </w:rPr>
  </w:style>
  <w:style w:type="paragraph" w:styleId="Encabezado">
    <w:name w:val="header"/>
    <w:basedOn w:val="Normal"/>
    <w:link w:val="EncabezadoCar"/>
    <w:uiPriority w:val="99"/>
    <w:unhideWhenUsed/>
    <w:rsid w:val="00A657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5707"/>
  </w:style>
  <w:style w:type="paragraph" w:styleId="Piedepgina">
    <w:name w:val="footer"/>
    <w:basedOn w:val="Normal"/>
    <w:link w:val="PiedepginaCar"/>
    <w:uiPriority w:val="99"/>
    <w:unhideWhenUsed/>
    <w:rsid w:val="00A657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5707"/>
  </w:style>
  <w:style w:type="character" w:customStyle="1" w:styleId="Ttulo1Car">
    <w:name w:val="Título 1 Car"/>
    <w:basedOn w:val="Fuentedeprrafopredeter"/>
    <w:link w:val="Ttulo1"/>
    <w:uiPriority w:val="9"/>
    <w:rsid w:val="00A65707"/>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F7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70A77"/>
    <w:pPr>
      <w:ind w:left="720"/>
      <w:contextualSpacing/>
    </w:pPr>
  </w:style>
  <w:style w:type="character" w:customStyle="1" w:styleId="Ttulo3Car">
    <w:name w:val="Título 3 Car"/>
    <w:basedOn w:val="Fuentedeprrafopredeter"/>
    <w:link w:val="Ttulo3"/>
    <w:uiPriority w:val="9"/>
    <w:rsid w:val="00804B2B"/>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rsid w:val="003B4F12"/>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rsid w:val="0085275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657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B4F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04B2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8527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A657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707"/>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A657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5707"/>
    <w:rPr>
      <w:rFonts w:ascii="Tahoma" w:hAnsi="Tahoma" w:cs="Tahoma"/>
      <w:sz w:val="16"/>
      <w:szCs w:val="16"/>
    </w:rPr>
  </w:style>
  <w:style w:type="paragraph" w:styleId="Encabezado">
    <w:name w:val="header"/>
    <w:basedOn w:val="Normal"/>
    <w:link w:val="EncabezadoCar"/>
    <w:uiPriority w:val="99"/>
    <w:unhideWhenUsed/>
    <w:rsid w:val="00A657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5707"/>
  </w:style>
  <w:style w:type="paragraph" w:styleId="Piedepgina">
    <w:name w:val="footer"/>
    <w:basedOn w:val="Normal"/>
    <w:link w:val="PiedepginaCar"/>
    <w:uiPriority w:val="99"/>
    <w:unhideWhenUsed/>
    <w:rsid w:val="00A657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5707"/>
  </w:style>
  <w:style w:type="character" w:customStyle="1" w:styleId="Ttulo1Car">
    <w:name w:val="Título 1 Car"/>
    <w:basedOn w:val="Fuentedeprrafopredeter"/>
    <w:link w:val="Ttulo1"/>
    <w:uiPriority w:val="9"/>
    <w:rsid w:val="00A65707"/>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F7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70A77"/>
    <w:pPr>
      <w:ind w:left="720"/>
      <w:contextualSpacing/>
    </w:pPr>
  </w:style>
  <w:style w:type="character" w:customStyle="1" w:styleId="Ttulo3Car">
    <w:name w:val="Título 3 Car"/>
    <w:basedOn w:val="Fuentedeprrafopredeter"/>
    <w:link w:val="Ttulo3"/>
    <w:uiPriority w:val="9"/>
    <w:rsid w:val="00804B2B"/>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rsid w:val="003B4F12"/>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rsid w:val="0085275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em\Documents\UOC\TFM\entrega61\auditoria%20cumplimiento%20controles%20p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s-ES"/>
              <a:t>Cumplimiento</a:t>
            </a:r>
            <a:r>
              <a:rPr lang="es-ES" baseline="0"/>
              <a:t> de objetos de control ISO 27002</a:t>
            </a:r>
            <a:endParaRPr lang="es-ES"/>
          </a:p>
        </c:rich>
      </c:tx>
      <c:overlay val="0"/>
    </c:title>
    <c:autoTitleDeleted val="0"/>
    <c:plotArea>
      <c:layout/>
      <c:pieChart>
        <c:varyColors val="1"/>
        <c:ser>
          <c:idx val="0"/>
          <c:order val="0"/>
          <c:tx>
            <c:strRef>
              <c:f>Hoja1!$B$1</c:f>
              <c:strCache>
                <c:ptCount val="1"/>
                <c:pt idx="0">
                  <c:v>Ventas</c:v>
                </c:pt>
              </c:strCache>
            </c:strRef>
          </c:tx>
          <c:dPt>
            <c:idx val="0"/>
            <c:bubble3D val="0"/>
            <c:spPr>
              <a:solidFill>
                <a:srgbClr val="C00000"/>
              </a:solidFill>
            </c:spPr>
          </c:dPt>
          <c:dPt>
            <c:idx val="1"/>
            <c:bubble3D val="0"/>
            <c:spPr>
              <a:solidFill>
                <a:schemeClr val="accent6"/>
              </a:solidFill>
            </c:spPr>
          </c:dPt>
          <c:dLbls>
            <c:showLegendKey val="0"/>
            <c:showVal val="1"/>
            <c:showCatName val="0"/>
            <c:showSerName val="0"/>
            <c:showPercent val="0"/>
            <c:showBubbleSize val="0"/>
            <c:showLeaderLines val="1"/>
          </c:dLbls>
          <c:cat>
            <c:strRef>
              <c:f>Hoja1!$A$2:$A$5</c:f>
              <c:strCache>
                <c:ptCount val="4"/>
                <c:pt idx="0">
                  <c:v>Imcumple</c:v>
                </c:pt>
                <c:pt idx="1">
                  <c:v>Parcialmente</c:v>
                </c:pt>
                <c:pt idx="2">
                  <c:v>Cumple</c:v>
                </c:pt>
                <c:pt idx="3">
                  <c:v>No aplica </c:v>
                </c:pt>
              </c:strCache>
            </c:strRef>
          </c:cat>
          <c:val>
            <c:numRef>
              <c:f>Hoja1!$B$2:$B$5</c:f>
              <c:numCache>
                <c:formatCode>General</c:formatCode>
                <c:ptCount val="4"/>
                <c:pt idx="0">
                  <c:v>11</c:v>
                </c:pt>
                <c:pt idx="1">
                  <c:v>12</c:v>
                </c:pt>
                <c:pt idx="2">
                  <c:v>15</c:v>
                </c:pt>
                <c:pt idx="3">
                  <c:v>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3989501312335962E-2"/>
          <c:y val="0.11342592592592593"/>
          <c:w val="0.58585454943132109"/>
          <c:h val="0.77314814814814814"/>
        </c:manualLayout>
      </c:layout>
      <c:pie3DChart>
        <c:varyColors val="1"/>
        <c:ser>
          <c:idx val="0"/>
          <c:order val="0"/>
          <c:explosion val="25"/>
          <c:dPt>
            <c:idx val="0"/>
            <c:bubble3D val="0"/>
            <c:spPr>
              <a:solidFill>
                <a:schemeClr val="accent6"/>
              </a:solidFill>
            </c:spPr>
          </c:dPt>
          <c:dPt>
            <c:idx val="1"/>
            <c:bubble3D val="0"/>
            <c:spPr>
              <a:solidFill>
                <a:srgbClr val="FFFF00"/>
              </a:solidFill>
            </c:spPr>
          </c:dPt>
          <c:dPt>
            <c:idx val="2"/>
            <c:bubble3D val="0"/>
            <c:spPr>
              <a:solidFill>
                <a:srgbClr val="92D050"/>
              </a:solidFill>
            </c:spPr>
          </c:dPt>
          <c:dPt>
            <c:idx val="3"/>
            <c:bubble3D val="0"/>
            <c:spPr>
              <a:solidFill>
                <a:srgbClr val="00B0F0"/>
              </a:solidFill>
            </c:spPr>
          </c:dPt>
          <c:dPt>
            <c:idx val="4"/>
            <c:bubble3D val="0"/>
            <c:spPr>
              <a:solidFill>
                <a:srgbClr val="7030A0"/>
              </a:solidFill>
            </c:spPr>
          </c:dPt>
          <c:dLbls>
            <c:showLegendKey val="0"/>
            <c:showVal val="1"/>
            <c:showCatName val="0"/>
            <c:showSerName val="0"/>
            <c:showPercent val="0"/>
            <c:showBubbleSize val="0"/>
            <c:showLeaderLines val="1"/>
          </c:dLbls>
          <c:cat>
            <c:strRef>
              <c:f>Hoja1!$H$224:$L$224</c:f>
              <c:strCache>
                <c:ptCount val="5"/>
                <c:pt idx="0">
                  <c:v>L1 - Inicial</c:v>
                </c:pt>
                <c:pt idx="1">
                  <c:v>L2 - Reproducible</c:v>
                </c:pt>
                <c:pt idx="2">
                  <c:v>L3 - Definido</c:v>
                </c:pt>
                <c:pt idx="3">
                  <c:v>L4 - Gestionado</c:v>
                </c:pt>
                <c:pt idx="4">
                  <c:v>L5 - Optimizado</c:v>
                </c:pt>
              </c:strCache>
            </c:strRef>
          </c:cat>
          <c:val>
            <c:numRef>
              <c:f>Hoja1!$H$225:$L$225</c:f>
              <c:numCache>
                <c:formatCode>General</c:formatCode>
                <c:ptCount val="5"/>
                <c:pt idx="0">
                  <c:v>2</c:v>
                </c:pt>
                <c:pt idx="1">
                  <c:v>39</c:v>
                </c:pt>
                <c:pt idx="2">
                  <c:v>37</c:v>
                </c:pt>
                <c:pt idx="3">
                  <c:v>18</c:v>
                </c:pt>
                <c:pt idx="4">
                  <c:v>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22</Pages>
  <Words>4765</Words>
  <Characters>26210</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dc:creator>
  <cp:lastModifiedBy>em</cp:lastModifiedBy>
  <cp:revision>16</cp:revision>
  <dcterms:created xsi:type="dcterms:W3CDTF">2013-06-07T18:37:00Z</dcterms:created>
  <dcterms:modified xsi:type="dcterms:W3CDTF">2013-06-08T00:37:00Z</dcterms:modified>
</cp:coreProperties>
</file>