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1844812781"/>
        <w:docPartObj>
          <w:docPartGallery w:val="Cover Pages"/>
          <w:docPartUnique/>
        </w:docPartObj>
      </w:sdtPr>
      <w:sdtEndPr>
        <w:rPr>
          <w:b/>
          <w:sz w:val="32"/>
        </w:rPr>
      </w:sdtEndPr>
      <w:sdtContent>
        <w:p w:rsidR="00DF3780" w:rsidRPr="006E29CC" w:rsidRDefault="00DF3780">
          <w:pPr>
            <w:rPr>
              <w:rFonts w:ascii="Arial" w:hAnsi="Arial" w:cs="Arial"/>
            </w:rPr>
          </w:pPr>
          <w:r w:rsidRPr="006E29CC">
            <w:rPr>
              <w:rFonts w:ascii="Arial" w:hAnsi="Arial" w:cs="Arial"/>
              <w:noProof/>
              <w:lang w:val="es-ES" w:eastAsia="es-ES"/>
            </w:rPr>
            <mc:AlternateContent>
              <mc:Choice Requires="wps">
                <w:drawing>
                  <wp:anchor distT="0" distB="0" distL="114300" distR="114300" simplePos="0" relativeHeight="251678720" behindDoc="1" locked="0" layoutInCell="1" allowOverlap="1" wp14:anchorId="65EBF9D6" wp14:editId="28DC721E">
                    <wp:simplePos x="0" y="0"/>
                    <wp:positionH relativeFrom="page">
                      <wp:align>center</wp:align>
                    </wp:positionH>
                    <wp:positionV relativeFrom="page">
                      <wp:align>center</wp:align>
                    </wp:positionV>
                    <wp:extent cx="7383780" cy="9555480"/>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E7003" w:rsidRDefault="002E700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6" style="position:absolute;margin-left:0;margin-top:0;width:581.4pt;height:752.4pt;z-index:-2516377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" fillcolor="#f1efe6 [2579]" stroked="f" strokeweight="2pt">
                    <v:fill color2="#575131 [963]" rotate="t" focusposition=".5,.5" focussize="" focus="100%" type="gradientRadial"/>
                    <v:path arrowok="t"/>
                    <v:textbox inset="21.6pt,,21.6pt">
                      <w:txbxContent>
                        <w:p w:rsidR="002E7003" w:rsidRDefault="002E7003"/>
                      </w:txbxContent>
                    </v:textbox>
                    <w10:wrap anchorx="page" anchory="page"/>
                  </v:rect>
                </w:pict>
              </mc:Fallback>
            </mc:AlternateContent>
          </w:r>
          <w:r w:rsidRPr="006E29CC">
            <w:rPr>
              <w:rFonts w:ascii="Arial" w:hAnsi="Arial" w:cs="Arial"/>
              <w:noProof/>
              <w:lang w:val="es-ES" w:eastAsia="es-ES"/>
            </w:rPr>
            <mc:AlternateContent>
              <mc:Choice Requires="wps">
                <w:drawing>
                  <wp:anchor distT="0" distB="0" distL="114300" distR="114300" simplePos="0" relativeHeight="251675648" behindDoc="0" locked="0" layoutInCell="1" allowOverlap="1" wp14:anchorId="2C12A78A" wp14:editId="62B22D4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7003" w:rsidRDefault="003D58D9">
                                <w:pPr>
                                  <w:spacing w:before="240"/>
                                  <w:jc w:val="center"/>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2E7003">
                                      <w:rPr>
                                        <w:color w:val="FFFFFF" w:themeColor="background1"/>
                                      </w:rPr>
                                      <w:t>Contiene los principales lineamientos establecidos por Tu Hogar con Estilo S.A. para ofrecer niveles razonables de protección a su información y sus activos. Este documento debe ser conocido y aplicado por todos los colaboradores que presten sus servicios a la empresa independiente de su modalidad de contratación.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35" o:spid="_x0000_s1027" style="position:absolute;margin-left:0;margin-top:0;width:226.45pt;height:237.6pt;z-index:25167564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hKvgOaYCAACdBQAADgAAAAAAAAAAAAAAAAAu&#10;AgAAZHJzL2Uyb0RvYy54bWxQSwECLQAUAAYACAAAACEA7Z+60NwAAAAFAQAADwAAAAAAAAAAAAAA&#10;AAAABQAAZHJzL2Rvd25yZXYueG1sUEsFBgAAAAAEAAQA8wAAAAkGAAAAAA==&#10;" fillcolor="#1f497d [3215]" stroked="f" strokeweight="2pt">
                    <v:textbox inset="14.4pt,14.4pt,14.4pt,28.8pt">
                      <w:txbxContent>
                        <w:p w:rsidR="002E7003" w:rsidRDefault="001F7722">
                          <w:pPr>
                            <w:spacing w:before="240"/>
                            <w:jc w:val="center"/>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2E7003">
                                <w:rPr>
                                  <w:color w:val="FFFFFF" w:themeColor="background1"/>
                                </w:rPr>
                                <w:t>Contiene los principales lineamientos establecidos por Tu Hogar con Estilo S.A. para ofrecer niveles razonables de protección a su información y sus activos. Este documento debe ser conocido y aplicado por todos los colaboradores que presten sus servicios a la empresa independiente de su modalidad de contratación.</w:t>
                              </w:r>
                            </w:sdtContent>
                          </w:sdt>
                        </w:p>
                      </w:txbxContent>
                    </v:textbox>
                    <w10:wrap anchorx="page" anchory="page"/>
                  </v:rect>
                </w:pict>
              </mc:Fallback>
            </mc:AlternateContent>
          </w:r>
          <w:r w:rsidRPr="006E29CC">
            <w:rPr>
              <w:rFonts w:ascii="Arial" w:hAnsi="Arial" w:cs="Arial"/>
              <w:noProof/>
            </w:rPr>
            <w:t xml:space="preserve">  </w:t>
          </w:r>
          <w:r w:rsidRPr="006E29CC">
            <w:rPr>
              <w:rFonts w:ascii="Arial" w:hAnsi="Arial" w:cs="Arial"/>
              <w:noProof/>
              <w:lang w:val="es-ES" w:eastAsia="es-ES"/>
            </w:rPr>
            <mc:AlternateContent>
              <mc:Choice Requires="wps">
                <w:drawing>
                  <wp:anchor distT="0" distB="0" distL="114300" distR="114300" simplePos="0" relativeHeight="251674624" behindDoc="0" locked="0" layoutInCell="1" allowOverlap="1" wp14:anchorId="687FD5F5" wp14:editId="0B3FF7B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ángulo 36" o:spid="_x0000_s1026" style="position:absolute;margin-left:0;margin-top:0;width:244.8pt;height:554.4pt;z-index:25167462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sidRPr="006E29CC">
            <w:rPr>
              <w:rFonts w:ascii="Arial" w:hAnsi="Arial" w:cs="Arial"/>
              <w:noProof/>
              <w:lang w:val="es-ES" w:eastAsia="es-ES"/>
            </w:rPr>
            <mc:AlternateContent>
              <mc:Choice Requires="wps">
                <w:drawing>
                  <wp:anchor distT="0" distB="0" distL="114300" distR="114300" simplePos="0" relativeHeight="251676672" behindDoc="0" locked="0" layoutInCell="1" allowOverlap="1" wp14:anchorId="300DF30E" wp14:editId="22322AF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b/>
                                    <w:color w:val="4F81BD" w:themeColor="accent1"/>
                                    <w:sz w:val="52"/>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2E7003" w:rsidRPr="00DF3780" w:rsidRDefault="002E7003">
                                    <w:pPr>
                                      <w:rPr>
                                        <w:rFonts w:asciiTheme="majorHAnsi" w:hAnsiTheme="majorHAnsi"/>
                                        <w:b/>
                                        <w:color w:val="4F81BD" w:themeColor="accent1"/>
                                        <w:sz w:val="52"/>
                                        <w:szCs w:val="72"/>
                                      </w:rPr>
                                    </w:pPr>
                                    <w:r>
                                      <w:rPr>
                                        <w:rFonts w:asciiTheme="majorHAnsi" w:hAnsiTheme="majorHAnsi"/>
                                        <w:b/>
                                        <w:color w:val="4F81BD" w:themeColor="accent1"/>
                                        <w:sz w:val="52"/>
                                        <w:szCs w:val="72"/>
                                        <w:lang w:val="es-ES"/>
                                      </w:rPr>
                                      <w:t>Modelo</w:t>
                                    </w:r>
                                    <w:r w:rsidRPr="00DF3780">
                                      <w:rPr>
                                        <w:rFonts w:asciiTheme="majorHAnsi" w:hAnsiTheme="majorHAnsi"/>
                                        <w:b/>
                                        <w:color w:val="4F81BD" w:themeColor="accent1"/>
                                        <w:sz w:val="52"/>
                                        <w:szCs w:val="72"/>
                                        <w:lang w:val="es-ES"/>
                                      </w:rPr>
                                      <w:t xml:space="preserve"> de Seguridad de la Información</w:t>
                                    </w:r>
                                  </w:p>
                                </w:sdtContent>
                              </w:sdt>
                              <w:sdt>
                                <w:sdtPr>
                                  <w:rPr>
                                    <w:rFonts w:asciiTheme="majorHAnsi" w:hAnsiTheme="majorHAnsi"/>
                                    <w:color w:val="1F497D" w:themeColor="text2"/>
                                    <w:sz w:val="24"/>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rsidR="002E7003" w:rsidRPr="00DF3780" w:rsidRDefault="002E7003">
                                    <w:pPr>
                                      <w:rPr>
                                        <w:rFonts w:asciiTheme="majorHAnsi" w:hAnsiTheme="majorHAnsi"/>
                                        <w:color w:val="1F497D" w:themeColor="text2"/>
                                        <w:sz w:val="24"/>
                                        <w:szCs w:val="32"/>
                                      </w:rPr>
                                    </w:pPr>
                                    <w:r w:rsidRPr="00DF3780">
                                      <w:rPr>
                                        <w:rFonts w:asciiTheme="majorHAnsi" w:hAnsiTheme="majorHAnsi"/>
                                        <w:color w:val="1F497D" w:themeColor="text2"/>
                                        <w:sz w:val="24"/>
                                        <w:szCs w:val="32"/>
                                      </w:rPr>
                                      <w:t>Tu Hogar con Estilo S.A.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Cuadro de texto 39" o:spid="_x0000_s1028" type="#_x0000_t202" style="position:absolute;margin-left:0;margin-top:0;width:220.3pt;height:194.9pt;z-index:25167667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PysT0T8CAABwBAAADgAAAAAA&#10;AAAAAAAAAAAuAgAAZHJzL2Uyb0RvYy54bWxQSwECLQAUAAYACAAAACEAeUQr7toAAAAFAQAADwAA&#10;AAAAAAAAAAAAAACZBAAAZHJzL2Rvd25yZXYueG1sUEsFBgAAAAAEAAQA8wAAAKAFAAAAAA==&#10;" filled="f" stroked="f" strokeweight=".5pt">
                    <v:textbox style="mso-fit-shape-to-text:t">
                      <w:txbxContent>
                        <w:sdt>
                          <w:sdtPr>
                            <w:rPr>
                              <w:rFonts w:asciiTheme="majorHAnsi" w:hAnsiTheme="majorHAnsi"/>
                              <w:b/>
                              <w:color w:val="4F81BD" w:themeColor="accent1"/>
                              <w:sz w:val="52"/>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2E7003" w:rsidRPr="00DF3780" w:rsidRDefault="002E7003">
                              <w:pPr>
                                <w:rPr>
                                  <w:rFonts w:asciiTheme="majorHAnsi" w:hAnsiTheme="majorHAnsi"/>
                                  <w:b/>
                                  <w:color w:val="4F81BD" w:themeColor="accent1"/>
                                  <w:sz w:val="52"/>
                                  <w:szCs w:val="72"/>
                                </w:rPr>
                              </w:pPr>
                              <w:r>
                                <w:rPr>
                                  <w:rFonts w:asciiTheme="majorHAnsi" w:hAnsiTheme="majorHAnsi"/>
                                  <w:b/>
                                  <w:color w:val="4F81BD" w:themeColor="accent1"/>
                                  <w:sz w:val="52"/>
                                  <w:szCs w:val="72"/>
                                  <w:lang w:val="es-ES"/>
                                </w:rPr>
                                <w:t>Modelo</w:t>
                              </w:r>
                              <w:r w:rsidRPr="00DF3780">
                                <w:rPr>
                                  <w:rFonts w:asciiTheme="majorHAnsi" w:hAnsiTheme="majorHAnsi"/>
                                  <w:b/>
                                  <w:color w:val="4F81BD" w:themeColor="accent1"/>
                                  <w:sz w:val="52"/>
                                  <w:szCs w:val="72"/>
                                  <w:lang w:val="es-ES"/>
                                </w:rPr>
                                <w:t xml:space="preserve"> de Seguridad de la Información</w:t>
                              </w:r>
                            </w:p>
                          </w:sdtContent>
                        </w:sdt>
                        <w:sdt>
                          <w:sdtPr>
                            <w:rPr>
                              <w:rFonts w:asciiTheme="majorHAnsi" w:hAnsiTheme="majorHAnsi"/>
                              <w:color w:val="1F497D" w:themeColor="text2"/>
                              <w:sz w:val="24"/>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rsidR="002E7003" w:rsidRPr="00DF3780" w:rsidRDefault="002E7003">
                              <w:pPr>
                                <w:rPr>
                                  <w:rFonts w:asciiTheme="majorHAnsi" w:hAnsiTheme="majorHAnsi"/>
                                  <w:color w:val="1F497D" w:themeColor="text2"/>
                                  <w:sz w:val="24"/>
                                  <w:szCs w:val="32"/>
                                </w:rPr>
                              </w:pPr>
                              <w:r w:rsidRPr="00DF3780">
                                <w:rPr>
                                  <w:rFonts w:asciiTheme="majorHAnsi" w:hAnsiTheme="majorHAnsi"/>
                                  <w:color w:val="1F497D" w:themeColor="text2"/>
                                  <w:sz w:val="24"/>
                                  <w:szCs w:val="32"/>
                                </w:rPr>
                                <w:t>Tu Hogar con Estilo S.A.</w:t>
                              </w:r>
                            </w:p>
                          </w:sdtContent>
                        </w:sdt>
                      </w:txbxContent>
                    </v:textbox>
                    <w10:wrap type="square" anchorx="page" anchory="page"/>
                  </v:shape>
                </w:pict>
              </mc:Fallback>
            </mc:AlternateContent>
          </w:r>
        </w:p>
        <w:p w:rsidR="00DF3780" w:rsidRPr="006E29CC" w:rsidRDefault="00A821B9">
          <w:pPr>
            <w:rPr>
              <w:rFonts w:ascii="Arial" w:hAnsi="Arial" w:cs="Arial"/>
              <w:b/>
              <w:sz w:val="32"/>
            </w:rPr>
          </w:pPr>
          <w:r w:rsidRPr="006E29CC">
            <w:rPr>
              <w:rFonts w:ascii="Arial" w:hAnsi="Arial" w:cs="Arial"/>
              <w:noProof/>
              <w:lang w:val="es-ES" w:eastAsia="es-ES"/>
            </w:rPr>
            <w:drawing>
              <wp:anchor distT="0" distB="0" distL="114300" distR="114300" simplePos="0" relativeHeight="251681792" behindDoc="0" locked="0" layoutInCell="1" allowOverlap="1" wp14:anchorId="0521DCC1" wp14:editId="7F1E9254">
                <wp:simplePos x="0" y="0"/>
                <wp:positionH relativeFrom="column">
                  <wp:posOffset>3943350</wp:posOffset>
                </wp:positionH>
                <wp:positionV relativeFrom="paragraph">
                  <wp:posOffset>4121151</wp:posOffset>
                </wp:positionV>
                <wp:extent cx="735330" cy="918845"/>
                <wp:effectExtent l="76200" t="57150" r="83820" b="717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041753">
                          <a:off x="0" y="0"/>
                          <a:ext cx="7353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6D8" w:rsidRPr="006E29CC">
            <w:rPr>
              <w:rFonts w:ascii="Arial" w:hAnsi="Arial" w:cs="Arial"/>
              <w:noProof/>
              <w:lang w:val="es-ES" w:eastAsia="es-ES"/>
            </w:rPr>
            <mc:AlternateContent>
              <mc:Choice Requires="wps">
                <w:drawing>
                  <wp:anchor distT="0" distB="0" distL="114300" distR="114300" simplePos="0" relativeHeight="251683840" behindDoc="0" locked="0" layoutInCell="1" allowOverlap="1" wp14:anchorId="79A624A2" wp14:editId="75D846D2">
                    <wp:simplePos x="0" y="0"/>
                    <wp:positionH relativeFrom="page">
                      <wp:posOffset>3535680</wp:posOffset>
                    </wp:positionH>
                    <wp:positionV relativeFrom="page">
                      <wp:posOffset>6469380</wp:posOffset>
                    </wp:positionV>
                    <wp:extent cx="2797810" cy="48196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481965"/>
                            </a:xfrm>
                            <a:prstGeom prst="rect">
                              <a:avLst/>
                            </a:prstGeom>
                            <a:noFill/>
                            <a:ln w="6350">
                              <a:noFill/>
                            </a:ln>
                            <a:effectLst/>
                          </wps:spPr>
                          <wps:txbx>
                            <w:txbxContent>
                              <w:p w:rsidR="002E7003" w:rsidRDefault="002E7003" w:rsidP="00DF3780">
                                <w:pPr>
                                  <w:pStyle w:val="Sinespaciado"/>
                                  <w:rPr>
                                    <w:color w:val="1F497D" w:themeColor="text2"/>
                                  </w:rPr>
                                </w:pPr>
                                <w:r>
                                  <w:rPr>
                                    <w:color w:val="1F497D" w:themeColor="text2"/>
                                  </w:rPr>
                                  <w:t>Nivel de Confidencialidad: Uso Interno</w:t>
                                </w:r>
                              </w:p>
                              <w:p w:rsidR="002E7003" w:rsidRDefault="002E7003" w:rsidP="00DF3780">
                                <w:pPr>
                                  <w:pStyle w:val="Sinespaciado"/>
                                  <w:rPr>
                                    <w:color w:val="1F497D" w:themeColor="text2"/>
                                  </w:rPr>
                                </w:pPr>
                                <w:r>
                                  <w:rPr>
                                    <w:color w:val="1F497D" w:themeColor="text2"/>
                                  </w:rPr>
                                  <w:t>Fecha de Publicación: Marzo de 2014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id="Cuadro de texto 33" o:spid="_x0000_s1029" type="#_x0000_t202" style="position:absolute;margin-left:278.4pt;margin-top:509.4pt;width:220.3pt;height:37.95pt;z-index:25168384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" filled="f" stroked="f" strokeweight=".5pt">
                    <v:textbox>
                      <w:txbxContent>
                        <w:p w:rsidR="002E7003" w:rsidRDefault="002E7003" w:rsidP="00DF3780">
                          <w:pPr>
                            <w:pStyle w:val="Sinespaciado"/>
                            <w:rPr>
                              <w:color w:val="1F497D" w:themeColor="text2"/>
                            </w:rPr>
                          </w:pPr>
                          <w:r>
                            <w:rPr>
                              <w:color w:val="1F497D" w:themeColor="text2"/>
                            </w:rPr>
                            <w:t>Nivel de Confidencialidad: Uso Interno</w:t>
                          </w:r>
                        </w:p>
                        <w:p w:rsidR="002E7003" w:rsidRDefault="002E7003" w:rsidP="00DF3780">
                          <w:pPr>
                            <w:pStyle w:val="Sinespaciado"/>
                            <w:rPr>
                              <w:color w:val="1F497D" w:themeColor="text2"/>
                            </w:rPr>
                          </w:pPr>
                          <w:r>
                            <w:rPr>
                              <w:color w:val="1F497D" w:themeColor="text2"/>
                            </w:rPr>
                            <w:t>Fecha de Publicación: Marzo de 2014</w:t>
                          </w:r>
                        </w:p>
                      </w:txbxContent>
                    </v:textbox>
                    <w10:wrap type="square" anchorx="page" anchory="page"/>
                  </v:shape>
                </w:pict>
              </mc:Fallback>
            </mc:AlternateContent>
          </w:r>
          <w:r w:rsidR="00DF3780" w:rsidRPr="006E29CC">
            <w:rPr>
              <w:rFonts w:ascii="Arial" w:hAnsi="Arial" w:cs="Arial"/>
              <w:noProof/>
              <w:lang w:val="es-ES" w:eastAsia="es-ES"/>
            </w:rPr>
            <mc:AlternateContent>
              <mc:Choice Requires="wps">
                <w:drawing>
                  <wp:anchor distT="0" distB="0" distL="114300" distR="114300" simplePos="0" relativeHeight="251677696" behindDoc="0" locked="0" layoutInCell="1" allowOverlap="1" wp14:anchorId="52E0A5E3" wp14:editId="0F48DB98">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6948170</wp:posOffset>
                    </wp:positionV>
                    <wp:extent cx="2875915" cy="118745"/>
                    <wp:effectExtent l="0" t="0" r="635"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ángulo 37" o:spid="_x0000_s1026" style="position:absolute;margin-left:0;margin-top:547.1pt;width:226.45pt;height:9.35pt;z-index:251677696;visibility:visible;mso-wrap-style:square;mso-width-percent:370;mso-height-percent:0;mso-left-percent:455;mso-wrap-distance-left:9pt;mso-wrap-distance-top:0;mso-wrap-distance-right:9pt;mso-wrap-distance-bottom:0;mso-position-horizontal-relative:page;mso-position-vertical:absolute;mso-position-vertical-relative:page;mso-width-percent:370;mso-height-percent:0;mso-left-percent:455;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" fillcolor="#4f81bd [3204]" stroked="f" strokeweight="2pt">
                    <w10:wrap anchorx="page" anchory="page"/>
                  </v:rect>
                </w:pict>
              </mc:Fallback>
            </mc:AlternateContent>
          </w:r>
          <w:r w:rsidR="00DF3780" w:rsidRPr="006E29CC">
            <w:rPr>
              <w:rFonts w:ascii="Arial" w:hAnsi="Arial" w:cs="Arial"/>
              <w:b/>
              <w:sz w:val="32"/>
            </w:rPr>
            <w:br w:type="page"/>
          </w:r>
        </w:p>
      </w:sdtContent>
    </w:sdt>
    <w:p w:rsidR="00DF3780" w:rsidRDefault="00DF3780" w:rsidP="00194894">
      <w:pPr>
        <w:tabs>
          <w:tab w:val="left" w:pos="1200"/>
        </w:tabs>
        <w:spacing w:after="0" w:line="240" w:lineRule="auto"/>
        <w:rPr>
          <w:rFonts w:ascii="Arial" w:hAnsi="Arial" w:cs="Arial"/>
          <w:b/>
          <w:sz w:val="32"/>
        </w:rPr>
      </w:pPr>
    </w:p>
    <w:p w:rsidR="005F0207" w:rsidRDefault="005F0207" w:rsidP="00194894">
      <w:pPr>
        <w:tabs>
          <w:tab w:val="left" w:pos="1200"/>
        </w:tabs>
        <w:spacing w:after="0" w:line="240" w:lineRule="auto"/>
        <w:rPr>
          <w:rFonts w:ascii="Arial" w:hAnsi="Arial" w:cs="Arial"/>
          <w:b/>
          <w:sz w:val="32"/>
        </w:rPr>
      </w:pPr>
    </w:p>
    <w:p w:rsidR="00194894" w:rsidRDefault="00194894" w:rsidP="00194894">
      <w:pPr>
        <w:tabs>
          <w:tab w:val="left" w:pos="1200"/>
        </w:tabs>
        <w:spacing w:after="0" w:line="240" w:lineRule="auto"/>
        <w:rPr>
          <w:rFonts w:ascii="Arial" w:hAnsi="Arial" w:cs="Arial"/>
          <w:b/>
          <w:sz w:val="32"/>
        </w:rPr>
      </w:pPr>
      <w:r w:rsidRPr="00194894">
        <w:rPr>
          <w:rFonts w:ascii="Arial" w:hAnsi="Arial" w:cs="Arial"/>
          <w:b/>
          <w:sz w:val="32"/>
        </w:rPr>
        <w:t>Caracterización del Documento</w:t>
      </w:r>
    </w:p>
    <w:p w:rsidR="005F0207" w:rsidRPr="00194894" w:rsidRDefault="005F0207" w:rsidP="00194894">
      <w:pPr>
        <w:tabs>
          <w:tab w:val="left" w:pos="1200"/>
        </w:tabs>
        <w:spacing w:after="0" w:line="240" w:lineRule="auto"/>
        <w:rPr>
          <w:rFonts w:ascii="Arial" w:hAnsi="Arial" w:cs="Arial"/>
          <w:b/>
          <w:sz w:val="32"/>
        </w:rPr>
      </w:pPr>
    </w:p>
    <w:tbl>
      <w:tblPr>
        <w:tblStyle w:val="Tablaconcuadrcula"/>
        <w:tblW w:w="0" w:type="auto"/>
        <w:tblLook w:val="04A0" w:firstRow="1" w:lastRow="0" w:firstColumn="1" w:lastColumn="0" w:noHBand="0" w:noVBand="1"/>
      </w:tblPr>
      <w:tblGrid>
        <w:gridCol w:w="2660"/>
        <w:gridCol w:w="2953"/>
        <w:gridCol w:w="1158"/>
        <w:gridCol w:w="2207"/>
      </w:tblGrid>
      <w:tr w:rsidR="00532FFA" w:rsidRPr="006E29CC" w:rsidTr="00194894">
        <w:trPr>
          <w:trHeight w:val="363"/>
        </w:trPr>
        <w:tc>
          <w:tcPr>
            <w:tcW w:w="2660" w:type="dxa"/>
            <w:shd w:val="clear" w:color="auto" w:fill="4F81BD" w:themeFill="accent1"/>
            <w:vAlign w:val="center"/>
          </w:tcPr>
          <w:p w:rsidR="00532FFA" w:rsidRPr="002605D9" w:rsidRDefault="00532FFA" w:rsidP="002605D9">
            <w:pPr>
              <w:rPr>
                <w:rFonts w:ascii="Arial" w:hAnsi="Arial" w:cs="Arial"/>
                <w:color w:val="FFFFFF" w:themeColor="background1"/>
              </w:rPr>
            </w:pPr>
            <w:r w:rsidRPr="002605D9">
              <w:rPr>
                <w:rFonts w:ascii="Arial" w:hAnsi="Arial" w:cs="Arial"/>
                <w:color w:val="FFFFFF" w:themeColor="background1"/>
              </w:rPr>
              <w:t>Nombre del Documento</w:t>
            </w:r>
            <w:r w:rsidR="002605D9" w:rsidRPr="002605D9">
              <w:rPr>
                <w:rFonts w:ascii="Arial" w:hAnsi="Arial" w:cs="Arial"/>
                <w:color w:val="FFFFFF" w:themeColor="background1"/>
              </w:rPr>
              <w:t>:</w:t>
            </w:r>
          </w:p>
        </w:tc>
        <w:tc>
          <w:tcPr>
            <w:tcW w:w="6318" w:type="dxa"/>
            <w:gridSpan w:val="3"/>
            <w:vAlign w:val="center"/>
          </w:tcPr>
          <w:p w:rsidR="00532FFA" w:rsidRPr="006E29CC" w:rsidRDefault="00F60172" w:rsidP="002605D9">
            <w:pPr>
              <w:rPr>
                <w:rFonts w:ascii="Arial" w:hAnsi="Arial" w:cs="Arial"/>
              </w:rPr>
            </w:pPr>
            <w:r>
              <w:rPr>
                <w:rFonts w:ascii="Arial" w:hAnsi="Arial" w:cs="Arial"/>
              </w:rPr>
              <w:t>Modelo</w:t>
            </w:r>
            <w:r w:rsidR="00532FFA" w:rsidRPr="006E29CC">
              <w:rPr>
                <w:rFonts w:ascii="Arial" w:hAnsi="Arial" w:cs="Arial"/>
              </w:rPr>
              <w:t xml:space="preserve"> de Seguridad de la Información</w:t>
            </w:r>
          </w:p>
        </w:tc>
      </w:tr>
      <w:tr w:rsidR="00532FFA" w:rsidRPr="006E29CC" w:rsidTr="00194894">
        <w:trPr>
          <w:trHeight w:val="836"/>
        </w:trPr>
        <w:tc>
          <w:tcPr>
            <w:tcW w:w="2660" w:type="dxa"/>
            <w:shd w:val="clear" w:color="auto" w:fill="4F81BD" w:themeFill="accent1"/>
            <w:vAlign w:val="center"/>
          </w:tcPr>
          <w:p w:rsidR="00532FFA" w:rsidRPr="002605D9" w:rsidRDefault="002605D9" w:rsidP="00A821B9">
            <w:pPr>
              <w:rPr>
                <w:rFonts w:ascii="Arial" w:hAnsi="Arial" w:cs="Arial"/>
                <w:color w:val="FFFFFF" w:themeColor="background1"/>
              </w:rPr>
            </w:pPr>
            <w:r w:rsidRPr="002605D9">
              <w:rPr>
                <w:rFonts w:ascii="Arial" w:hAnsi="Arial" w:cs="Arial"/>
                <w:color w:val="FFFFFF" w:themeColor="background1"/>
              </w:rPr>
              <w:t xml:space="preserve">Nivel de </w:t>
            </w:r>
            <w:r w:rsidR="00A821B9">
              <w:rPr>
                <w:rFonts w:ascii="Arial" w:hAnsi="Arial" w:cs="Arial"/>
                <w:color w:val="FFFFFF" w:themeColor="background1"/>
              </w:rPr>
              <w:t>Confidencialidad</w:t>
            </w:r>
            <w:r w:rsidRPr="002605D9">
              <w:rPr>
                <w:rFonts w:ascii="Arial" w:hAnsi="Arial" w:cs="Arial"/>
                <w:color w:val="FFFFFF" w:themeColor="background1"/>
              </w:rPr>
              <w:t>:</w:t>
            </w:r>
          </w:p>
        </w:tc>
        <w:tc>
          <w:tcPr>
            <w:tcW w:w="6318" w:type="dxa"/>
            <w:gridSpan w:val="3"/>
            <w:vAlign w:val="center"/>
          </w:tcPr>
          <w:p w:rsidR="00532FFA" w:rsidRPr="006E29CC" w:rsidRDefault="002605D9" w:rsidP="002605D9">
            <w:pPr>
              <w:rPr>
                <w:rFonts w:ascii="Arial" w:hAnsi="Arial" w:cs="Arial"/>
              </w:rPr>
            </w:pPr>
            <w:r w:rsidRPr="002605D9">
              <w:rPr>
                <w:rFonts w:ascii="Arial" w:hAnsi="Arial" w:cs="Arial"/>
                <w:b/>
              </w:rPr>
              <w:t>Uso Interno:</w:t>
            </w:r>
            <w:r>
              <w:rPr>
                <w:rFonts w:ascii="Arial" w:hAnsi="Arial" w:cs="Arial"/>
              </w:rPr>
              <w:t xml:space="preserve"> Puede ser distribuido libremente entre los colaboradores de la empresa y no debe ser </w:t>
            </w:r>
            <w:r w:rsidR="00F60172">
              <w:rPr>
                <w:rFonts w:ascii="Arial" w:hAnsi="Arial" w:cs="Arial"/>
              </w:rPr>
              <w:t>conocido</w:t>
            </w:r>
            <w:r>
              <w:rPr>
                <w:rFonts w:ascii="Arial" w:hAnsi="Arial" w:cs="Arial"/>
              </w:rPr>
              <w:t xml:space="preserve"> por personal ajeno a ésta.</w:t>
            </w:r>
          </w:p>
        </w:tc>
      </w:tr>
      <w:tr w:rsidR="00194894" w:rsidRPr="006E29CC" w:rsidTr="00194894">
        <w:trPr>
          <w:trHeight w:val="492"/>
        </w:trPr>
        <w:tc>
          <w:tcPr>
            <w:tcW w:w="2660" w:type="dxa"/>
            <w:shd w:val="clear" w:color="auto" w:fill="4F81BD" w:themeFill="accent1"/>
            <w:vAlign w:val="center"/>
          </w:tcPr>
          <w:p w:rsidR="00532FFA" w:rsidRPr="002605D9" w:rsidRDefault="002605D9" w:rsidP="002605D9">
            <w:pPr>
              <w:rPr>
                <w:rFonts w:ascii="Arial" w:hAnsi="Arial" w:cs="Arial"/>
                <w:color w:val="FFFFFF" w:themeColor="background1"/>
              </w:rPr>
            </w:pPr>
            <w:r w:rsidRPr="002605D9">
              <w:rPr>
                <w:rFonts w:ascii="Arial" w:hAnsi="Arial" w:cs="Arial"/>
                <w:color w:val="FFFFFF" w:themeColor="background1"/>
              </w:rPr>
              <w:t>Codificación</w:t>
            </w:r>
            <w:r w:rsidR="006E29CC" w:rsidRPr="002605D9">
              <w:rPr>
                <w:rFonts w:ascii="Arial" w:hAnsi="Arial" w:cs="Arial"/>
                <w:color w:val="FFFFFF" w:themeColor="background1"/>
              </w:rPr>
              <w:t>:</w:t>
            </w:r>
          </w:p>
        </w:tc>
        <w:tc>
          <w:tcPr>
            <w:tcW w:w="2953" w:type="dxa"/>
            <w:vAlign w:val="center"/>
          </w:tcPr>
          <w:p w:rsidR="00532FFA" w:rsidRPr="006E29CC" w:rsidRDefault="002605D9" w:rsidP="002605D9">
            <w:pPr>
              <w:jc w:val="center"/>
              <w:rPr>
                <w:rFonts w:ascii="Arial" w:hAnsi="Arial" w:cs="Arial"/>
              </w:rPr>
            </w:pPr>
            <w:r>
              <w:rPr>
                <w:rFonts w:ascii="Arial" w:hAnsi="Arial" w:cs="Arial"/>
              </w:rPr>
              <w:t>P-</w:t>
            </w:r>
            <w:r w:rsidR="00210545">
              <w:rPr>
                <w:rFonts w:ascii="Arial" w:hAnsi="Arial" w:cs="Arial"/>
              </w:rPr>
              <w:t>G</w:t>
            </w:r>
            <w:r>
              <w:rPr>
                <w:rFonts w:ascii="Arial" w:hAnsi="Arial" w:cs="Arial"/>
              </w:rPr>
              <w:t>SI-</w:t>
            </w:r>
            <w:r w:rsidR="005E20DA">
              <w:rPr>
                <w:rFonts w:ascii="Arial" w:hAnsi="Arial" w:cs="Arial"/>
              </w:rPr>
              <w:t>001</w:t>
            </w:r>
          </w:p>
        </w:tc>
        <w:tc>
          <w:tcPr>
            <w:tcW w:w="1158" w:type="dxa"/>
            <w:shd w:val="clear" w:color="auto" w:fill="4F81BD" w:themeFill="accent1"/>
            <w:vAlign w:val="center"/>
          </w:tcPr>
          <w:p w:rsidR="00532FFA" w:rsidRPr="00194894" w:rsidRDefault="002605D9" w:rsidP="002605D9">
            <w:pPr>
              <w:rPr>
                <w:rFonts w:ascii="Arial" w:hAnsi="Arial" w:cs="Arial"/>
                <w:color w:val="FFFFFF" w:themeColor="background1"/>
              </w:rPr>
            </w:pPr>
            <w:r w:rsidRPr="00194894">
              <w:rPr>
                <w:rFonts w:ascii="Arial" w:hAnsi="Arial" w:cs="Arial"/>
                <w:color w:val="FFFFFF" w:themeColor="background1"/>
              </w:rPr>
              <w:t>Versión:</w:t>
            </w:r>
          </w:p>
        </w:tc>
        <w:tc>
          <w:tcPr>
            <w:tcW w:w="2207" w:type="dxa"/>
            <w:vAlign w:val="center"/>
          </w:tcPr>
          <w:p w:rsidR="00532FFA" w:rsidRPr="006E29CC" w:rsidRDefault="002605D9" w:rsidP="002605D9">
            <w:pPr>
              <w:jc w:val="center"/>
              <w:rPr>
                <w:rFonts w:ascii="Arial" w:hAnsi="Arial" w:cs="Arial"/>
              </w:rPr>
            </w:pPr>
            <w:r>
              <w:rPr>
                <w:rFonts w:ascii="Arial" w:hAnsi="Arial" w:cs="Arial"/>
              </w:rPr>
              <w:t>2.0</w:t>
            </w:r>
          </w:p>
        </w:tc>
      </w:tr>
      <w:tr w:rsidR="00194894" w:rsidRPr="006E29CC" w:rsidTr="00194894">
        <w:tc>
          <w:tcPr>
            <w:tcW w:w="2660" w:type="dxa"/>
            <w:shd w:val="clear" w:color="auto" w:fill="4F81BD" w:themeFill="accent1"/>
            <w:vAlign w:val="center"/>
          </w:tcPr>
          <w:p w:rsidR="00532FFA" w:rsidRPr="002605D9" w:rsidRDefault="002605D9" w:rsidP="002605D9">
            <w:pPr>
              <w:rPr>
                <w:rFonts w:ascii="Arial" w:hAnsi="Arial" w:cs="Arial"/>
                <w:color w:val="FFFFFF" w:themeColor="background1"/>
              </w:rPr>
            </w:pPr>
            <w:r w:rsidRPr="002605D9">
              <w:rPr>
                <w:rFonts w:ascii="Arial" w:hAnsi="Arial" w:cs="Arial"/>
                <w:color w:val="FFFFFF" w:themeColor="background1"/>
              </w:rPr>
              <w:t>Fecha de última modificación:</w:t>
            </w:r>
          </w:p>
        </w:tc>
        <w:tc>
          <w:tcPr>
            <w:tcW w:w="2953" w:type="dxa"/>
            <w:vAlign w:val="center"/>
          </w:tcPr>
          <w:p w:rsidR="00532FFA" w:rsidRPr="006E29CC" w:rsidRDefault="002605D9" w:rsidP="002605D9">
            <w:pPr>
              <w:jc w:val="center"/>
              <w:rPr>
                <w:rFonts w:ascii="Arial" w:hAnsi="Arial" w:cs="Arial"/>
              </w:rPr>
            </w:pPr>
            <w:r>
              <w:rPr>
                <w:rFonts w:ascii="Arial" w:hAnsi="Arial" w:cs="Arial"/>
              </w:rPr>
              <w:t>20-03</w:t>
            </w:r>
            <w:r w:rsidRPr="006E29CC">
              <w:rPr>
                <w:rFonts w:ascii="Arial" w:hAnsi="Arial" w:cs="Arial"/>
              </w:rPr>
              <w:t>-2014</w:t>
            </w:r>
          </w:p>
        </w:tc>
        <w:tc>
          <w:tcPr>
            <w:tcW w:w="1158" w:type="dxa"/>
            <w:shd w:val="clear" w:color="auto" w:fill="4F81BD" w:themeFill="accent1"/>
            <w:vAlign w:val="center"/>
          </w:tcPr>
          <w:p w:rsidR="00532FFA" w:rsidRPr="00194894" w:rsidRDefault="00532FFA" w:rsidP="002605D9">
            <w:pPr>
              <w:rPr>
                <w:rFonts w:ascii="Arial" w:hAnsi="Arial" w:cs="Arial"/>
                <w:color w:val="FFFFFF" w:themeColor="background1"/>
              </w:rPr>
            </w:pPr>
            <w:r w:rsidRPr="00194894">
              <w:rPr>
                <w:rFonts w:ascii="Arial" w:hAnsi="Arial" w:cs="Arial"/>
                <w:color w:val="FFFFFF" w:themeColor="background1"/>
              </w:rPr>
              <w:t>Fecha de Creación</w:t>
            </w:r>
            <w:r w:rsidR="006E29CC" w:rsidRPr="00194894">
              <w:rPr>
                <w:rFonts w:ascii="Arial" w:hAnsi="Arial" w:cs="Arial"/>
                <w:color w:val="FFFFFF" w:themeColor="background1"/>
              </w:rPr>
              <w:t>:</w:t>
            </w:r>
          </w:p>
        </w:tc>
        <w:tc>
          <w:tcPr>
            <w:tcW w:w="2207" w:type="dxa"/>
            <w:vAlign w:val="center"/>
          </w:tcPr>
          <w:p w:rsidR="00532FFA" w:rsidRPr="006E29CC" w:rsidRDefault="006E29CC" w:rsidP="002605D9">
            <w:pPr>
              <w:jc w:val="center"/>
              <w:rPr>
                <w:rFonts w:ascii="Arial" w:hAnsi="Arial" w:cs="Arial"/>
              </w:rPr>
            </w:pPr>
            <w:r>
              <w:rPr>
                <w:rFonts w:ascii="Arial" w:hAnsi="Arial" w:cs="Arial"/>
              </w:rPr>
              <w:t>14-04</w:t>
            </w:r>
            <w:r w:rsidR="00532FFA" w:rsidRPr="006E29CC">
              <w:rPr>
                <w:rFonts w:ascii="Arial" w:hAnsi="Arial" w:cs="Arial"/>
              </w:rPr>
              <w:t>-2013</w:t>
            </w:r>
          </w:p>
        </w:tc>
      </w:tr>
      <w:tr w:rsidR="002605D9" w:rsidRPr="006E29CC" w:rsidTr="00194894">
        <w:trPr>
          <w:trHeight w:val="388"/>
        </w:trPr>
        <w:tc>
          <w:tcPr>
            <w:tcW w:w="2660" w:type="dxa"/>
            <w:shd w:val="clear" w:color="auto" w:fill="4F81BD" w:themeFill="accent1"/>
            <w:vAlign w:val="center"/>
          </w:tcPr>
          <w:p w:rsidR="002605D9" w:rsidRPr="002605D9" w:rsidRDefault="005946FB" w:rsidP="00F60172">
            <w:pPr>
              <w:rPr>
                <w:rFonts w:ascii="Arial" w:hAnsi="Arial" w:cs="Arial"/>
                <w:color w:val="FFFFFF" w:themeColor="background1"/>
              </w:rPr>
            </w:pPr>
            <w:r>
              <w:rPr>
                <w:rFonts w:ascii="Arial" w:hAnsi="Arial" w:cs="Arial"/>
                <w:color w:val="FFFFFF" w:themeColor="background1"/>
              </w:rPr>
              <w:t>Responsable del documento:</w:t>
            </w:r>
          </w:p>
        </w:tc>
        <w:tc>
          <w:tcPr>
            <w:tcW w:w="6318" w:type="dxa"/>
            <w:gridSpan w:val="3"/>
            <w:vAlign w:val="center"/>
          </w:tcPr>
          <w:p w:rsidR="002605D9" w:rsidRPr="006E29CC" w:rsidRDefault="002605D9" w:rsidP="00F60172">
            <w:pPr>
              <w:jc w:val="center"/>
              <w:rPr>
                <w:rFonts w:ascii="Arial" w:hAnsi="Arial" w:cs="Arial"/>
              </w:rPr>
            </w:pPr>
            <w:r w:rsidRPr="006E29CC">
              <w:rPr>
                <w:rFonts w:ascii="Arial" w:hAnsi="Arial" w:cs="Arial"/>
              </w:rPr>
              <w:t>Oficial de Seguridad de la Información</w:t>
            </w:r>
          </w:p>
        </w:tc>
      </w:tr>
      <w:tr w:rsidR="006E29CC" w:rsidRPr="006E29CC" w:rsidTr="00194894">
        <w:trPr>
          <w:trHeight w:val="422"/>
        </w:trPr>
        <w:tc>
          <w:tcPr>
            <w:tcW w:w="2660" w:type="dxa"/>
            <w:shd w:val="clear" w:color="auto" w:fill="4F81BD" w:themeFill="accent1"/>
            <w:vAlign w:val="center"/>
          </w:tcPr>
          <w:p w:rsidR="006E29CC" w:rsidRPr="002605D9" w:rsidRDefault="006E29CC" w:rsidP="002605D9">
            <w:pPr>
              <w:rPr>
                <w:rFonts w:ascii="Arial" w:hAnsi="Arial" w:cs="Arial"/>
                <w:color w:val="FFFFFF" w:themeColor="background1"/>
              </w:rPr>
            </w:pPr>
            <w:r w:rsidRPr="002605D9">
              <w:rPr>
                <w:rFonts w:ascii="Arial" w:hAnsi="Arial" w:cs="Arial"/>
                <w:color w:val="FFFFFF" w:themeColor="background1"/>
              </w:rPr>
              <w:t>Aprobado por:</w:t>
            </w:r>
          </w:p>
        </w:tc>
        <w:tc>
          <w:tcPr>
            <w:tcW w:w="6318" w:type="dxa"/>
            <w:gridSpan w:val="3"/>
            <w:vAlign w:val="center"/>
          </w:tcPr>
          <w:p w:rsidR="006E29CC" w:rsidRPr="006E29CC" w:rsidRDefault="006E29CC" w:rsidP="002605D9">
            <w:pPr>
              <w:jc w:val="center"/>
              <w:rPr>
                <w:rFonts w:ascii="Arial" w:hAnsi="Arial" w:cs="Arial"/>
              </w:rPr>
            </w:pPr>
            <w:r>
              <w:rPr>
                <w:rFonts w:ascii="Arial" w:hAnsi="Arial" w:cs="Arial"/>
              </w:rPr>
              <w:t>Comité de Seguridad de la Información</w:t>
            </w:r>
          </w:p>
        </w:tc>
      </w:tr>
    </w:tbl>
    <w:p w:rsidR="00532FFA" w:rsidRPr="006E29CC" w:rsidRDefault="00532FFA">
      <w:pPr>
        <w:rPr>
          <w:rFonts w:ascii="Arial" w:hAnsi="Arial" w:cs="Arial"/>
          <w:sz w:val="24"/>
        </w:rPr>
      </w:pPr>
    </w:p>
    <w:p w:rsidR="005F0207" w:rsidRDefault="005F0207" w:rsidP="00194894">
      <w:pPr>
        <w:tabs>
          <w:tab w:val="left" w:pos="1200"/>
        </w:tabs>
        <w:spacing w:after="0" w:line="240" w:lineRule="auto"/>
        <w:rPr>
          <w:rFonts w:ascii="Arial" w:hAnsi="Arial" w:cs="Arial"/>
          <w:b/>
          <w:sz w:val="32"/>
        </w:rPr>
      </w:pPr>
    </w:p>
    <w:p w:rsidR="00194894" w:rsidRDefault="00194894" w:rsidP="00194894">
      <w:pPr>
        <w:tabs>
          <w:tab w:val="left" w:pos="1200"/>
        </w:tabs>
        <w:spacing w:after="0" w:line="240" w:lineRule="auto"/>
        <w:rPr>
          <w:rFonts w:ascii="Arial" w:hAnsi="Arial" w:cs="Arial"/>
          <w:b/>
          <w:sz w:val="32"/>
        </w:rPr>
      </w:pPr>
      <w:r>
        <w:rPr>
          <w:rFonts w:ascii="Arial" w:hAnsi="Arial" w:cs="Arial"/>
          <w:b/>
          <w:sz w:val="32"/>
        </w:rPr>
        <w:t>Control de Versiones</w:t>
      </w:r>
    </w:p>
    <w:p w:rsidR="005F0207" w:rsidRPr="00194894" w:rsidRDefault="005F0207" w:rsidP="00194894">
      <w:pPr>
        <w:tabs>
          <w:tab w:val="left" w:pos="1200"/>
        </w:tabs>
        <w:spacing w:after="0" w:line="240" w:lineRule="auto"/>
        <w:rPr>
          <w:rFonts w:ascii="Arial" w:hAnsi="Arial" w:cs="Arial"/>
          <w:b/>
          <w:sz w:val="32"/>
        </w:rPr>
      </w:pPr>
    </w:p>
    <w:tbl>
      <w:tblPr>
        <w:tblStyle w:val="Tablaconcuadrcula"/>
        <w:tblW w:w="0" w:type="auto"/>
        <w:tblLook w:val="04A0" w:firstRow="1" w:lastRow="0" w:firstColumn="1" w:lastColumn="0" w:noHBand="0" w:noVBand="1"/>
      </w:tblPr>
      <w:tblGrid>
        <w:gridCol w:w="962"/>
        <w:gridCol w:w="1556"/>
        <w:gridCol w:w="3544"/>
        <w:gridCol w:w="2916"/>
      </w:tblGrid>
      <w:tr w:rsidR="005946FB" w:rsidRPr="006E29CC" w:rsidTr="005946FB">
        <w:tc>
          <w:tcPr>
            <w:tcW w:w="962" w:type="dxa"/>
            <w:shd w:val="clear" w:color="auto" w:fill="4F81BD" w:themeFill="accent1"/>
          </w:tcPr>
          <w:p w:rsidR="000373BA" w:rsidRPr="005946FB" w:rsidRDefault="000373BA" w:rsidP="00DD7B09">
            <w:pPr>
              <w:jc w:val="center"/>
              <w:rPr>
                <w:rFonts w:ascii="Arial" w:hAnsi="Arial" w:cs="Arial"/>
                <w:color w:val="FFFFFF" w:themeColor="background1"/>
              </w:rPr>
            </w:pPr>
            <w:r w:rsidRPr="005946FB">
              <w:rPr>
                <w:rFonts w:ascii="Arial" w:hAnsi="Arial" w:cs="Arial"/>
                <w:color w:val="FFFFFF" w:themeColor="background1"/>
              </w:rPr>
              <w:t>Versión</w:t>
            </w:r>
          </w:p>
        </w:tc>
        <w:tc>
          <w:tcPr>
            <w:tcW w:w="1556" w:type="dxa"/>
            <w:shd w:val="clear" w:color="auto" w:fill="4F81BD" w:themeFill="accent1"/>
          </w:tcPr>
          <w:p w:rsidR="000373BA" w:rsidRPr="005946FB" w:rsidRDefault="000373BA" w:rsidP="00DD7B09">
            <w:pPr>
              <w:jc w:val="center"/>
              <w:rPr>
                <w:rFonts w:ascii="Arial" w:hAnsi="Arial" w:cs="Arial"/>
                <w:color w:val="FFFFFF" w:themeColor="background1"/>
              </w:rPr>
            </w:pPr>
            <w:r w:rsidRPr="005946FB">
              <w:rPr>
                <w:rFonts w:ascii="Arial" w:hAnsi="Arial" w:cs="Arial"/>
                <w:color w:val="FFFFFF" w:themeColor="background1"/>
              </w:rPr>
              <w:t>Fecha</w:t>
            </w:r>
          </w:p>
        </w:tc>
        <w:tc>
          <w:tcPr>
            <w:tcW w:w="3544" w:type="dxa"/>
            <w:shd w:val="clear" w:color="auto" w:fill="4F81BD" w:themeFill="accent1"/>
          </w:tcPr>
          <w:p w:rsidR="000373BA" w:rsidRPr="005946FB" w:rsidRDefault="000373BA" w:rsidP="00DD7B09">
            <w:pPr>
              <w:jc w:val="center"/>
              <w:rPr>
                <w:rFonts w:ascii="Arial" w:hAnsi="Arial" w:cs="Arial"/>
                <w:color w:val="FFFFFF" w:themeColor="background1"/>
              </w:rPr>
            </w:pPr>
            <w:r w:rsidRPr="005946FB">
              <w:rPr>
                <w:rFonts w:ascii="Arial" w:hAnsi="Arial" w:cs="Arial"/>
                <w:color w:val="FFFFFF" w:themeColor="background1"/>
              </w:rPr>
              <w:t>Elaborador por</w:t>
            </w:r>
          </w:p>
        </w:tc>
        <w:tc>
          <w:tcPr>
            <w:tcW w:w="2916" w:type="dxa"/>
            <w:shd w:val="clear" w:color="auto" w:fill="4F81BD" w:themeFill="accent1"/>
          </w:tcPr>
          <w:p w:rsidR="000373BA" w:rsidRPr="005946FB" w:rsidRDefault="005946FB" w:rsidP="00DD7B09">
            <w:pPr>
              <w:jc w:val="center"/>
              <w:rPr>
                <w:rFonts w:ascii="Arial" w:hAnsi="Arial" w:cs="Arial"/>
                <w:color w:val="FFFFFF" w:themeColor="background1"/>
              </w:rPr>
            </w:pPr>
            <w:r>
              <w:rPr>
                <w:rFonts w:ascii="Arial" w:hAnsi="Arial" w:cs="Arial"/>
                <w:color w:val="FFFFFF" w:themeColor="background1"/>
              </w:rPr>
              <w:t>Observaciones</w:t>
            </w:r>
          </w:p>
        </w:tc>
      </w:tr>
      <w:tr w:rsidR="000373BA" w:rsidRPr="006E29CC" w:rsidTr="005946FB">
        <w:tc>
          <w:tcPr>
            <w:tcW w:w="962" w:type="dxa"/>
          </w:tcPr>
          <w:p w:rsidR="000373BA" w:rsidRPr="005946FB" w:rsidRDefault="005946FB" w:rsidP="00DD7B09">
            <w:pPr>
              <w:jc w:val="center"/>
              <w:rPr>
                <w:rFonts w:ascii="Arial" w:hAnsi="Arial" w:cs="Arial"/>
                <w:sz w:val="20"/>
              </w:rPr>
            </w:pPr>
            <w:r>
              <w:rPr>
                <w:rFonts w:ascii="Arial" w:hAnsi="Arial" w:cs="Arial"/>
                <w:sz w:val="20"/>
              </w:rPr>
              <w:t>1.0</w:t>
            </w:r>
          </w:p>
        </w:tc>
        <w:tc>
          <w:tcPr>
            <w:tcW w:w="1556" w:type="dxa"/>
          </w:tcPr>
          <w:p w:rsidR="000373BA" w:rsidRPr="005946FB" w:rsidRDefault="00DD7B09" w:rsidP="005946FB">
            <w:pPr>
              <w:jc w:val="center"/>
              <w:rPr>
                <w:rFonts w:ascii="Arial" w:hAnsi="Arial" w:cs="Arial"/>
                <w:sz w:val="20"/>
              </w:rPr>
            </w:pPr>
            <w:r w:rsidRPr="005946FB">
              <w:rPr>
                <w:rFonts w:ascii="Arial" w:hAnsi="Arial" w:cs="Arial"/>
                <w:sz w:val="20"/>
              </w:rPr>
              <w:t>31</w:t>
            </w:r>
            <w:r w:rsidR="005946FB">
              <w:rPr>
                <w:rFonts w:ascii="Arial" w:hAnsi="Arial" w:cs="Arial"/>
                <w:sz w:val="20"/>
              </w:rPr>
              <w:t>-Oct-</w:t>
            </w:r>
            <w:r w:rsidRPr="005946FB">
              <w:rPr>
                <w:rFonts w:ascii="Arial" w:hAnsi="Arial" w:cs="Arial"/>
                <w:sz w:val="20"/>
              </w:rPr>
              <w:t>2013</w:t>
            </w:r>
          </w:p>
        </w:tc>
        <w:tc>
          <w:tcPr>
            <w:tcW w:w="3544" w:type="dxa"/>
          </w:tcPr>
          <w:p w:rsidR="000373BA" w:rsidRPr="005946FB" w:rsidRDefault="005946FB" w:rsidP="00DD7B09">
            <w:pPr>
              <w:jc w:val="center"/>
              <w:rPr>
                <w:rFonts w:ascii="Arial" w:hAnsi="Arial" w:cs="Arial"/>
                <w:sz w:val="20"/>
              </w:rPr>
            </w:pPr>
            <w:r>
              <w:rPr>
                <w:rFonts w:ascii="Arial" w:hAnsi="Arial" w:cs="Arial"/>
                <w:sz w:val="20"/>
              </w:rPr>
              <w:t>Andrés Augusto Jácome Lobo</w:t>
            </w:r>
          </w:p>
        </w:tc>
        <w:tc>
          <w:tcPr>
            <w:tcW w:w="2916" w:type="dxa"/>
          </w:tcPr>
          <w:p w:rsidR="000373BA" w:rsidRPr="005946FB" w:rsidRDefault="000373BA" w:rsidP="00DD7B09">
            <w:pPr>
              <w:jc w:val="center"/>
              <w:rPr>
                <w:rFonts w:ascii="Arial" w:hAnsi="Arial" w:cs="Arial"/>
                <w:sz w:val="20"/>
              </w:rPr>
            </w:pPr>
            <w:r w:rsidRPr="005946FB">
              <w:rPr>
                <w:rFonts w:ascii="Arial" w:hAnsi="Arial" w:cs="Arial"/>
                <w:sz w:val="20"/>
              </w:rPr>
              <w:t>Primera versión del documento</w:t>
            </w:r>
          </w:p>
        </w:tc>
      </w:tr>
      <w:tr w:rsidR="00EE7F1A" w:rsidRPr="006E29CC" w:rsidTr="005946FB">
        <w:tc>
          <w:tcPr>
            <w:tcW w:w="962" w:type="dxa"/>
          </w:tcPr>
          <w:p w:rsidR="00EE7F1A" w:rsidRPr="005946FB" w:rsidRDefault="005946FB" w:rsidP="00DD7B09">
            <w:pPr>
              <w:jc w:val="center"/>
              <w:rPr>
                <w:rFonts w:ascii="Arial" w:hAnsi="Arial" w:cs="Arial"/>
                <w:sz w:val="20"/>
              </w:rPr>
            </w:pPr>
            <w:r>
              <w:rPr>
                <w:rFonts w:ascii="Arial" w:hAnsi="Arial" w:cs="Arial"/>
                <w:sz w:val="20"/>
              </w:rPr>
              <w:t>1.1</w:t>
            </w:r>
          </w:p>
        </w:tc>
        <w:tc>
          <w:tcPr>
            <w:tcW w:w="1556" w:type="dxa"/>
          </w:tcPr>
          <w:p w:rsidR="00EE7F1A" w:rsidRPr="005946FB" w:rsidRDefault="005946FB" w:rsidP="00DD7B09">
            <w:pPr>
              <w:jc w:val="center"/>
              <w:rPr>
                <w:rFonts w:ascii="Arial" w:hAnsi="Arial" w:cs="Arial"/>
                <w:sz w:val="20"/>
              </w:rPr>
            </w:pPr>
            <w:r>
              <w:rPr>
                <w:rFonts w:ascii="Arial" w:hAnsi="Arial" w:cs="Arial"/>
                <w:sz w:val="20"/>
              </w:rPr>
              <w:t>31-Dic-2013</w:t>
            </w:r>
          </w:p>
        </w:tc>
        <w:tc>
          <w:tcPr>
            <w:tcW w:w="3544" w:type="dxa"/>
          </w:tcPr>
          <w:p w:rsidR="00EE7F1A" w:rsidRPr="005946FB" w:rsidRDefault="005946FB" w:rsidP="00DD7B09">
            <w:pPr>
              <w:jc w:val="center"/>
              <w:rPr>
                <w:rFonts w:ascii="Arial" w:hAnsi="Arial" w:cs="Arial"/>
                <w:sz w:val="20"/>
              </w:rPr>
            </w:pPr>
            <w:r>
              <w:rPr>
                <w:rFonts w:ascii="Arial" w:hAnsi="Arial" w:cs="Arial"/>
                <w:sz w:val="20"/>
              </w:rPr>
              <w:t>Andrés Augusto Jácome Lobo</w:t>
            </w:r>
          </w:p>
        </w:tc>
        <w:tc>
          <w:tcPr>
            <w:tcW w:w="2916" w:type="dxa"/>
          </w:tcPr>
          <w:p w:rsidR="00EE7F1A" w:rsidRPr="005946FB" w:rsidRDefault="005946FB" w:rsidP="00DD7B09">
            <w:pPr>
              <w:jc w:val="center"/>
              <w:rPr>
                <w:rFonts w:ascii="Arial" w:hAnsi="Arial" w:cs="Arial"/>
                <w:sz w:val="20"/>
              </w:rPr>
            </w:pPr>
            <w:r>
              <w:rPr>
                <w:rFonts w:ascii="Arial" w:hAnsi="Arial" w:cs="Arial"/>
                <w:sz w:val="20"/>
              </w:rPr>
              <w:t>Ajustes de forma por revisión anual</w:t>
            </w:r>
          </w:p>
        </w:tc>
      </w:tr>
      <w:tr w:rsidR="00EE7F1A" w:rsidRPr="006E29CC" w:rsidTr="005946FB">
        <w:tc>
          <w:tcPr>
            <w:tcW w:w="962" w:type="dxa"/>
          </w:tcPr>
          <w:p w:rsidR="00EE7F1A" w:rsidRPr="005946FB" w:rsidRDefault="005946FB" w:rsidP="00DD7B09">
            <w:pPr>
              <w:jc w:val="center"/>
              <w:rPr>
                <w:rFonts w:ascii="Arial" w:hAnsi="Arial" w:cs="Arial"/>
                <w:sz w:val="20"/>
              </w:rPr>
            </w:pPr>
            <w:r>
              <w:rPr>
                <w:rFonts w:ascii="Arial" w:hAnsi="Arial" w:cs="Arial"/>
                <w:sz w:val="20"/>
              </w:rPr>
              <w:t>2.0</w:t>
            </w:r>
          </w:p>
        </w:tc>
        <w:tc>
          <w:tcPr>
            <w:tcW w:w="1556" w:type="dxa"/>
          </w:tcPr>
          <w:p w:rsidR="00EE7F1A" w:rsidRPr="005946FB" w:rsidRDefault="005946FB" w:rsidP="00DD7B09">
            <w:pPr>
              <w:jc w:val="center"/>
              <w:rPr>
                <w:rFonts w:ascii="Arial" w:hAnsi="Arial" w:cs="Arial"/>
                <w:sz w:val="20"/>
              </w:rPr>
            </w:pPr>
            <w:r>
              <w:rPr>
                <w:rFonts w:ascii="Arial" w:hAnsi="Arial" w:cs="Arial"/>
                <w:sz w:val="20"/>
              </w:rPr>
              <w:t>20-Mar-2014</w:t>
            </w:r>
          </w:p>
        </w:tc>
        <w:tc>
          <w:tcPr>
            <w:tcW w:w="3544" w:type="dxa"/>
          </w:tcPr>
          <w:p w:rsidR="00EE7F1A" w:rsidRPr="005946FB" w:rsidRDefault="005946FB" w:rsidP="00DD7B09">
            <w:pPr>
              <w:jc w:val="center"/>
              <w:rPr>
                <w:rFonts w:ascii="Arial" w:hAnsi="Arial" w:cs="Arial"/>
                <w:sz w:val="20"/>
              </w:rPr>
            </w:pPr>
            <w:r>
              <w:rPr>
                <w:rFonts w:ascii="Arial" w:hAnsi="Arial" w:cs="Arial"/>
                <w:sz w:val="20"/>
              </w:rPr>
              <w:t>Andrés Augusto Jácome Lobo</w:t>
            </w:r>
          </w:p>
        </w:tc>
        <w:tc>
          <w:tcPr>
            <w:tcW w:w="2916" w:type="dxa"/>
          </w:tcPr>
          <w:p w:rsidR="00EE7F1A" w:rsidRPr="005946FB" w:rsidRDefault="00210545" w:rsidP="00210545">
            <w:pPr>
              <w:jc w:val="center"/>
              <w:rPr>
                <w:rFonts w:ascii="Arial" w:hAnsi="Arial" w:cs="Arial"/>
                <w:sz w:val="20"/>
              </w:rPr>
            </w:pPr>
            <w:r>
              <w:rPr>
                <w:rFonts w:ascii="Arial" w:hAnsi="Arial" w:cs="Arial"/>
                <w:sz w:val="20"/>
              </w:rPr>
              <w:t xml:space="preserve">Ajustes basados en requisitos </w:t>
            </w:r>
            <w:r w:rsidR="005946FB">
              <w:rPr>
                <w:rFonts w:ascii="Arial" w:hAnsi="Arial" w:cs="Arial"/>
                <w:sz w:val="20"/>
              </w:rPr>
              <w:t>de ISO/IEC 27001:2005</w:t>
            </w:r>
          </w:p>
        </w:tc>
      </w:tr>
      <w:tr w:rsidR="00EE7F1A" w:rsidRPr="006E29CC" w:rsidTr="005946FB">
        <w:tc>
          <w:tcPr>
            <w:tcW w:w="962" w:type="dxa"/>
          </w:tcPr>
          <w:p w:rsidR="00EE7F1A" w:rsidRPr="005946FB" w:rsidRDefault="00EE7F1A" w:rsidP="00DD7B09">
            <w:pPr>
              <w:jc w:val="center"/>
              <w:rPr>
                <w:rFonts w:ascii="Arial" w:hAnsi="Arial" w:cs="Arial"/>
                <w:sz w:val="20"/>
              </w:rPr>
            </w:pPr>
          </w:p>
        </w:tc>
        <w:tc>
          <w:tcPr>
            <w:tcW w:w="1556" w:type="dxa"/>
          </w:tcPr>
          <w:p w:rsidR="00EE7F1A" w:rsidRPr="005946FB" w:rsidRDefault="00EE7F1A" w:rsidP="00DD7B09">
            <w:pPr>
              <w:jc w:val="center"/>
              <w:rPr>
                <w:rFonts w:ascii="Arial" w:hAnsi="Arial" w:cs="Arial"/>
                <w:sz w:val="20"/>
              </w:rPr>
            </w:pPr>
          </w:p>
        </w:tc>
        <w:tc>
          <w:tcPr>
            <w:tcW w:w="3544" w:type="dxa"/>
          </w:tcPr>
          <w:p w:rsidR="00EE7F1A" w:rsidRPr="005946FB" w:rsidRDefault="00EE7F1A" w:rsidP="00DD7B09">
            <w:pPr>
              <w:jc w:val="center"/>
              <w:rPr>
                <w:rFonts w:ascii="Arial" w:hAnsi="Arial" w:cs="Arial"/>
                <w:sz w:val="20"/>
              </w:rPr>
            </w:pPr>
          </w:p>
        </w:tc>
        <w:tc>
          <w:tcPr>
            <w:tcW w:w="2916" w:type="dxa"/>
          </w:tcPr>
          <w:p w:rsidR="00EE7F1A" w:rsidRPr="005946FB" w:rsidRDefault="00EE7F1A" w:rsidP="00DD7B09">
            <w:pPr>
              <w:jc w:val="center"/>
              <w:rPr>
                <w:rFonts w:ascii="Arial" w:hAnsi="Arial" w:cs="Arial"/>
                <w:sz w:val="20"/>
              </w:rPr>
            </w:pPr>
          </w:p>
        </w:tc>
      </w:tr>
      <w:tr w:rsidR="00EE7F1A" w:rsidRPr="006E29CC" w:rsidTr="005946FB">
        <w:tc>
          <w:tcPr>
            <w:tcW w:w="962" w:type="dxa"/>
          </w:tcPr>
          <w:p w:rsidR="00EE7F1A" w:rsidRPr="005946FB" w:rsidRDefault="00EE7F1A" w:rsidP="00DD7B09">
            <w:pPr>
              <w:jc w:val="center"/>
              <w:rPr>
                <w:rFonts w:ascii="Arial" w:hAnsi="Arial" w:cs="Arial"/>
                <w:sz w:val="20"/>
              </w:rPr>
            </w:pPr>
          </w:p>
        </w:tc>
        <w:tc>
          <w:tcPr>
            <w:tcW w:w="1556" w:type="dxa"/>
          </w:tcPr>
          <w:p w:rsidR="00EE7F1A" w:rsidRPr="005946FB" w:rsidRDefault="00EE7F1A" w:rsidP="00DD7B09">
            <w:pPr>
              <w:jc w:val="center"/>
              <w:rPr>
                <w:rFonts w:ascii="Arial" w:hAnsi="Arial" w:cs="Arial"/>
                <w:sz w:val="20"/>
              </w:rPr>
            </w:pPr>
          </w:p>
        </w:tc>
        <w:tc>
          <w:tcPr>
            <w:tcW w:w="3544" w:type="dxa"/>
          </w:tcPr>
          <w:p w:rsidR="00EE7F1A" w:rsidRPr="005946FB" w:rsidRDefault="00EE7F1A" w:rsidP="00DD7B09">
            <w:pPr>
              <w:jc w:val="center"/>
              <w:rPr>
                <w:rFonts w:ascii="Arial" w:hAnsi="Arial" w:cs="Arial"/>
                <w:sz w:val="20"/>
              </w:rPr>
            </w:pPr>
          </w:p>
        </w:tc>
        <w:tc>
          <w:tcPr>
            <w:tcW w:w="2916" w:type="dxa"/>
          </w:tcPr>
          <w:p w:rsidR="00EE7F1A" w:rsidRPr="005946FB" w:rsidRDefault="00EE7F1A" w:rsidP="00DD7B09">
            <w:pPr>
              <w:jc w:val="center"/>
              <w:rPr>
                <w:rFonts w:ascii="Arial" w:hAnsi="Arial" w:cs="Arial"/>
                <w:sz w:val="20"/>
              </w:rPr>
            </w:pPr>
          </w:p>
        </w:tc>
      </w:tr>
      <w:tr w:rsidR="001F6FD3" w:rsidRPr="006E29CC" w:rsidTr="005946FB">
        <w:tc>
          <w:tcPr>
            <w:tcW w:w="962" w:type="dxa"/>
          </w:tcPr>
          <w:p w:rsidR="001F6FD3" w:rsidRPr="005946FB" w:rsidRDefault="001F6FD3" w:rsidP="00DD7B09">
            <w:pPr>
              <w:jc w:val="center"/>
              <w:rPr>
                <w:rFonts w:ascii="Arial" w:hAnsi="Arial" w:cs="Arial"/>
                <w:sz w:val="20"/>
              </w:rPr>
            </w:pPr>
          </w:p>
        </w:tc>
        <w:tc>
          <w:tcPr>
            <w:tcW w:w="1556" w:type="dxa"/>
          </w:tcPr>
          <w:p w:rsidR="001F6FD3" w:rsidRPr="005946FB" w:rsidRDefault="001F6FD3" w:rsidP="00DD7B09">
            <w:pPr>
              <w:jc w:val="center"/>
              <w:rPr>
                <w:rFonts w:ascii="Arial" w:hAnsi="Arial" w:cs="Arial"/>
                <w:sz w:val="20"/>
              </w:rPr>
            </w:pPr>
          </w:p>
        </w:tc>
        <w:tc>
          <w:tcPr>
            <w:tcW w:w="3544" w:type="dxa"/>
          </w:tcPr>
          <w:p w:rsidR="001F6FD3" w:rsidRPr="005946FB" w:rsidRDefault="001F6FD3" w:rsidP="00DD7B09">
            <w:pPr>
              <w:jc w:val="center"/>
              <w:rPr>
                <w:rFonts w:ascii="Arial" w:hAnsi="Arial" w:cs="Arial"/>
                <w:sz w:val="20"/>
              </w:rPr>
            </w:pPr>
          </w:p>
        </w:tc>
        <w:tc>
          <w:tcPr>
            <w:tcW w:w="2916" w:type="dxa"/>
          </w:tcPr>
          <w:p w:rsidR="001F6FD3" w:rsidRPr="005946FB" w:rsidRDefault="001F6FD3" w:rsidP="00DD7B09">
            <w:pPr>
              <w:jc w:val="center"/>
              <w:rPr>
                <w:rFonts w:ascii="Arial" w:hAnsi="Arial" w:cs="Arial"/>
                <w:sz w:val="20"/>
              </w:rPr>
            </w:pPr>
          </w:p>
        </w:tc>
      </w:tr>
      <w:tr w:rsidR="00211947" w:rsidRPr="006E29CC" w:rsidTr="005946FB">
        <w:tc>
          <w:tcPr>
            <w:tcW w:w="962" w:type="dxa"/>
          </w:tcPr>
          <w:p w:rsidR="00211947" w:rsidRPr="005946FB" w:rsidRDefault="00211947" w:rsidP="00DD7B09">
            <w:pPr>
              <w:jc w:val="center"/>
              <w:rPr>
                <w:rFonts w:ascii="Arial" w:hAnsi="Arial" w:cs="Arial"/>
                <w:sz w:val="20"/>
              </w:rPr>
            </w:pPr>
          </w:p>
        </w:tc>
        <w:tc>
          <w:tcPr>
            <w:tcW w:w="1556" w:type="dxa"/>
          </w:tcPr>
          <w:p w:rsidR="00211947" w:rsidRPr="005946FB" w:rsidRDefault="00211947" w:rsidP="00DD7B09">
            <w:pPr>
              <w:jc w:val="center"/>
              <w:rPr>
                <w:rFonts w:ascii="Arial" w:hAnsi="Arial" w:cs="Arial"/>
                <w:sz w:val="20"/>
              </w:rPr>
            </w:pPr>
          </w:p>
        </w:tc>
        <w:tc>
          <w:tcPr>
            <w:tcW w:w="3544" w:type="dxa"/>
          </w:tcPr>
          <w:p w:rsidR="00211947" w:rsidRPr="005946FB" w:rsidRDefault="00211947" w:rsidP="00DD7B09">
            <w:pPr>
              <w:jc w:val="center"/>
              <w:rPr>
                <w:rFonts w:ascii="Arial" w:hAnsi="Arial" w:cs="Arial"/>
                <w:sz w:val="20"/>
              </w:rPr>
            </w:pPr>
          </w:p>
        </w:tc>
        <w:tc>
          <w:tcPr>
            <w:tcW w:w="2916" w:type="dxa"/>
          </w:tcPr>
          <w:p w:rsidR="00211947" w:rsidRPr="005946FB" w:rsidRDefault="00211947" w:rsidP="00DD7B09">
            <w:pPr>
              <w:jc w:val="center"/>
              <w:rPr>
                <w:rFonts w:ascii="Arial" w:hAnsi="Arial" w:cs="Arial"/>
                <w:sz w:val="20"/>
              </w:rPr>
            </w:pPr>
          </w:p>
        </w:tc>
      </w:tr>
      <w:tr w:rsidR="00545C2F" w:rsidRPr="006E29CC" w:rsidTr="005946FB">
        <w:tc>
          <w:tcPr>
            <w:tcW w:w="962" w:type="dxa"/>
          </w:tcPr>
          <w:p w:rsidR="00545C2F" w:rsidRPr="005946FB" w:rsidRDefault="00545C2F" w:rsidP="00DD7B09">
            <w:pPr>
              <w:jc w:val="center"/>
              <w:rPr>
                <w:rFonts w:ascii="Arial" w:hAnsi="Arial" w:cs="Arial"/>
                <w:sz w:val="20"/>
              </w:rPr>
            </w:pPr>
          </w:p>
        </w:tc>
        <w:tc>
          <w:tcPr>
            <w:tcW w:w="1556" w:type="dxa"/>
          </w:tcPr>
          <w:p w:rsidR="00545C2F" w:rsidRPr="005946FB" w:rsidRDefault="00545C2F" w:rsidP="00DD7B09">
            <w:pPr>
              <w:jc w:val="center"/>
              <w:rPr>
                <w:rFonts w:ascii="Arial" w:hAnsi="Arial" w:cs="Arial"/>
                <w:sz w:val="20"/>
              </w:rPr>
            </w:pPr>
          </w:p>
        </w:tc>
        <w:tc>
          <w:tcPr>
            <w:tcW w:w="3544" w:type="dxa"/>
          </w:tcPr>
          <w:p w:rsidR="00545C2F" w:rsidRPr="005946FB" w:rsidRDefault="00545C2F" w:rsidP="00DD7B09">
            <w:pPr>
              <w:jc w:val="center"/>
              <w:rPr>
                <w:rFonts w:ascii="Arial" w:hAnsi="Arial" w:cs="Arial"/>
                <w:sz w:val="20"/>
              </w:rPr>
            </w:pPr>
          </w:p>
        </w:tc>
        <w:tc>
          <w:tcPr>
            <w:tcW w:w="2916" w:type="dxa"/>
          </w:tcPr>
          <w:p w:rsidR="00545C2F" w:rsidRPr="005946FB" w:rsidRDefault="00545C2F" w:rsidP="00DD7B09">
            <w:pPr>
              <w:jc w:val="center"/>
              <w:rPr>
                <w:rFonts w:ascii="Arial" w:hAnsi="Arial" w:cs="Arial"/>
                <w:sz w:val="20"/>
              </w:rPr>
            </w:pPr>
          </w:p>
        </w:tc>
      </w:tr>
      <w:tr w:rsidR="00702281" w:rsidRPr="006E29CC" w:rsidTr="005946FB">
        <w:tc>
          <w:tcPr>
            <w:tcW w:w="962" w:type="dxa"/>
          </w:tcPr>
          <w:p w:rsidR="00702281" w:rsidRPr="005946FB" w:rsidRDefault="00702281" w:rsidP="00DD7B09">
            <w:pPr>
              <w:jc w:val="center"/>
              <w:rPr>
                <w:rFonts w:ascii="Arial" w:hAnsi="Arial" w:cs="Arial"/>
                <w:sz w:val="20"/>
              </w:rPr>
            </w:pPr>
          </w:p>
        </w:tc>
        <w:tc>
          <w:tcPr>
            <w:tcW w:w="1556" w:type="dxa"/>
          </w:tcPr>
          <w:p w:rsidR="00702281" w:rsidRPr="005946FB" w:rsidRDefault="00702281" w:rsidP="00DD7B09">
            <w:pPr>
              <w:jc w:val="center"/>
              <w:rPr>
                <w:rFonts w:ascii="Arial" w:hAnsi="Arial" w:cs="Arial"/>
                <w:sz w:val="20"/>
              </w:rPr>
            </w:pPr>
          </w:p>
        </w:tc>
        <w:tc>
          <w:tcPr>
            <w:tcW w:w="3544" w:type="dxa"/>
          </w:tcPr>
          <w:p w:rsidR="00702281" w:rsidRPr="005946FB" w:rsidRDefault="00702281" w:rsidP="00DD7B09">
            <w:pPr>
              <w:jc w:val="center"/>
              <w:rPr>
                <w:rFonts w:ascii="Arial" w:hAnsi="Arial" w:cs="Arial"/>
                <w:sz w:val="20"/>
              </w:rPr>
            </w:pPr>
          </w:p>
        </w:tc>
        <w:tc>
          <w:tcPr>
            <w:tcW w:w="2916" w:type="dxa"/>
          </w:tcPr>
          <w:p w:rsidR="00702281" w:rsidRPr="005946FB" w:rsidRDefault="00702281" w:rsidP="00DD7B09">
            <w:pPr>
              <w:jc w:val="center"/>
              <w:rPr>
                <w:rFonts w:ascii="Arial" w:hAnsi="Arial" w:cs="Arial"/>
                <w:sz w:val="20"/>
              </w:rPr>
            </w:pPr>
          </w:p>
        </w:tc>
      </w:tr>
    </w:tbl>
    <w:p w:rsidR="000373BA" w:rsidRPr="006E29CC" w:rsidRDefault="000373BA">
      <w:pPr>
        <w:rPr>
          <w:rFonts w:ascii="Arial" w:hAnsi="Arial" w:cs="Arial"/>
          <w:sz w:val="24"/>
        </w:rPr>
      </w:pPr>
    </w:p>
    <w:p w:rsidR="00CF5C8A" w:rsidRDefault="00CF5C8A">
      <w:pPr>
        <w:rPr>
          <w:rFonts w:ascii="Arial" w:hAnsi="Arial" w:cs="Arial"/>
          <w:sz w:val="24"/>
        </w:rPr>
      </w:pPr>
    </w:p>
    <w:p w:rsidR="005946FB" w:rsidRDefault="005946FB">
      <w:pPr>
        <w:rPr>
          <w:rFonts w:ascii="Arial" w:hAnsi="Arial" w:cs="Arial"/>
          <w:sz w:val="24"/>
        </w:rPr>
      </w:pPr>
    </w:p>
    <w:p w:rsidR="005946FB" w:rsidRDefault="005946FB">
      <w:pPr>
        <w:rPr>
          <w:rFonts w:ascii="Arial" w:hAnsi="Arial" w:cs="Arial"/>
          <w:sz w:val="24"/>
        </w:rPr>
      </w:pPr>
    </w:p>
    <w:p w:rsidR="005946FB" w:rsidRDefault="005946FB">
      <w:pPr>
        <w:rPr>
          <w:rFonts w:ascii="Arial" w:hAnsi="Arial" w:cs="Arial"/>
          <w:sz w:val="24"/>
        </w:rPr>
      </w:pPr>
    </w:p>
    <w:p w:rsidR="005946FB" w:rsidRDefault="005946FB">
      <w:pPr>
        <w:rPr>
          <w:rFonts w:ascii="Arial" w:hAnsi="Arial" w:cs="Arial"/>
          <w:sz w:val="24"/>
        </w:rPr>
      </w:pPr>
    </w:p>
    <w:p w:rsidR="005946FB" w:rsidRDefault="005946FB">
      <w:pPr>
        <w:rPr>
          <w:rFonts w:ascii="Arial" w:hAnsi="Arial" w:cs="Arial"/>
          <w:sz w:val="24"/>
        </w:rPr>
      </w:pPr>
    </w:p>
    <w:p w:rsidR="005946FB" w:rsidRDefault="005946FB">
      <w:pPr>
        <w:rPr>
          <w:rFonts w:ascii="Arial" w:hAnsi="Arial" w:cs="Arial"/>
          <w:sz w:val="24"/>
        </w:rPr>
      </w:pPr>
    </w:p>
    <w:sdt>
      <w:sdtPr>
        <w:rPr>
          <w:rFonts w:ascii="Arial" w:eastAsiaTheme="minorHAnsi" w:hAnsi="Arial" w:cs="Arial"/>
          <w:b w:val="0"/>
          <w:bCs w:val="0"/>
          <w:color w:val="auto"/>
          <w:sz w:val="22"/>
          <w:szCs w:val="22"/>
          <w:lang w:val="es-ES" w:eastAsia="en-US"/>
        </w:rPr>
        <w:id w:val="1403639491"/>
        <w:docPartObj>
          <w:docPartGallery w:val="Table of Contents"/>
          <w:docPartUnique/>
        </w:docPartObj>
      </w:sdtPr>
      <w:sdtEndPr>
        <w:rPr>
          <w:rFonts w:asciiTheme="minorHAnsi" w:hAnsiTheme="minorHAnsi" w:cstheme="minorBidi"/>
          <w:lang w:val="es-CO"/>
        </w:rPr>
      </w:sdtEndPr>
      <w:sdtContent>
        <w:p w:rsidR="005F0207" w:rsidRDefault="00210545" w:rsidP="00210545">
          <w:pPr>
            <w:pStyle w:val="TtulodeTDC"/>
            <w:jc w:val="center"/>
            <w:rPr>
              <w:rFonts w:ascii="Arial" w:hAnsi="Arial" w:cs="Arial"/>
              <w:szCs w:val="22"/>
              <w:lang w:val="es-ES"/>
            </w:rPr>
          </w:pPr>
          <w:r w:rsidRPr="00210545">
            <w:rPr>
              <w:rFonts w:ascii="Arial" w:hAnsi="Arial" w:cs="Arial"/>
              <w:szCs w:val="22"/>
              <w:lang w:val="es-ES"/>
            </w:rPr>
            <w:t>TABLA DE CONTENIDO</w:t>
          </w:r>
        </w:p>
        <w:p w:rsidR="00210545" w:rsidRPr="00210545" w:rsidRDefault="00210545" w:rsidP="00210545">
          <w:pPr>
            <w:rPr>
              <w:lang w:val="es-ES" w:eastAsia="es-CO"/>
            </w:rPr>
          </w:pPr>
        </w:p>
        <w:p w:rsidR="00BA39D9" w:rsidRDefault="005F0207">
          <w:pPr>
            <w:pStyle w:val="TDC1"/>
            <w:tabs>
              <w:tab w:val="left" w:pos="440"/>
              <w:tab w:val="right" w:leader="dot" w:pos="8828"/>
            </w:tabs>
            <w:rPr>
              <w:rFonts w:eastAsiaTheme="minorEastAsia"/>
              <w:noProof/>
              <w:lang w:val="es-ES" w:eastAsia="es-ES"/>
            </w:rPr>
          </w:pPr>
          <w:r w:rsidRPr="00210545">
            <w:rPr>
              <w:rFonts w:ascii="Arial" w:hAnsi="Arial" w:cs="Arial"/>
            </w:rPr>
            <w:fldChar w:fldCharType="begin"/>
          </w:r>
          <w:r w:rsidRPr="00210545">
            <w:rPr>
              <w:rFonts w:ascii="Arial" w:hAnsi="Arial" w:cs="Arial"/>
            </w:rPr>
            <w:instrText xml:space="preserve"> TOC \o "1-3" \h \z \u </w:instrText>
          </w:r>
          <w:r w:rsidRPr="00210545">
            <w:rPr>
              <w:rFonts w:ascii="Arial" w:hAnsi="Arial" w:cs="Arial"/>
            </w:rPr>
            <w:fldChar w:fldCharType="separate"/>
          </w:r>
          <w:hyperlink w:anchor="_Toc383351176" w:history="1">
            <w:r w:rsidR="00BA39D9" w:rsidRPr="006C399F">
              <w:rPr>
                <w:rStyle w:val="Hipervnculo"/>
                <w:rFonts w:ascii="Arial" w:hAnsi="Arial" w:cs="Arial"/>
                <w:noProof/>
              </w:rPr>
              <w:t>1.</w:t>
            </w:r>
            <w:r w:rsidR="00BA39D9">
              <w:rPr>
                <w:rFonts w:eastAsiaTheme="minorEastAsia"/>
                <w:noProof/>
                <w:lang w:val="es-ES" w:eastAsia="es-ES"/>
              </w:rPr>
              <w:tab/>
            </w:r>
            <w:r w:rsidR="00BA39D9" w:rsidRPr="006C399F">
              <w:rPr>
                <w:rStyle w:val="Hipervnculo"/>
                <w:rFonts w:ascii="Arial" w:hAnsi="Arial" w:cs="Arial"/>
                <w:noProof/>
              </w:rPr>
              <w:t>INTRODUCCIÓN AL MODELO DE SEGURIDAD DE LA INFORMACIÓN</w:t>
            </w:r>
            <w:r w:rsidR="00BA39D9">
              <w:rPr>
                <w:noProof/>
                <w:webHidden/>
              </w:rPr>
              <w:tab/>
            </w:r>
            <w:r w:rsidR="00BA39D9">
              <w:rPr>
                <w:noProof/>
                <w:webHidden/>
              </w:rPr>
              <w:fldChar w:fldCharType="begin"/>
            </w:r>
            <w:r w:rsidR="00BA39D9">
              <w:rPr>
                <w:noProof/>
                <w:webHidden/>
              </w:rPr>
              <w:instrText xml:space="preserve"> PAGEREF _Toc383351176 \h </w:instrText>
            </w:r>
            <w:r w:rsidR="00BA39D9">
              <w:rPr>
                <w:noProof/>
                <w:webHidden/>
              </w:rPr>
            </w:r>
            <w:r w:rsidR="00BA39D9">
              <w:rPr>
                <w:noProof/>
                <w:webHidden/>
              </w:rPr>
              <w:fldChar w:fldCharType="separate"/>
            </w:r>
            <w:r w:rsidR="00BA39D9">
              <w:rPr>
                <w:noProof/>
                <w:webHidden/>
              </w:rPr>
              <w:t>3</w:t>
            </w:r>
            <w:r w:rsidR="00BA39D9">
              <w:rPr>
                <w:noProof/>
                <w:webHidden/>
              </w:rPr>
              <w:fldChar w:fldCharType="end"/>
            </w:r>
          </w:hyperlink>
        </w:p>
        <w:p w:rsidR="00BA39D9" w:rsidRDefault="003D58D9">
          <w:pPr>
            <w:pStyle w:val="TDC1"/>
            <w:tabs>
              <w:tab w:val="left" w:pos="440"/>
              <w:tab w:val="right" w:leader="dot" w:pos="8828"/>
            </w:tabs>
            <w:rPr>
              <w:rFonts w:eastAsiaTheme="minorEastAsia"/>
              <w:noProof/>
              <w:lang w:val="es-ES" w:eastAsia="es-ES"/>
            </w:rPr>
          </w:pPr>
          <w:hyperlink w:anchor="_Toc383351177" w:history="1">
            <w:r w:rsidR="00BA39D9" w:rsidRPr="006C399F">
              <w:rPr>
                <w:rStyle w:val="Hipervnculo"/>
                <w:rFonts w:ascii="Arial" w:hAnsi="Arial" w:cs="Arial"/>
                <w:noProof/>
              </w:rPr>
              <w:t>2.</w:t>
            </w:r>
            <w:r w:rsidR="00BA39D9">
              <w:rPr>
                <w:rFonts w:eastAsiaTheme="minorEastAsia"/>
                <w:noProof/>
                <w:lang w:val="es-ES" w:eastAsia="es-ES"/>
              </w:rPr>
              <w:tab/>
            </w:r>
            <w:r w:rsidR="00BA39D9" w:rsidRPr="006C399F">
              <w:rPr>
                <w:rStyle w:val="Hipervnculo"/>
                <w:rFonts w:ascii="Arial" w:hAnsi="Arial" w:cs="Arial"/>
                <w:noProof/>
              </w:rPr>
              <w:t>ALCANCE DEL SGSI</w:t>
            </w:r>
            <w:r w:rsidR="00BA39D9">
              <w:rPr>
                <w:noProof/>
                <w:webHidden/>
              </w:rPr>
              <w:tab/>
            </w:r>
            <w:r w:rsidR="00BA39D9">
              <w:rPr>
                <w:noProof/>
                <w:webHidden/>
              </w:rPr>
              <w:fldChar w:fldCharType="begin"/>
            </w:r>
            <w:r w:rsidR="00BA39D9">
              <w:rPr>
                <w:noProof/>
                <w:webHidden/>
              </w:rPr>
              <w:instrText xml:space="preserve"> PAGEREF _Toc383351177 \h </w:instrText>
            </w:r>
            <w:r w:rsidR="00BA39D9">
              <w:rPr>
                <w:noProof/>
                <w:webHidden/>
              </w:rPr>
            </w:r>
            <w:r w:rsidR="00BA39D9">
              <w:rPr>
                <w:noProof/>
                <w:webHidden/>
              </w:rPr>
              <w:fldChar w:fldCharType="separate"/>
            </w:r>
            <w:r w:rsidR="00BA39D9">
              <w:rPr>
                <w:noProof/>
                <w:webHidden/>
              </w:rPr>
              <w:t>3</w:t>
            </w:r>
            <w:r w:rsidR="00BA39D9">
              <w:rPr>
                <w:noProof/>
                <w:webHidden/>
              </w:rPr>
              <w:fldChar w:fldCharType="end"/>
            </w:r>
          </w:hyperlink>
        </w:p>
        <w:p w:rsidR="00BA39D9" w:rsidRDefault="003D58D9">
          <w:pPr>
            <w:pStyle w:val="TDC1"/>
            <w:tabs>
              <w:tab w:val="left" w:pos="440"/>
              <w:tab w:val="right" w:leader="dot" w:pos="8828"/>
            </w:tabs>
            <w:rPr>
              <w:rFonts w:eastAsiaTheme="minorEastAsia"/>
              <w:noProof/>
              <w:lang w:val="es-ES" w:eastAsia="es-ES"/>
            </w:rPr>
          </w:pPr>
          <w:hyperlink w:anchor="_Toc383351178" w:history="1">
            <w:r w:rsidR="00BA39D9" w:rsidRPr="006C399F">
              <w:rPr>
                <w:rStyle w:val="Hipervnculo"/>
                <w:rFonts w:ascii="Arial" w:hAnsi="Arial" w:cs="Arial"/>
                <w:noProof/>
              </w:rPr>
              <w:t>3.</w:t>
            </w:r>
            <w:r w:rsidR="00BA39D9">
              <w:rPr>
                <w:rFonts w:eastAsiaTheme="minorEastAsia"/>
                <w:noProof/>
                <w:lang w:val="es-ES" w:eastAsia="es-ES"/>
              </w:rPr>
              <w:tab/>
            </w:r>
            <w:r w:rsidR="00BA39D9" w:rsidRPr="006C399F">
              <w:rPr>
                <w:rStyle w:val="Hipervnculo"/>
                <w:rFonts w:ascii="Arial" w:hAnsi="Arial" w:cs="Arial"/>
                <w:noProof/>
              </w:rPr>
              <w:t>OBJETIVOS DEL SGSI</w:t>
            </w:r>
            <w:r w:rsidR="00BA39D9">
              <w:rPr>
                <w:noProof/>
                <w:webHidden/>
              </w:rPr>
              <w:tab/>
            </w:r>
            <w:r w:rsidR="00BA39D9">
              <w:rPr>
                <w:noProof/>
                <w:webHidden/>
              </w:rPr>
              <w:fldChar w:fldCharType="begin"/>
            </w:r>
            <w:r w:rsidR="00BA39D9">
              <w:rPr>
                <w:noProof/>
                <w:webHidden/>
              </w:rPr>
              <w:instrText xml:space="preserve"> PAGEREF _Toc383351178 \h </w:instrText>
            </w:r>
            <w:r w:rsidR="00BA39D9">
              <w:rPr>
                <w:noProof/>
                <w:webHidden/>
              </w:rPr>
            </w:r>
            <w:r w:rsidR="00BA39D9">
              <w:rPr>
                <w:noProof/>
                <w:webHidden/>
              </w:rPr>
              <w:fldChar w:fldCharType="separate"/>
            </w:r>
            <w:r w:rsidR="00BA39D9">
              <w:rPr>
                <w:noProof/>
                <w:webHidden/>
              </w:rPr>
              <w:t>3</w:t>
            </w:r>
            <w:r w:rsidR="00BA39D9">
              <w:rPr>
                <w:noProof/>
                <w:webHidden/>
              </w:rPr>
              <w:fldChar w:fldCharType="end"/>
            </w:r>
          </w:hyperlink>
        </w:p>
        <w:p w:rsidR="00BA39D9" w:rsidRDefault="003D58D9">
          <w:pPr>
            <w:pStyle w:val="TDC1"/>
            <w:tabs>
              <w:tab w:val="left" w:pos="440"/>
              <w:tab w:val="right" w:leader="dot" w:pos="8828"/>
            </w:tabs>
            <w:rPr>
              <w:rFonts w:eastAsiaTheme="minorEastAsia"/>
              <w:noProof/>
              <w:lang w:val="es-ES" w:eastAsia="es-ES"/>
            </w:rPr>
          </w:pPr>
          <w:hyperlink w:anchor="_Toc383351179" w:history="1">
            <w:r w:rsidR="00BA39D9" w:rsidRPr="006C399F">
              <w:rPr>
                <w:rStyle w:val="Hipervnculo"/>
                <w:rFonts w:ascii="Arial" w:hAnsi="Arial" w:cs="Arial"/>
                <w:noProof/>
              </w:rPr>
              <w:t>4.</w:t>
            </w:r>
            <w:r w:rsidR="00BA39D9">
              <w:rPr>
                <w:rFonts w:eastAsiaTheme="minorEastAsia"/>
                <w:noProof/>
                <w:lang w:val="es-ES" w:eastAsia="es-ES"/>
              </w:rPr>
              <w:tab/>
            </w:r>
            <w:r w:rsidR="00BA39D9" w:rsidRPr="006C399F">
              <w:rPr>
                <w:rStyle w:val="Hipervnculo"/>
                <w:rFonts w:ascii="Arial" w:hAnsi="Arial" w:cs="Arial"/>
                <w:noProof/>
              </w:rPr>
              <w:t>CUMPLIMIENTO DE LA POLÍTICA</w:t>
            </w:r>
            <w:r w:rsidR="00BA39D9">
              <w:rPr>
                <w:noProof/>
                <w:webHidden/>
              </w:rPr>
              <w:tab/>
            </w:r>
            <w:r w:rsidR="00BA39D9">
              <w:rPr>
                <w:noProof/>
                <w:webHidden/>
              </w:rPr>
              <w:fldChar w:fldCharType="begin"/>
            </w:r>
            <w:r w:rsidR="00BA39D9">
              <w:rPr>
                <w:noProof/>
                <w:webHidden/>
              </w:rPr>
              <w:instrText xml:space="preserve"> PAGEREF _Toc383351179 \h </w:instrText>
            </w:r>
            <w:r w:rsidR="00BA39D9">
              <w:rPr>
                <w:noProof/>
                <w:webHidden/>
              </w:rPr>
            </w:r>
            <w:r w:rsidR="00BA39D9">
              <w:rPr>
                <w:noProof/>
                <w:webHidden/>
              </w:rPr>
              <w:fldChar w:fldCharType="separate"/>
            </w:r>
            <w:r w:rsidR="00BA39D9">
              <w:rPr>
                <w:noProof/>
                <w:webHidden/>
              </w:rPr>
              <w:t>4</w:t>
            </w:r>
            <w:r w:rsidR="00BA39D9">
              <w:rPr>
                <w:noProof/>
                <w:webHidden/>
              </w:rPr>
              <w:fldChar w:fldCharType="end"/>
            </w:r>
          </w:hyperlink>
        </w:p>
        <w:p w:rsidR="00BA39D9" w:rsidRDefault="003D58D9">
          <w:pPr>
            <w:pStyle w:val="TDC1"/>
            <w:tabs>
              <w:tab w:val="left" w:pos="440"/>
              <w:tab w:val="right" w:leader="dot" w:pos="8828"/>
            </w:tabs>
            <w:rPr>
              <w:rFonts w:eastAsiaTheme="minorEastAsia"/>
              <w:noProof/>
              <w:lang w:val="es-ES" w:eastAsia="es-ES"/>
            </w:rPr>
          </w:pPr>
          <w:hyperlink w:anchor="_Toc383351180" w:history="1">
            <w:r w:rsidR="00BA39D9" w:rsidRPr="006C399F">
              <w:rPr>
                <w:rStyle w:val="Hipervnculo"/>
                <w:rFonts w:ascii="Arial" w:hAnsi="Arial" w:cs="Arial"/>
                <w:noProof/>
              </w:rPr>
              <w:t>5.</w:t>
            </w:r>
            <w:r w:rsidR="00BA39D9">
              <w:rPr>
                <w:rFonts w:eastAsiaTheme="minorEastAsia"/>
                <w:noProof/>
                <w:lang w:val="es-ES" w:eastAsia="es-ES"/>
              </w:rPr>
              <w:tab/>
            </w:r>
            <w:r w:rsidR="00BA39D9" w:rsidRPr="006C399F">
              <w:rPr>
                <w:rStyle w:val="Hipervnculo"/>
                <w:rFonts w:ascii="Arial" w:hAnsi="Arial" w:cs="Arial"/>
                <w:noProof/>
              </w:rPr>
              <w:t>MANTENIMIENTO DEL DOCUMENTO</w:t>
            </w:r>
            <w:r w:rsidR="00BA39D9">
              <w:rPr>
                <w:noProof/>
                <w:webHidden/>
              </w:rPr>
              <w:tab/>
            </w:r>
            <w:r w:rsidR="00BA39D9">
              <w:rPr>
                <w:noProof/>
                <w:webHidden/>
              </w:rPr>
              <w:fldChar w:fldCharType="begin"/>
            </w:r>
            <w:r w:rsidR="00BA39D9">
              <w:rPr>
                <w:noProof/>
                <w:webHidden/>
              </w:rPr>
              <w:instrText xml:space="preserve"> PAGEREF _Toc383351180 \h </w:instrText>
            </w:r>
            <w:r w:rsidR="00BA39D9">
              <w:rPr>
                <w:noProof/>
                <w:webHidden/>
              </w:rPr>
            </w:r>
            <w:r w:rsidR="00BA39D9">
              <w:rPr>
                <w:noProof/>
                <w:webHidden/>
              </w:rPr>
              <w:fldChar w:fldCharType="separate"/>
            </w:r>
            <w:r w:rsidR="00BA39D9">
              <w:rPr>
                <w:noProof/>
                <w:webHidden/>
              </w:rPr>
              <w:t>4</w:t>
            </w:r>
            <w:r w:rsidR="00BA39D9">
              <w:rPr>
                <w:noProof/>
                <w:webHidden/>
              </w:rPr>
              <w:fldChar w:fldCharType="end"/>
            </w:r>
          </w:hyperlink>
        </w:p>
        <w:p w:rsidR="00BA39D9" w:rsidRDefault="003D58D9">
          <w:pPr>
            <w:pStyle w:val="TDC1"/>
            <w:tabs>
              <w:tab w:val="left" w:pos="440"/>
              <w:tab w:val="right" w:leader="dot" w:pos="8828"/>
            </w:tabs>
            <w:rPr>
              <w:rFonts w:eastAsiaTheme="minorEastAsia"/>
              <w:noProof/>
              <w:lang w:val="es-ES" w:eastAsia="es-ES"/>
            </w:rPr>
          </w:pPr>
          <w:hyperlink w:anchor="_Toc383351181" w:history="1">
            <w:r w:rsidR="00BA39D9" w:rsidRPr="006C399F">
              <w:rPr>
                <w:rStyle w:val="Hipervnculo"/>
                <w:rFonts w:ascii="Arial" w:hAnsi="Arial" w:cs="Arial"/>
                <w:noProof/>
              </w:rPr>
              <w:t>6.</w:t>
            </w:r>
            <w:r w:rsidR="00BA39D9">
              <w:rPr>
                <w:rFonts w:eastAsiaTheme="minorEastAsia"/>
                <w:noProof/>
                <w:lang w:val="es-ES" w:eastAsia="es-ES"/>
              </w:rPr>
              <w:tab/>
            </w:r>
            <w:r w:rsidR="00BA39D9" w:rsidRPr="006C399F">
              <w:rPr>
                <w:rStyle w:val="Hipervnculo"/>
                <w:rFonts w:ascii="Arial" w:hAnsi="Arial" w:cs="Arial"/>
                <w:noProof/>
              </w:rPr>
              <w:t>ROLES Y RESPONSABILIDADES DE SEGURIDAD DE LA INFORMACIÓN</w:t>
            </w:r>
            <w:r w:rsidR="00BA39D9">
              <w:rPr>
                <w:noProof/>
                <w:webHidden/>
              </w:rPr>
              <w:tab/>
            </w:r>
            <w:r w:rsidR="00BA39D9">
              <w:rPr>
                <w:noProof/>
                <w:webHidden/>
              </w:rPr>
              <w:fldChar w:fldCharType="begin"/>
            </w:r>
            <w:r w:rsidR="00BA39D9">
              <w:rPr>
                <w:noProof/>
                <w:webHidden/>
              </w:rPr>
              <w:instrText xml:space="preserve"> PAGEREF _Toc383351181 \h </w:instrText>
            </w:r>
            <w:r w:rsidR="00BA39D9">
              <w:rPr>
                <w:noProof/>
                <w:webHidden/>
              </w:rPr>
            </w:r>
            <w:r w:rsidR="00BA39D9">
              <w:rPr>
                <w:noProof/>
                <w:webHidden/>
              </w:rPr>
              <w:fldChar w:fldCharType="separate"/>
            </w:r>
            <w:r w:rsidR="00BA39D9">
              <w:rPr>
                <w:noProof/>
                <w:webHidden/>
              </w:rPr>
              <w:t>4</w:t>
            </w:r>
            <w:r w:rsidR="00BA39D9">
              <w:rPr>
                <w:noProof/>
                <w:webHidden/>
              </w:rPr>
              <w:fldChar w:fldCharType="end"/>
            </w:r>
          </w:hyperlink>
        </w:p>
        <w:p w:rsidR="00BA39D9" w:rsidRDefault="003D58D9">
          <w:pPr>
            <w:pStyle w:val="TDC1"/>
            <w:tabs>
              <w:tab w:val="left" w:pos="440"/>
              <w:tab w:val="right" w:leader="dot" w:pos="8828"/>
            </w:tabs>
            <w:rPr>
              <w:rFonts w:eastAsiaTheme="minorEastAsia"/>
              <w:noProof/>
              <w:lang w:val="es-ES" w:eastAsia="es-ES"/>
            </w:rPr>
          </w:pPr>
          <w:hyperlink w:anchor="_Toc383351182" w:history="1">
            <w:r w:rsidR="00BA39D9" w:rsidRPr="006C399F">
              <w:rPr>
                <w:rStyle w:val="Hipervnculo"/>
                <w:rFonts w:ascii="Arial" w:hAnsi="Arial" w:cs="Arial"/>
                <w:noProof/>
              </w:rPr>
              <w:t>7.</w:t>
            </w:r>
            <w:r w:rsidR="00BA39D9">
              <w:rPr>
                <w:rFonts w:eastAsiaTheme="minorEastAsia"/>
                <w:noProof/>
                <w:lang w:val="es-ES" w:eastAsia="es-ES"/>
              </w:rPr>
              <w:tab/>
            </w:r>
            <w:r w:rsidR="00BA39D9" w:rsidRPr="006C399F">
              <w:rPr>
                <w:rStyle w:val="Hipervnculo"/>
                <w:rFonts w:ascii="Arial" w:hAnsi="Arial" w:cs="Arial"/>
                <w:noProof/>
              </w:rPr>
              <w:t>GOBIERNO DE SEGURIDAD DE LA INFORMACIÓN</w:t>
            </w:r>
            <w:r w:rsidR="00BA39D9">
              <w:rPr>
                <w:noProof/>
                <w:webHidden/>
              </w:rPr>
              <w:tab/>
            </w:r>
            <w:r w:rsidR="00BA39D9">
              <w:rPr>
                <w:noProof/>
                <w:webHidden/>
              </w:rPr>
              <w:fldChar w:fldCharType="begin"/>
            </w:r>
            <w:r w:rsidR="00BA39D9">
              <w:rPr>
                <w:noProof/>
                <w:webHidden/>
              </w:rPr>
              <w:instrText xml:space="preserve"> PAGEREF _Toc383351182 \h </w:instrText>
            </w:r>
            <w:r w:rsidR="00BA39D9">
              <w:rPr>
                <w:noProof/>
                <w:webHidden/>
              </w:rPr>
            </w:r>
            <w:r w:rsidR="00BA39D9">
              <w:rPr>
                <w:noProof/>
                <w:webHidden/>
              </w:rPr>
              <w:fldChar w:fldCharType="separate"/>
            </w:r>
            <w:r w:rsidR="00BA39D9">
              <w:rPr>
                <w:noProof/>
                <w:webHidden/>
              </w:rPr>
              <w:t>6</w:t>
            </w:r>
            <w:r w:rsidR="00BA39D9">
              <w:rPr>
                <w:noProof/>
                <w:webHidden/>
              </w:rPr>
              <w:fldChar w:fldCharType="end"/>
            </w:r>
          </w:hyperlink>
        </w:p>
        <w:p w:rsidR="00BA39D9" w:rsidRDefault="003D58D9">
          <w:pPr>
            <w:pStyle w:val="TDC2"/>
            <w:tabs>
              <w:tab w:val="left" w:pos="880"/>
              <w:tab w:val="right" w:leader="dot" w:pos="8828"/>
            </w:tabs>
            <w:rPr>
              <w:noProof/>
              <w:lang w:val="es-ES" w:eastAsia="es-ES"/>
            </w:rPr>
          </w:pPr>
          <w:hyperlink w:anchor="_Toc383351183" w:history="1">
            <w:r w:rsidR="00BA39D9" w:rsidRPr="006C399F">
              <w:rPr>
                <w:rStyle w:val="Hipervnculo"/>
                <w:rFonts w:ascii="Arial" w:hAnsi="Arial" w:cs="Arial"/>
                <w:noProof/>
              </w:rPr>
              <w:t>7.1.</w:t>
            </w:r>
            <w:r w:rsidR="00BA39D9">
              <w:rPr>
                <w:noProof/>
                <w:lang w:val="es-ES" w:eastAsia="es-ES"/>
              </w:rPr>
              <w:tab/>
            </w:r>
            <w:r w:rsidR="00BA39D9" w:rsidRPr="006C399F">
              <w:rPr>
                <w:rStyle w:val="Hipervnculo"/>
                <w:rFonts w:ascii="Arial" w:hAnsi="Arial" w:cs="Arial"/>
                <w:noProof/>
              </w:rPr>
              <w:t>ESQUEMA DE GOBIERNO</w:t>
            </w:r>
            <w:r w:rsidR="00BA39D9">
              <w:rPr>
                <w:noProof/>
                <w:webHidden/>
              </w:rPr>
              <w:tab/>
            </w:r>
            <w:r w:rsidR="00BA39D9">
              <w:rPr>
                <w:noProof/>
                <w:webHidden/>
              </w:rPr>
              <w:fldChar w:fldCharType="begin"/>
            </w:r>
            <w:r w:rsidR="00BA39D9">
              <w:rPr>
                <w:noProof/>
                <w:webHidden/>
              </w:rPr>
              <w:instrText xml:space="preserve"> PAGEREF _Toc383351183 \h </w:instrText>
            </w:r>
            <w:r w:rsidR="00BA39D9">
              <w:rPr>
                <w:noProof/>
                <w:webHidden/>
              </w:rPr>
            </w:r>
            <w:r w:rsidR="00BA39D9">
              <w:rPr>
                <w:noProof/>
                <w:webHidden/>
              </w:rPr>
              <w:fldChar w:fldCharType="separate"/>
            </w:r>
            <w:r w:rsidR="00BA39D9">
              <w:rPr>
                <w:noProof/>
                <w:webHidden/>
              </w:rPr>
              <w:t>6</w:t>
            </w:r>
            <w:r w:rsidR="00BA39D9">
              <w:rPr>
                <w:noProof/>
                <w:webHidden/>
              </w:rPr>
              <w:fldChar w:fldCharType="end"/>
            </w:r>
          </w:hyperlink>
        </w:p>
        <w:p w:rsidR="00BA39D9" w:rsidRDefault="003D58D9">
          <w:pPr>
            <w:pStyle w:val="TDC2"/>
            <w:tabs>
              <w:tab w:val="left" w:pos="880"/>
              <w:tab w:val="right" w:leader="dot" w:pos="8828"/>
            </w:tabs>
            <w:rPr>
              <w:noProof/>
              <w:lang w:val="es-ES" w:eastAsia="es-ES"/>
            </w:rPr>
          </w:pPr>
          <w:hyperlink w:anchor="_Toc383351184" w:history="1">
            <w:r w:rsidR="00BA39D9" w:rsidRPr="006C399F">
              <w:rPr>
                <w:rStyle w:val="Hipervnculo"/>
                <w:rFonts w:ascii="Arial" w:hAnsi="Arial" w:cs="Arial"/>
                <w:noProof/>
              </w:rPr>
              <w:t>7.2.</w:t>
            </w:r>
            <w:r w:rsidR="00BA39D9">
              <w:rPr>
                <w:noProof/>
                <w:lang w:val="es-ES" w:eastAsia="es-ES"/>
              </w:rPr>
              <w:tab/>
            </w:r>
            <w:r w:rsidR="00BA39D9" w:rsidRPr="006C399F">
              <w:rPr>
                <w:rStyle w:val="Hipervnculo"/>
                <w:rFonts w:ascii="Arial" w:hAnsi="Arial" w:cs="Arial"/>
                <w:noProof/>
              </w:rPr>
              <w:t>CONFORMACIÓN DEL COMITÉ DE SEGURIDAD DE LA INFORMACIÓN</w:t>
            </w:r>
            <w:r w:rsidR="00BA39D9">
              <w:rPr>
                <w:noProof/>
                <w:webHidden/>
              </w:rPr>
              <w:tab/>
            </w:r>
            <w:r w:rsidR="00BA39D9">
              <w:rPr>
                <w:noProof/>
                <w:webHidden/>
              </w:rPr>
              <w:fldChar w:fldCharType="begin"/>
            </w:r>
            <w:r w:rsidR="00BA39D9">
              <w:rPr>
                <w:noProof/>
                <w:webHidden/>
              </w:rPr>
              <w:instrText xml:space="preserve"> PAGEREF _Toc383351184 \h </w:instrText>
            </w:r>
            <w:r w:rsidR="00BA39D9">
              <w:rPr>
                <w:noProof/>
                <w:webHidden/>
              </w:rPr>
            </w:r>
            <w:r w:rsidR="00BA39D9">
              <w:rPr>
                <w:noProof/>
                <w:webHidden/>
              </w:rPr>
              <w:fldChar w:fldCharType="separate"/>
            </w:r>
            <w:r w:rsidR="00BA39D9">
              <w:rPr>
                <w:noProof/>
                <w:webHidden/>
              </w:rPr>
              <w:t>7</w:t>
            </w:r>
            <w:r w:rsidR="00BA39D9">
              <w:rPr>
                <w:noProof/>
                <w:webHidden/>
              </w:rPr>
              <w:fldChar w:fldCharType="end"/>
            </w:r>
          </w:hyperlink>
        </w:p>
        <w:p w:rsidR="00BA39D9" w:rsidRDefault="003D58D9">
          <w:pPr>
            <w:pStyle w:val="TDC1"/>
            <w:tabs>
              <w:tab w:val="left" w:pos="440"/>
              <w:tab w:val="right" w:leader="dot" w:pos="8828"/>
            </w:tabs>
            <w:rPr>
              <w:rFonts w:eastAsiaTheme="minorEastAsia"/>
              <w:noProof/>
              <w:lang w:val="es-ES" w:eastAsia="es-ES"/>
            </w:rPr>
          </w:pPr>
          <w:hyperlink w:anchor="_Toc383351185" w:history="1">
            <w:r w:rsidR="00BA39D9" w:rsidRPr="006C399F">
              <w:rPr>
                <w:rStyle w:val="Hipervnculo"/>
                <w:rFonts w:ascii="Arial" w:hAnsi="Arial" w:cs="Arial"/>
                <w:noProof/>
              </w:rPr>
              <w:t>8.</w:t>
            </w:r>
            <w:r w:rsidR="00BA39D9">
              <w:rPr>
                <w:rFonts w:eastAsiaTheme="minorEastAsia"/>
                <w:noProof/>
                <w:lang w:val="es-ES" w:eastAsia="es-ES"/>
              </w:rPr>
              <w:tab/>
            </w:r>
            <w:r w:rsidR="00BA39D9" w:rsidRPr="006C399F">
              <w:rPr>
                <w:rStyle w:val="Hipervnculo"/>
                <w:rFonts w:ascii="Arial" w:hAnsi="Arial" w:cs="Arial"/>
                <w:noProof/>
              </w:rPr>
              <w:t>COMPROMISO DE LA DIRECCIÓN CON LA SEGURIDAD DE LA INFORMACIÓN</w:t>
            </w:r>
            <w:r w:rsidR="00BA39D9">
              <w:rPr>
                <w:noProof/>
                <w:webHidden/>
              </w:rPr>
              <w:tab/>
            </w:r>
            <w:r w:rsidR="00BA39D9">
              <w:rPr>
                <w:noProof/>
                <w:webHidden/>
              </w:rPr>
              <w:fldChar w:fldCharType="begin"/>
            </w:r>
            <w:r w:rsidR="00BA39D9">
              <w:rPr>
                <w:noProof/>
                <w:webHidden/>
              </w:rPr>
              <w:instrText xml:space="preserve"> PAGEREF _Toc383351185 \h </w:instrText>
            </w:r>
            <w:r w:rsidR="00BA39D9">
              <w:rPr>
                <w:noProof/>
                <w:webHidden/>
              </w:rPr>
            </w:r>
            <w:r w:rsidR="00BA39D9">
              <w:rPr>
                <w:noProof/>
                <w:webHidden/>
              </w:rPr>
              <w:fldChar w:fldCharType="separate"/>
            </w:r>
            <w:r w:rsidR="00BA39D9">
              <w:rPr>
                <w:noProof/>
                <w:webHidden/>
              </w:rPr>
              <w:t>8</w:t>
            </w:r>
            <w:r w:rsidR="00BA39D9">
              <w:rPr>
                <w:noProof/>
                <w:webHidden/>
              </w:rPr>
              <w:fldChar w:fldCharType="end"/>
            </w:r>
          </w:hyperlink>
        </w:p>
        <w:p w:rsidR="00BA39D9" w:rsidRDefault="003D58D9">
          <w:pPr>
            <w:pStyle w:val="TDC1"/>
            <w:tabs>
              <w:tab w:val="left" w:pos="440"/>
              <w:tab w:val="right" w:leader="dot" w:pos="8828"/>
            </w:tabs>
            <w:rPr>
              <w:rFonts w:eastAsiaTheme="minorEastAsia"/>
              <w:noProof/>
              <w:lang w:val="es-ES" w:eastAsia="es-ES"/>
            </w:rPr>
          </w:pPr>
          <w:hyperlink w:anchor="_Toc383351186" w:history="1">
            <w:r w:rsidR="00BA39D9" w:rsidRPr="006C399F">
              <w:rPr>
                <w:rStyle w:val="Hipervnculo"/>
                <w:rFonts w:ascii="Arial" w:hAnsi="Arial" w:cs="Arial"/>
                <w:noProof/>
              </w:rPr>
              <w:t>9.</w:t>
            </w:r>
            <w:r w:rsidR="00BA39D9">
              <w:rPr>
                <w:rFonts w:eastAsiaTheme="minorEastAsia"/>
                <w:noProof/>
                <w:lang w:val="es-ES" w:eastAsia="es-ES"/>
              </w:rPr>
              <w:tab/>
            </w:r>
            <w:r w:rsidR="00BA39D9" w:rsidRPr="006C399F">
              <w:rPr>
                <w:rStyle w:val="Hipervnculo"/>
                <w:rFonts w:ascii="Arial" w:hAnsi="Arial" w:cs="Arial"/>
                <w:noProof/>
              </w:rPr>
              <w:t>POLÍTICA GENERAL DE SEGURIDAD DE LA INFORMACIÓN</w:t>
            </w:r>
            <w:r w:rsidR="00BA39D9">
              <w:rPr>
                <w:noProof/>
                <w:webHidden/>
              </w:rPr>
              <w:tab/>
            </w:r>
            <w:r w:rsidR="00BA39D9">
              <w:rPr>
                <w:noProof/>
                <w:webHidden/>
              </w:rPr>
              <w:fldChar w:fldCharType="begin"/>
            </w:r>
            <w:r w:rsidR="00BA39D9">
              <w:rPr>
                <w:noProof/>
                <w:webHidden/>
              </w:rPr>
              <w:instrText xml:space="preserve"> PAGEREF _Toc383351186 \h </w:instrText>
            </w:r>
            <w:r w:rsidR="00BA39D9">
              <w:rPr>
                <w:noProof/>
                <w:webHidden/>
              </w:rPr>
            </w:r>
            <w:r w:rsidR="00BA39D9">
              <w:rPr>
                <w:noProof/>
                <w:webHidden/>
              </w:rPr>
              <w:fldChar w:fldCharType="separate"/>
            </w:r>
            <w:r w:rsidR="00BA39D9">
              <w:rPr>
                <w:noProof/>
                <w:webHidden/>
              </w:rPr>
              <w:t>8</w:t>
            </w:r>
            <w:r w:rsidR="00BA39D9">
              <w:rPr>
                <w:noProof/>
                <w:webHidden/>
              </w:rPr>
              <w:fldChar w:fldCharType="end"/>
            </w:r>
          </w:hyperlink>
        </w:p>
        <w:p w:rsidR="00BA39D9" w:rsidRDefault="003D58D9">
          <w:pPr>
            <w:pStyle w:val="TDC1"/>
            <w:tabs>
              <w:tab w:val="left" w:pos="660"/>
              <w:tab w:val="right" w:leader="dot" w:pos="8828"/>
            </w:tabs>
            <w:rPr>
              <w:rFonts w:eastAsiaTheme="minorEastAsia"/>
              <w:noProof/>
              <w:lang w:val="es-ES" w:eastAsia="es-ES"/>
            </w:rPr>
          </w:pPr>
          <w:hyperlink w:anchor="_Toc383351187" w:history="1">
            <w:r w:rsidR="00BA39D9" w:rsidRPr="006C399F">
              <w:rPr>
                <w:rStyle w:val="Hipervnculo"/>
                <w:rFonts w:ascii="Arial" w:hAnsi="Arial" w:cs="Arial"/>
                <w:noProof/>
              </w:rPr>
              <w:t>10.</w:t>
            </w:r>
            <w:r w:rsidR="00BA39D9">
              <w:rPr>
                <w:rFonts w:eastAsiaTheme="minorEastAsia"/>
                <w:noProof/>
                <w:lang w:val="es-ES" w:eastAsia="es-ES"/>
              </w:rPr>
              <w:tab/>
            </w:r>
            <w:r w:rsidR="00BA39D9" w:rsidRPr="006C399F">
              <w:rPr>
                <w:rStyle w:val="Hipervnculo"/>
                <w:rFonts w:ascii="Arial" w:hAnsi="Arial" w:cs="Arial"/>
                <w:noProof/>
              </w:rPr>
              <w:t>APROBACIÓN DEL DOCUMENTO</w:t>
            </w:r>
            <w:r w:rsidR="00BA39D9">
              <w:rPr>
                <w:noProof/>
                <w:webHidden/>
              </w:rPr>
              <w:tab/>
            </w:r>
            <w:r w:rsidR="00BA39D9">
              <w:rPr>
                <w:noProof/>
                <w:webHidden/>
              </w:rPr>
              <w:fldChar w:fldCharType="begin"/>
            </w:r>
            <w:r w:rsidR="00BA39D9">
              <w:rPr>
                <w:noProof/>
                <w:webHidden/>
              </w:rPr>
              <w:instrText xml:space="preserve"> PAGEREF _Toc383351187 \h </w:instrText>
            </w:r>
            <w:r w:rsidR="00BA39D9">
              <w:rPr>
                <w:noProof/>
                <w:webHidden/>
              </w:rPr>
            </w:r>
            <w:r w:rsidR="00BA39D9">
              <w:rPr>
                <w:noProof/>
                <w:webHidden/>
              </w:rPr>
              <w:fldChar w:fldCharType="separate"/>
            </w:r>
            <w:r w:rsidR="00BA39D9">
              <w:rPr>
                <w:noProof/>
                <w:webHidden/>
              </w:rPr>
              <w:t>12</w:t>
            </w:r>
            <w:r w:rsidR="00BA39D9">
              <w:rPr>
                <w:noProof/>
                <w:webHidden/>
              </w:rPr>
              <w:fldChar w:fldCharType="end"/>
            </w:r>
          </w:hyperlink>
        </w:p>
        <w:p w:rsidR="00BA39D9" w:rsidRDefault="003D58D9">
          <w:pPr>
            <w:pStyle w:val="TDC1"/>
            <w:tabs>
              <w:tab w:val="right" w:leader="dot" w:pos="8828"/>
            </w:tabs>
            <w:rPr>
              <w:rFonts w:eastAsiaTheme="minorEastAsia"/>
              <w:noProof/>
              <w:lang w:val="es-ES" w:eastAsia="es-ES"/>
            </w:rPr>
          </w:pPr>
          <w:hyperlink w:anchor="_Toc383351188" w:history="1">
            <w:r w:rsidR="00BA39D9" w:rsidRPr="006C399F">
              <w:rPr>
                <w:rStyle w:val="Hipervnculo"/>
                <w:rFonts w:ascii="Arial" w:hAnsi="Arial" w:cs="Arial"/>
                <w:noProof/>
              </w:rPr>
              <w:t>ANEXO 1. TÉRMINOS Y DEFINICIONES</w:t>
            </w:r>
            <w:r w:rsidR="00BA39D9">
              <w:rPr>
                <w:noProof/>
                <w:webHidden/>
              </w:rPr>
              <w:tab/>
            </w:r>
            <w:r w:rsidR="00BA39D9">
              <w:rPr>
                <w:noProof/>
                <w:webHidden/>
              </w:rPr>
              <w:fldChar w:fldCharType="begin"/>
            </w:r>
            <w:r w:rsidR="00BA39D9">
              <w:rPr>
                <w:noProof/>
                <w:webHidden/>
              </w:rPr>
              <w:instrText xml:space="preserve"> PAGEREF _Toc383351188 \h </w:instrText>
            </w:r>
            <w:r w:rsidR="00BA39D9">
              <w:rPr>
                <w:noProof/>
                <w:webHidden/>
              </w:rPr>
            </w:r>
            <w:r w:rsidR="00BA39D9">
              <w:rPr>
                <w:noProof/>
                <w:webHidden/>
              </w:rPr>
              <w:fldChar w:fldCharType="separate"/>
            </w:r>
            <w:r w:rsidR="00BA39D9">
              <w:rPr>
                <w:noProof/>
                <w:webHidden/>
              </w:rPr>
              <w:t>13</w:t>
            </w:r>
            <w:r w:rsidR="00BA39D9">
              <w:rPr>
                <w:noProof/>
                <w:webHidden/>
              </w:rPr>
              <w:fldChar w:fldCharType="end"/>
            </w:r>
          </w:hyperlink>
        </w:p>
        <w:p w:rsidR="005F0207" w:rsidRDefault="005F0207">
          <w:r w:rsidRPr="00210545">
            <w:rPr>
              <w:rFonts w:ascii="Arial" w:hAnsi="Arial" w:cs="Arial"/>
              <w:bCs/>
            </w:rPr>
            <w:fldChar w:fldCharType="end"/>
          </w:r>
        </w:p>
      </w:sdtContent>
    </w:sdt>
    <w:p w:rsidR="005946FB" w:rsidRDefault="005946FB">
      <w:pPr>
        <w:rPr>
          <w:rFonts w:ascii="Arial" w:hAnsi="Arial" w:cs="Arial"/>
          <w:sz w:val="24"/>
        </w:rPr>
      </w:pPr>
    </w:p>
    <w:p w:rsidR="005F0207" w:rsidRDefault="005F0207">
      <w:pPr>
        <w:rPr>
          <w:rFonts w:ascii="Arial" w:hAnsi="Arial" w:cs="Arial"/>
          <w:sz w:val="24"/>
        </w:rPr>
      </w:pPr>
    </w:p>
    <w:p w:rsidR="005946FB" w:rsidRDefault="005946FB">
      <w:pPr>
        <w:rPr>
          <w:rFonts w:ascii="Arial" w:hAnsi="Arial" w:cs="Arial"/>
          <w:sz w:val="24"/>
        </w:rPr>
      </w:pPr>
      <w:bookmarkStart w:id="0" w:name="_GoBack"/>
      <w:bookmarkEnd w:id="0"/>
    </w:p>
    <w:p w:rsidR="005946FB" w:rsidRDefault="005946FB">
      <w:pPr>
        <w:rPr>
          <w:rFonts w:ascii="Arial" w:hAnsi="Arial" w:cs="Arial"/>
          <w:sz w:val="24"/>
        </w:rPr>
      </w:pPr>
    </w:p>
    <w:p w:rsidR="00EB5F94" w:rsidRDefault="00EB5F94">
      <w:pPr>
        <w:rPr>
          <w:rFonts w:ascii="Arial" w:hAnsi="Arial" w:cs="Arial"/>
          <w:sz w:val="24"/>
        </w:rPr>
      </w:pPr>
    </w:p>
    <w:p w:rsidR="00EB5F94" w:rsidRDefault="00EB5F94">
      <w:pPr>
        <w:rPr>
          <w:rFonts w:ascii="Arial" w:hAnsi="Arial" w:cs="Arial"/>
          <w:sz w:val="24"/>
        </w:rPr>
      </w:pPr>
    </w:p>
    <w:p w:rsidR="00EB5F94" w:rsidRDefault="00EB5F94">
      <w:pPr>
        <w:rPr>
          <w:rFonts w:ascii="Arial" w:hAnsi="Arial" w:cs="Arial"/>
          <w:sz w:val="24"/>
        </w:rPr>
      </w:pPr>
    </w:p>
    <w:p w:rsidR="00EB5F94" w:rsidRDefault="00EB5F94">
      <w:pPr>
        <w:rPr>
          <w:rFonts w:ascii="Arial" w:hAnsi="Arial" w:cs="Arial"/>
          <w:sz w:val="24"/>
        </w:rPr>
      </w:pPr>
    </w:p>
    <w:p w:rsidR="00EB5F94" w:rsidRDefault="00EB5F94">
      <w:pPr>
        <w:rPr>
          <w:rFonts w:ascii="Arial" w:hAnsi="Arial" w:cs="Arial"/>
          <w:sz w:val="24"/>
        </w:rPr>
      </w:pPr>
    </w:p>
    <w:p w:rsidR="00EB5F94" w:rsidRDefault="00EB5F94">
      <w:pPr>
        <w:rPr>
          <w:rFonts w:ascii="Arial" w:hAnsi="Arial" w:cs="Arial"/>
          <w:sz w:val="24"/>
        </w:rPr>
      </w:pPr>
    </w:p>
    <w:p w:rsidR="00EB5F94" w:rsidRDefault="00EB5F94">
      <w:pPr>
        <w:rPr>
          <w:rFonts w:ascii="Arial" w:hAnsi="Arial" w:cs="Arial"/>
          <w:sz w:val="24"/>
        </w:rPr>
      </w:pPr>
    </w:p>
    <w:p w:rsidR="00EB5F94" w:rsidRDefault="00EB5F94" w:rsidP="00EB5F94">
      <w:pPr>
        <w:spacing w:after="0" w:line="240" w:lineRule="auto"/>
        <w:rPr>
          <w:rFonts w:ascii="Arial" w:hAnsi="Arial" w:cs="Arial"/>
        </w:rPr>
      </w:pPr>
    </w:p>
    <w:p w:rsidR="00AF1945" w:rsidRDefault="00AF1945" w:rsidP="00EB5F94">
      <w:pPr>
        <w:spacing w:after="0" w:line="240" w:lineRule="auto"/>
        <w:rPr>
          <w:rFonts w:ascii="Arial" w:hAnsi="Arial" w:cs="Arial"/>
        </w:rPr>
      </w:pPr>
    </w:p>
    <w:p w:rsidR="007B3FE6" w:rsidRDefault="007B3FE6" w:rsidP="00EB5F94">
      <w:pPr>
        <w:spacing w:after="0" w:line="240" w:lineRule="auto"/>
        <w:rPr>
          <w:rFonts w:ascii="Arial" w:hAnsi="Arial" w:cs="Arial"/>
        </w:rPr>
      </w:pPr>
    </w:p>
    <w:p w:rsidR="007B3FE6" w:rsidRDefault="007B3FE6" w:rsidP="00EB5F94">
      <w:pPr>
        <w:spacing w:after="0" w:line="240" w:lineRule="auto"/>
        <w:rPr>
          <w:rFonts w:ascii="Arial" w:hAnsi="Arial" w:cs="Arial"/>
        </w:rPr>
      </w:pPr>
    </w:p>
    <w:p w:rsidR="00A9610B" w:rsidRPr="00910A7E" w:rsidRDefault="00A9610B" w:rsidP="00A9610B">
      <w:pPr>
        <w:pStyle w:val="Ttulo1"/>
        <w:numPr>
          <w:ilvl w:val="0"/>
          <w:numId w:val="29"/>
        </w:numPr>
        <w:spacing w:before="0" w:line="240" w:lineRule="auto"/>
        <w:rPr>
          <w:rFonts w:ascii="Arial" w:hAnsi="Arial" w:cs="Arial"/>
          <w:color w:val="auto"/>
          <w:sz w:val="22"/>
          <w:szCs w:val="22"/>
        </w:rPr>
      </w:pPr>
      <w:bookmarkStart w:id="1" w:name="_Toc383351176"/>
      <w:r>
        <w:rPr>
          <w:rFonts w:ascii="Arial" w:hAnsi="Arial" w:cs="Arial"/>
          <w:color w:val="auto"/>
          <w:sz w:val="22"/>
          <w:szCs w:val="22"/>
        </w:rPr>
        <w:t>INTRODUCCIÓN</w:t>
      </w:r>
      <w:r w:rsidR="00A172E9">
        <w:rPr>
          <w:rFonts w:ascii="Arial" w:hAnsi="Arial" w:cs="Arial"/>
          <w:color w:val="auto"/>
          <w:sz w:val="22"/>
          <w:szCs w:val="22"/>
        </w:rPr>
        <w:t xml:space="preserve"> AL MODELO DE SEGURIDAD DE LA INFORMACIÓN</w:t>
      </w:r>
      <w:bookmarkEnd w:id="1"/>
    </w:p>
    <w:p w:rsidR="00AF1945" w:rsidRPr="00A9610B" w:rsidRDefault="00AF1945" w:rsidP="00AF1945">
      <w:pPr>
        <w:spacing w:after="0" w:line="240" w:lineRule="auto"/>
        <w:jc w:val="both"/>
        <w:rPr>
          <w:rFonts w:ascii="Arial" w:hAnsi="Arial" w:cs="Arial"/>
        </w:rPr>
      </w:pPr>
    </w:p>
    <w:p w:rsidR="00AF1945" w:rsidRPr="00A9610B" w:rsidRDefault="00AF1945" w:rsidP="00AF1945">
      <w:pPr>
        <w:spacing w:after="0" w:line="240" w:lineRule="auto"/>
        <w:jc w:val="both"/>
        <w:rPr>
          <w:rFonts w:ascii="Arial" w:hAnsi="Arial" w:cs="Arial"/>
        </w:rPr>
      </w:pPr>
      <w:r w:rsidRPr="00A9610B">
        <w:rPr>
          <w:rFonts w:ascii="Arial" w:hAnsi="Arial" w:cs="Arial"/>
        </w:rPr>
        <w:t xml:space="preserve">El Modelo de Seguridad de la Información es el conjunto de procesos, procedimientos, metodologías, principios, políticas, </w:t>
      </w:r>
      <w:r w:rsidRPr="00A9610B">
        <w:rPr>
          <w:rFonts w:ascii="Arial" w:hAnsi="Arial" w:cs="Arial"/>
          <w:lang w:val="es-MX"/>
        </w:rPr>
        <w:t xml:space="preserve">estándares y controles </w:t>
      </w:r>
      <w:r w:rsidRPr="00A9610B">
        <w:rPr>
          <w:rFonts w:ascii="Arial" w:hAnsi="Arial" w:cs="Arial"/>
        </w:rPr>
        <w:t xml:space="preserve">que Tu Hogar con Estilo S.A. ha adoptado para </w:t>
      </w:r>
      <w:r w:rsidR="00603FEA" w:rsidRPr="00A9610B">
        <w:rPr>
          <w:rFonts w:ascii="Arial" w:hAnsi="Arial" w:cs="Arial"/>
        </w:rPr>
        <w:t xml:space="preserve">promover la implementación, mantenimiento y mejora </w:t>
      </w:r>
      <w:r w:rsidR="00A9610B">
        <w:rPr>
          <w:rFonts w:ascii="Arial" w:hAnsi="Arial" w:cs="Arial"/>
        </w:rPr>
        <w:t xml:space="preserve">continua </w:t>
      </w:r>
      <w:r w:rsidR="00603FEA" w:rsidRPr="00A9610B">
        <w:rPr>
          <w:rFonts w:ascii="Arial" w:hAnsi="Arial" w:cs="Arial"/>
        </w:rPr>
        <w:t>de</w:t>
      </w:r>
      <w:r w:rsidRPr="00A9610B">
        <w:rPr>
          <w:rFonts w:ascii="Arial" w:hAnsi="Arial" w:cs="Arial"/>
        </w:rPr>
        <w:t xml:space="preserve"> un Sistema de Gestión de Seguridad de la Información, basado en mejores prácticas tendientes a preservar la confidencialidad, integridad y disponibilidad de la información, y que nos permiten contar con lineamientos claros para mantener un entorno razonablemente seguro, apoyando los objetivos estratégicos del negocio.</w:t>
      </w:r>
    </w:p>
    <w:p w:rsidR="00AF1945" w:rsidRPr="00A9610B" w:rsidRDefault="00AF1945" w:rsidP="00F60172">
      <w:pPr>
        <w:spacing w:after="0" w:line="240" w:lineRule="auto"/>
        <w:rPr>
          <w:rFonts w:ascii="Arial" w:hAnsi="Arial" w:cs="Arial"/>
        </w:rPr>
      </w:pPr>
    </w:p>
    <w:p w:rsidR="00A9610B" w:rsidRPr="00A9610B" w:rsidRDefault="00603FEA" w:rsidP="00603FEA">
      <w:pPr>
        <w:spacing w:after="0" w:line="240" w:lineRule="auto"/>
        <w:jc w:val="both"/>
        <w:rPr>
          <w:rFonts w:ascii="Arial" w:hAnsi="Arial" w:cs="Arial"/>
        </w:rPr>
      </w:pPr>
      <w:r w:rsidRPr="00A9610B">
        <w:rPr>
          <w:rFonts w:ascii="Arial" w:hAnsi="Arial" w:cs="Arial"/>
        </w:rPr>
        <w:t>Este</w:t>
      </w:r>
      <w:r w:rsidR="00AF1945" w:rsidRPr="00A9610B">
        <w:rPr>
          <w:rFonts w:ascii="Arial" w:hAnsi="Arial" w:cs="Arial"/>
        </w:rPr>
        <w:t xml:space="preserve"> modelo involucra todas las áreas de</w:t>
      </w:r>
      <w:r w:rsidR="00A9610B">
        <w:rPr>
          <w:rFonts w:ascii="Arial" w:hAnsi="Arial" w:cs="Arial"/>
        </w:rPr>
        <w:t xml:space="preserve"> </w:t>
      </w:r>
      <w:r w:rsidR="00AF1945" w:rsidRPr="00A9610B">
        <w:rPr>
          <w:rFonts w:ascii="Arial" w:hAnsi="Arial" w:cs="Arial"/>
        </w:rPr>
        <w:t>l</w:t>
      </w:r>
      <w:r w:rsidR="00A9610B">
        <w:rPr>
          <w:rFonts w:ascii="Arial" w:hAnsi="Arial" w:cs="Arial"/>
        </w:rPr>
        <w:t>a</w:t>
      </w:r>
      <w:r w:rsidR="00AF1945" w:rsidRPr="00A9610B">
        <w:rPr>
          <w:rFonts w:ascii="Arial" w:hAnsi="Arial" w:cs="Arial"/>
        </w:rPr>
        <w:t xml:space="preserve"> </w:t>
      </w:r>
      <w:r w:rsidR="00A9610B">
        <w:rPr>
          <w:rFonts w:ascii="Arial" w:hAnsi="Arial" w:cs="Arial"/>
        </w:rPr>
        <w:t>organización</w:t>
      </w:r>
      <w:r w:rsidR="00AF1945" w:rsidRPr="00A9610B">
        <w:rPr>
          <w:rFonts w:ascii="Arial" w:hAnsi="Arial" w:cs="Arial"/>
        </w:rPr>
        <w:t>, donde cada uno de los colaborador</w:t>
      </w:r>
      <w:r w:rsidR="00A9610B" w:rsidRPr="00A9610B">
        <w:rPr>
          <w:rFonts w:ascii="Arial" w:hAnsi="Arial" w:cs="Arial"/>
        </w:rPr>
        <w:t xml:space="preserve">es, de acuerdo con sus funciones y rol en el negocio, será responsable en cierta medida por la protección de la información de la empresa y </w:t>
      </w:r>
      <w:r w:rsidR="00A9610B">
        <w:rPr>
          <w:rFonts w:ascii="Arial" w:hAnsi="Arial" w:cs="Arial"/>
        </w:rPr>
        <w:t>de su</w:t>
      </w:r>
      <w:r w:rsidR="00A9610B" w:rsidRPr="00A9610B">
        <w:rPr>
          <w:rFonts w:ascii="Arial" w:hAnsi="Arial" w:cs="Arial"/>
        </w:rPr>
        <w:t>s clientes.</w:t>
      </w:r>
    </w:p>
    <w:p w:rsidR="00AF1945" w:rsidRPr="00A9610B" w:rsidRDefault="00AF1945" w:rsidP="00F60172">
      <w:pPr>
        <w:spacing w:after="0" w:line="240" w:lineRule="auto"/>
        <w:rPr>
          <w:rFonts w:ascii="Arial" w:hAnsi="Arial" w:cs="Arial"/>
        </w:rPr>
      </w:pPr>
    </w:p>
    <w:p w:rsidR="00A9610B" w:rsidRPr="007352A3" w:rsidRDefault="00A9610B" w:rsidP="00F60172">
      <w:pPr>
        <w:spacing w:after="0" w:line="240" w:lineRule="auto"/>
        <w:rPr>
          <w:rFonts w:ascii="Arial" w:hAnsi="Arial" w:cs="Arial"/>
        </w:rPr>
      </w:pPr>
    </w:p>
    <w:p w:rsidR="007352A3" w:rsidRPr="00910A7E" w:rsidRDefault="007352A3" w:rsidP="00F60172">
      <w:pPr>
        <w:pStyle w:val="Ttulo1"/>
        <w:numPr>
          <w:ilvl w:val="0"/>
          <w:numId w:val="29"/>
        </w:numPr>
        <w:spacing w:before="0" w:line="240" w:lineRule="auto"/>
        <w:rPr>
          <w:rFonts w:ascii="Arial" w:hAnsi="Arial" w:cs="Arial"/>
          <w:color w:val="auto"/>
          <w:sz w:val="22"/>
          <w:szCs w:val="22"/>
        </w:rPr>
      </w:pPr>
      <w:bookmarkStart w:id="2" w:name="_Toc383351177"/>
      <w:r w:rsidRPr="00910A7E">
        <w:rPr>
          <w:rFonts w:ascii="Arial" w:hAnsi="Arial" w:cs="Arial"/>
          <w:color w:val="auto"/>
          <w:sz w:val="22"/>
          <w:szCs w:val="22"/>
        </w:rPr>
        <w:t>ALCANCE</w:t>
      </w:r>
      <w:r>
        <w:rPr>
          <w:rFonts w:ascii="Arial" w:hAnsi="Arial" w:cs="Arial"/>
          <w:color w:val="auto"/>
          <w:sz w:val="22"/>
          <w:szCs w:val="22"/>
        </w:rPr>
        <w:t xml:space="preserve"> DEL SGSI</w:t>
      </w:r>
      <w:bookmarkEnd w:id="2"/>
    </w:p>
    <w:p w:rsidR="007352A3" w:rsidRDefault="007352A3" w:rsidP="00F60172">
      <w:pPr>
        <w:spacing w:after="0" w:line="240" w:lineRule="auto"/>
      </w:pPr>
    </w:p>
    <w:p w:rsidR="007352A3" w:rsidRPr="007352A3" w:rsidRDefault="007352A3" w:rsidP="00F60172">
      <w:pPr>
        <w:spacing w:after="0" w:line="240" w:lineRule="auto"/>
        <w:jc w:val="both"/>
        <w:rPr>
          <w:rFonts w:ascii="Arial" w:hAnsi="Arial" w:cs="Arial"/>
          <w:lang w:val="es-ES"/>
        </w:rPr>
      </w:pPr>
      <w:r>
        <w:rPr>
          <w:rFonts w:ascii="Arial" w:hAnsi="Arial" w:cs="Arial"/>
          <w:lang w:val="es-ES"/>
        </w:rPr>
        <w:t>L</w:t>
      </w:r>
      <w:r w:rsidRPr="007352A3">
        <w:rPr>
          <w:rFonts w:ascii="Arial" w:hAnsi="Arial" w:cs="Arial"/>
          <w:lang w:val="es-ES"/>
        </w:rPr>
        <w:t xml:space="preserve">a implantación del </w:t>
      </w:r>
      <w:r>
        <w:rPr>
          <w:rFonts w:ascii="Arial" w:hAnsi="Arial" w:cs="Arial"/>
          <w:lang w:val="es-ES"/>
        </w:rPr>
        <w:t>Sistema de Gestión de S</w:t>
      </w:r>
      <w:r w:rsidRPr="007352A3">
        <w:rPr>
          <w:rFonts w:ascii="Arial" w:hAnsi="Arial" w:cs="Arial"/>
          <w:lang w:val="es-ES"/>
        </w:rPr>
        <w:t>eguridad de la información en la empresa debe ser realizada de forma gradual, acotada inicialmente a los procesos misionales</w:t>
      </w:r>
      <w:r>
        <w:rPr>
          <w:rFonts w:ascii="Arial" w:hAnsi="Arial" w:cs="Arial"/>
          <w:lang w:val="es-ES"/>
        </w:rPr>
        <w:t xml:space="preserve"> y las sede definida</w:t>
      </w:r>
      <w:r w:rsidRPr="007352A3">
        <w:rPr>
          <w:rFonts w:ascii="Arial" w:hAnsi="Arial" w:cs="Arial"/>
          <w:lang w:val="es-ES"/>
        </w:rPr>
        <w:t>s en el siguiente alcance, incluyendo la tecnología, el personal y los procesos de apoyo asociados:</w:t>
      </w:r>
    </w:p>
    <w:p w:rsidR="00F60172" w:rsidRDefault="00F60172" w:rsidP="00F60172">
      <w:pPr>
        <w:spacing w:after="0" w:line="240" w:lineRule="auto"/>
        <w:ind w:left="284" w:right="193"/>
        <w:jc w:val="both"/>
        <w:rPr>
          <w:rFonts w:ascii="Arial" w:hAnsi="Arial" w:cs="Arial"/>
          <w:lang w:val="es-ES"/>
        </w:rPr>
      </w:pPr>
    </w:p>
    <w:p w:rsidR="007352A3" w:rsidRPr="00F60172" w:rsidRDefault="007352A3" w:rsidP="00F60172">
      <w:pPr>
        <w:spacing w:after="0" w:line="240" w:lineRule="auto"/>
        <w:ind w:left="284" w:right="333"/>
        <w:jc w:val="both"/>
        <w:rPr>
          <w:rFonts w:ascii="Arial" w:hAnsi="Arial" w:cs="Arial"/>
          <w:lang w:val="es-ES"/>
        </w:rPr>
      </w:pPr>
      <w:r w:rsidRPr="00F60172">
        <w:rPr>
          <w:rFonts w:ascii="Arial" w:hAnsi="Arial" w:cs="Arial"/>
          <w:lang w:val="es-ES"/>
        </w:rPr>
        <w:t xml:space="preserve">El </w:t>
      </w:r>
      <w:r w:rsidR="00F60172">
        <w:rPr>
          <w:rFonts w:ascii="Arial" w:hAnsi="Arial" w:cs="Arial"/>
          <w:lang w:val="es-ES"/>
        </w:rPr>
        <w:t>Sistema de Gestión de Seguridad de la I</w:t>
      </w:r>
      <w:r w:rsidRPr="00F60172">
        <w:rPr>
          <w:rFonts w:ascii="Arial" w:hAnsi="Arial" w:cs="Arial"/>
          <w:lang w:val="es-ES"/>
        </w:rPr>
        <w:t>nformación</w:t>
      </w:r>
      <w:r w:rsidR="00F60172">
        <w:rPr>
          <w:rFonts w:ascii="Arial" w:hAnsi="Arial" w:cs="Arial"/>
          <w:lang w:val="es-ES"/>
        </w:rPr>
        <w:t xml:space="preserve"> (SGSI)</w:t>
      </w:r>
      <w:r w:rsidRPr="00F60172">
        <w:rPr>
          <w:rFonts w:ascii="Arial" w:hAnsi="Arial" w:cs="Arial"/>
          <w:lang w:val="es-ES"/>
        </w:rPr>
        <w:t xml:space="preserve"> de </w:t>
      </w:r>
      <w:r w:rsidRPr="00F60172">
        <w:rPr>
          <w:rFonts w:ascii="Arial" w:hAnsi="Arial" w:cs="Arial"/>
          <w:i/>
          <w:lang w:val="es-ES"/>
        </w:rPr>
        <w:t>Tu Hogar con Estilo S.A.</w:t>
      </w:r>
      <w:r w:rsidRPr="00F60172">
        <w:rPr>
          <w:rFonts w:ascii="Arial" w:hAnsi="Arial" w:cs="Arial"/>
          <w:lang w:val="es-ES"/>
        </w:rPr>
        <w:t xml:space="preserve"> tiene como alcance los procesos </w:t>
      </w:r>
      <w:r w:rsidR="00F60172">
        <w:rPr>
          <w:rFonts w:ascii="Arial" w:hAnsi="Arial" w:cs="Arial"/>
          <w:lang w:val="es-ES"/>
        </w:rPr>
        <w:t xml:space="preserve">de </w:t>
      </w:r>
      <w:r w:rsidRPr="00F60172">
        <w:rPr>
          <w:rFonts w:ascii="Arial" w:hAnsi="Arial" w:cs="Arial"/>
          <w:b/>
          <w:i/>
          <w:lang w:val="es-ES"/>
        </w:rPr>
        <w:t xml:space="preserve">Venta </w:t>
      </w:r>
      <w:r w:rsidR="00F60172">
        <w:rPr>
          <w:rFonts w:ascii="Arial" w:hAnsi="Arial" w:cs="Arial"/>
          <w:b/>
          <w:i/>
          <w:lang w:val="es-ES"/>
        </w:rPr>
        <w:t>de Productos y S</w:t>
      </w:r>
      <w:r w:rsidRPr="00F60172">
        <w:rPr>
          <w:rFonts w:ascii="Arial" w:hAnsi="Arial" w:cs="Arial"/>
          <w:b/>
          <w:i/>
          <w:lang w:val="es-ES"/>
        </w:rPr>
        <w:t>ervicios por Internet</w:t>
      </w:r>
      <w:r w:rsidR="00F60172">
        <w:rPr>
          <w:rFonts w:ascii="Arial" w:hAnsi="Arial" w:cs="Arial"/>
          <w:lang w:val="es-ES"/>
        </w:rPr>
        <w:t xml:space="preserve"> y </w:t>
      </w:r>
      <w:r w:rsidRPr="00F60172">
        <w:rPr>
          <w:rFonts w:ascii="Arial" w:hAnsi="Arial" w:cs="Arial"/>
          <w:b/>
          <w:i/>
          <w:lang w:val="es-ES"/>
        </w:rPr>
        <w:t>Recibo, alistamiento y despacho de mercancía</w:t>
      </w:r>
      <w:r w:rsidR="00277FA2" w:rsidRPr="00F60172">
        <w:rPr>
          <w:rFonts w:ascii="Arial" w:hAnsi="Arial" w:cs="Arial"/>
          <w:lang w:val="es-ES"/>
        </w:rPr>
        <w:t xml:space="preserve">, teniendo en cuenta para este último que </w:t>
      </w:r>
      <w:r w:rsidR="00F60172">
        <w:rPr>
          <w:rFonts w:ascii="Arial" w:hAnsi="Arial" w:cs="Arial"/>
          <w:lang w:val="es-ES"/>
        </w:rPr>
        <w:t>su</w:t>
      </w:r>
      <w:r w:rsidR="00277FA2" w:rsidRPr="00F60172">
        <w:rPr>
          <w:rFonts w:ascii="Arial" w:hAnsi="Arial" w:cs="Arial"/>
          <w:lang w:val="es-ES"/>
        </w:rPr>
        <w:t xml:space="preserve"> implantación </w:t>
      </w:r>
      <w:r w:rsidR="00F60172">
        <w:rPr>
          <w:rFonts w:ascii="Arial" w:hAnsi="Arial" w:cs="Arial"/>
          <w:lang w:val="es-ES"/>
        </w:rPr>
        <w:t>se verá</w:t>
      </w:r>
      <w:r w:rsidR="00277FA2" w:rsidRPr="00F60172">
        <w:rPr>
          <w:rFonts w:ascii="Arial" w:hAnsi="Arial" w:cs="Arial"/>
          <w:lang w:val="es-ES"/>
        </w:rPr>
        <w:t xml:space="preserve"> </w:t>
      </w:r>
      <w:r w:rsidR="00F60172">
        <w:rPr>
          <w:rFonts w:ascii="Arial" w:hAnsi="Arial" w:cs="Arial"/>
          <w:lang w:val="es-ES"/>
        </w:rPr>
        <w:t>acotada a</w:t>
      </w:r>
      <w:r w:rsidR="00F60172" w:rsidRPr="00F60172">
        <w:rPr>
          <w:rFonts w:ascii="Arial" w:hAnsi="Arial" w:cs="Arial"/>
          <w:lang w:val="es-ES"/>
        </w:rPr>
        <w:t xml:space="preserve">l </w:t>
      </w:r>
      <w:r w:rsidR="00F60172" w:rsidRPr="00F60172">
        <w:rPr>
          <w:rFonts w:ascii="Arial" w:hAnsi="Arial" w:cs="Arial"/>
          <w:b/>
          <w:i/>
          <w:lang w:val="es-ES"/>
        </w:rPr>
        <w:t>Centro de D</w:t>
      </w:r>
      <w:r w:rsidRPr="00F60172">
        <w:rPr>
          <w:rFonts w:ascii="Arial" w:hAnsi="Arial" w:cs="Arial"/>
          <w:b/>
          <w:i/>
          <w:lang w:val="es-ES"/>
        </w:rPr>
        <w:t xml:space="preserve">istribución </w:t>
      </w:r>
      <w:r w:rsidR="00F60172" w:rsidRPr="00F60172">
        <w:rPr>
          <w:rFonts w:ascii="Arial" w:hAnsi="Arial" w:cs="Arial"/>
          <w:b/>
          <w:i/>
          <w:lang w:val="es-ES"/>
        </w:rPr>
        <w:t>Principal</w:t>
      </w:r>
      <w:r w:rsidR="00F60172" w:rsidRPr="00F60172">
        <w:rPr>
          <w:rFonts w:ascii="Arial" w:hAnsi="Arial" w:cs="Arial"/>
          <w:b/>
          <w:lang w:val="es-ES"/>
        </w:rPr>
        <w:t xml:space="preserve"> </w:t>
      </w:r>
      <w:r w:rsidR="00F60172">
        <w:rPr>
          <w:rFonts w:ascii="Arial" w:hAnsi="Arial" w:cs="Arial"/>
          <w:lang w:val="es-ES"/>
        </w:rPr>
        <w:t>de Costa Rica</w:t>
      </w:r>
      <w:r w:rsidR="00F60172" w:rsidRPr="00F60172">
        <w:rPr>
          <w:rFonts w:ascii="Arial" w:hAnsi="Arial" w:cs="Arial"/>
          <w:lang w:val="es-ES"/>
        </w:rPr>
        <w:t>, ubicado en</w:t>
      </w:r>
      <w:r w:rsidR="00277FA2" w:rsidRPr="00F60172">
        <w:rPr>
          <w:rFonts w:ascii="Arial" w:hAnsi="Arial" w:cs="Arial"/>
          <w:lang w:val="es-ES"/>
        </w:rPr>
        <w:t xml:space="preserve"> Alajuela </w:t>
      </w:r>
      <w:r w:rsidR="00F60172" w:rsidRPr="00F60172">
        <w:rPr>
          <w:rFonts w:ascii="Arial" w:hAnsi="Arial" w:cs="Arial"/>
          <w:lang w:val="es-ES"/>
        </w:rPr>
        <w:t>y a</w:t>
      </w:r>
      <w:r w:rsidRPr="00F60172">
        <w:rPr>
          <w:rFonts w:ascii="Arial" w:hAnsi="Arial" w:cs="Arial"/>
          <w:lang w:val="es-ES"/>
        </w:rPr>
        <w:t xml:space="preserve">l </w:t>
      </w:r>
      <w:r w:rsidR="00F60172" w:rsidRPr="00F60172">
        <w:rPr>
          <w:rFonts w:ascii="Arial" w:hAnsi="Arial" w:cs="Arial"/>
          <w:b/>
          <w:i/>
          <w:lang w:val="es-ES"/>
        </w:rPr>
        <w:t>A</w:t>
      </w:r>
      <w:r w:rsidRPr="00F60172">
        <w:rPr>
          <w:rFonts w:ascii="Arial" w:hAnsi="Arial" w:cs="Arial"/>
          <w:b/>
          <w:i/>
          <w:lang w:val="es-ES"/>
        </w:rPr>
        <w:t>lmacén</w:t>
      </w:r>
      <w:r w:rsidR="00277FA2" w:rsidRPr="00F60172">
        <w:rPr>
          <w:rFonts w:ascii="Arial" w:hAnsi="Arial" w:cs="Arial"/>
          <w:b/>
          <w:i/>
          <w:lang w:val="es-ES"/>
        </w:rPr>
        <w:t xml:space="preserve"> Colonia del Rio</w:t>
      </w:r>
      <w:r w:rsidR="00F60172" w:rsidRPr="00F60172">
        <w:rPr>
          <w:rFonts w:ascii="Arial" w:hAnsi="Arial" w:cs="Arial"/>
          <w:lang w:val="es-ES"/>
        </w:rPr>
        <w:t>, ubicado en San José</w:t>
      </w:r>
      <w:r w:rsidR="00F60172">
        <w:rPr>
          <w:rFonts w:ascii="Arial" w:hAnsi="Arial" w:cs="Arial"/>
          <w:lang w:val="es-ES"/>
        </w:rPr>
        <w:t xml:space="preserve"> de Costa Rica</w:t>
      </w:r>
      <w:r w:rsidR="00277FA2" w:rsidRPr="00F60172">
        <w:rPr>
          <w:rFonts w:ascii="Arial" w:hAnsi="Arial" w:cs="Arial"/>
          <w:lang w:val="es-ES"/>
        </w:rPr>
        <w:t>.</w:t>
      </w:r>
    </w:p>
    <w:p w:rsidR="007352A3" w:rsidRDefault="007352A3" w:rsidP="00F60172">
      <w:pPr>
        <w:spacing w:after="0" w:line="240" w:lineRule="auto"/>
        <w:jc w:val="both"/>
        <w:rPr>
          <w:rFonts w:ascii="Arial" w:hAnsi="Arial" w:cs="Arial"/>
        </w:rPr>
      </w:pPr>
    </w:p>
    <w:p w:rsidR="00910A7E" w:rsidRPr="00EB5F94" w:rsidRDefault="00910A7E" w:rsidP="00F60172">
      <w:pPr>
        <w:spacing w:after="0" w:line="240" w:lineRule="auto"/>
        <w:rPr>
          <w:rFonts w:ascii="Arial" w:hAnsi="Arial" w:cs="Arial"/>
        </w:rPr>
      </w:pPr>
    </w:p>
    <w:p w:rsidR="00C666DE" w:rsidRPr="00910A7E" w:rsidRDefault="00EC7389" w:rsidP="00EB5F94">
      <w:pPr>
        <w:pStyle w:val="Ttulo1"/>
        <w:numPr>
          <w:ilvl w:val="0"/>
          <w:numId w:val="29"/>
        </w:numPr>
        <w:spacing w:before="0" w:line="240" w:lineRule="auto"/>
        <w:rPr>
          <w:rFonts w:ascii="Arial" w:hAnsi="Arial" w:cs="Arial"/>
          <w:color w:val="auto"/>
          <w:sz w:val="22"/>
          <w:szCs w:val="22"/>
        </w:rPr>
      </w:pPr>
      <w:bookmarkStart w:id="3" w:name="_Toc375210639"/>
      <w:bookmarkStart w:id="4" w:name="_Toc383351178"/>
      <w:r w:rsidRPr="00910A7E">
        <w:rPr>
          <w:rFonts w:ascii="Arial" w:hAnsi="Arial" w:cs="Arial"/>
          <w:color w:val="auto"/>
          <w:sz w:val="22"/>
          <w:szCs w:val="22"/>
        </w:rPr>
        <w:t>OBJETIVO</w:t>
      </w:r>
      <w:bookmarkEnd w:id="3"/>
      <w:r w:rsidR="00A9610B">
        <w:rPr>
          <w:rFonts w:ascii="Arial" w:hAnsi="Arial" w:cs="Arial"/>
          <w:color w:val="auto"/>
          <w:sz w:val="22"/>
          <w:szCs w:val="22"/>
        </w:rPr>
        <w:t>S DEL SGSI</w:t>
      </w:r>
      <w:bookmarkEnd w:id="4"/>
    </w:p>
    <w:p w:rsidR="00EB5F94" w:rsidRPr="00EB5F94" w:rsidRDefault="00EB5F94" w:rsidP="00EB5F94">
      <w:pPr>
        <w:spacing w:after="0" w:line="240" w:lineRule="auto"/>
      </w:pPr>
    </w:p>
    <w:p w:rsidR="00EC7389" w:rsidRPr="00EB5F94" w:rsidRDefault="00EC7389" w:rsidP="00EB5F94">
      <w:pPr>
        <w:spacing w:after="0" w:line="240" w:lineRule="auto"/>
        <w:jc w:val="both"/>
        <w:rPr>
          <w:rFonts w:ascii="Arial" w:hAnsi="Arial" w:cs="Arial"/>
        </w:rPr>
      </w:pPr>
      <w:bookmarkStart w:id="5" w:name="_Toc350438929"/>
      <w:bookmarkStart w:id="6" w:name="_Toc360204402"/>
      <w:bookmarkStart w:id="7" w:name="_Toc361232963"/>
      <w:r w:rsidRPr="00EB5F94">
        <w:rPr>
          <w:rFonts w:ascii="Arial" w:hAnsi="Arial" w:cs="Arial"/>
        </w:rPr>
        <w:t xml:space="preserve">La presente Política </w:t>
      </w:r>
      <w:r w:rsidR="00150B46" w:rsidRPr="00EB5F94">
        <w:rPr>
          <w:rFonts w:ascii="Arial" w:hAnsi="Arial" w:cs="Arial"/>
        </w:rPr>
        <w:t xml:space="preserve">tiene como objetivos </w:t>
      </w:r>
      <w:r w:rsidR="001852EC" w:rsidRPr="00EB5F94">
        <w:rPr>
          <w:rFonts w:ascii="Arial" w:hAnsi="Arial" w:cs="Arial"/>
        </w:rPr>
        <w:t>establece</w:t>
      </w:r>
      <w:r w:rsidR="00150B46" w:rsidRPr="00EB5F94">
        <w:rPr>
          <w:rFonts w:ascii="Arial" w:hAnsi="Arial" w:cs="Arial"/>
        </w:rPr>
        <w:t>r</w:t>
      </w:r>
      <w:r w:rsidRPr="00EB5F94">
        <w:rPr>
          <w:rFonts w:ascii="Arial" w:hAnsi="Arial" w:cs="Arial"/>
        </w:rPr>
        <w:t xml:space="preserve"> lineamientos generales</w:t>
      </w:r>
      <w:r w:rsidR="00150B46" w:rsidRPr="00EB5F94">
        <w:rPr>
          <w:rFonts w:ascii="Arial" w:hAnsi="Arial" w:cs="Arial"/>
        </w:rPr>
        <w:t xml:space="preserve"> en materia de seguridad de la información y declarar el compromiso de la empresa y sus directivos</w:t>
      </w:r>
      <w:r w:rsidR="004F2252" w:rsidRPr="00EB5F94">
        <w:rPr>
          <w:rFonts w:ascii="Arial" w:hAnsi="Arial" w:cs="Arial"/>
        </w:rPr>
        <w:t xml:space="preserve"> con el diseño, implantación y mantenimiento</w:t>
      </w:r>
      <w:r w:rsidR="00150B46" w:rsidRPr="00EB5F94">
        <w:rPr>
          <w:rFonts w:ascii="Arial" w:hAnsi="Arial" w:cs="Arial"/>
        </w:rPr>
        <w:t xml:space="preserve"> de un Sistema de Gestión de Seguridad de la Información que permita apalancar el negocio garantizando que la</w:t>
      </w:r>
      <w:r w:rsidR="005946FB" w:rsidRPr="00EB5F94">
        <w:rPr>
          <w:rFonts w:ascii="Arial" w:hAnsi="Arial" w:cs="Arial"/>
        </w:rPr>
        <w:t xml:space="preserve"> informaci</w:t>
      </w:r>
      <w:r w:rsidR="00150B46" w:rsidRPr="00EB5F94">
        <w:rPr>
          <w:rFonts w:ascii="Arial" w:hAnsi="Arial" w:cs="Arial"/>
        </w:rPr>
        <w:t>ón de la empresa o de sus clientes se encuentre razonablemente protegida</w:t>
      </w:r>
      <w:bookmarkEnd w:id="5"/>
      <w:bookmarkEnd w:id="6"/>
      <w:bookmarkEnd w:id="7"/>
      <w:r w:rsidR="00150B46" w:rsidRPr="00EB5F94">
        <w:rPr>
          <w:rFonts w:ascii="Arial" w:hAnsi="Arial" w:cs="Arial"/>
        </w:rPr>
        <w:t>.</w:t>
      </w:r>
    </w:p>
    <w:p w:rsidR="00EB5F94" w:rsidRDefault="00EB5F94" w:rsidP="00910A7E">
      <w:pPr>
        <w:pStyle w:val="Ttulo1"/>
        <w:spacing w:before="0" w:line="240" w:lineRule="auto"/>
        <w:rPr>
          <w:rFonts w:ascii="Arial" w:hAnsi="Arial" w:cs="Arial"/>
          <w:color w:val="auto"/>
          <w:sz w:val="22"/>
          <w:szCs w:val="22"/>
        </w:rPr>
      </w:pPr>
      <w:bookmarkStart w:id="8" w:name="_Toc375210640"/>
    </w:p>
    <w:p w:rsidR="007352A3" w:rsidRPr="007352A3" w:rsidRDefault="007352A3" w:rsidP="007352A3">
      <w:pPr>
        <w:jc w:val="both"/>
        <w:rPr>
          <w:rFonts w:ascii="Arial" w:hAnsi="Arial" w:cs="Arial"/>
          <w:lang w:val="es-ES"/>
        </w:rPr>
      </w:pPr>
      <w:r>
        <w:rPr>
          <w:rFonts w:ascii="Arial" w:hAnsi="Arial" w:cs="Arial"/>
          <w:lang w:val="es-ES"/>
        </w:rPr>
        <w:t>A</w:t>
      </w:r>
      <w:r w:rsidRPr="007352A3">
        <w:rPr>
          <w:rFonts w:ascii="Arial" w:hAnsi="Arial" w:cs="Arial"/>
          <w:lang w:val="es-ES"/>
        </w:rPr>
        <w:t xml:space="preserve"> continuación se presentan los principales objetivos del </w:t>
      </w:r>
      <w:r w:rsidR="00A9610B">
        <w:rPr>
          <w:rFonts w:ascii="Arial" w:hAnsi="Arial" w:cs="Arial"/>
          <w:lang w:val="es-ES"/>
        </w:rPr>
        <w:t>Sistema de Gestión de Seguridad de la I</w:t>
      </w:r>
      <w:r w:rsidRPr="007352A3">
        <w:rPr>
          <w:rFonts w:ascii="Arial" w:hAnsi="Arial" w:cs="Arial"/>
          <w:lang w:val="es-ES"/>
        </w:rPr>
        <w:t>nformación, acotados en el alcance definido.</w:t>
      </w:r>
    </w:p>
    <w:p w:rsidR="007352A3" w:rsidRPr="007352A3" w:rsidRDefault="007352A3" w:rsidP="007352A3">
      <w:pPr>
        <w:pStyle w:val="Prrafodelista"/>
        <w:numPr>
          <w:ilvl w:val="0"/>
          <w:numId w:val="34"/>
        </w:numPr>
        <w:suppressAutoHyphens/>
        <w:spacing w:after="0" w:line="240" w:lineRule="auto"/>
        <w:jc w:val="both"/>
        <w:rPr>
          <w:rFonts w:ascii="Arial" w:hAnsi="Arial" w:cs="Arial"/>
          <w:lang w:val="es-ES"/>
        </w:rPr>
      </w:pPr>
      <w:r w:rsidRPr="007352A3">
        <w:rPr>
          <w:rFonts w:ascii="Arial" w:hAnsi="Arial" w:cs="Arial"/>
          <w:lang w:val="es-ES"/>
        </w:rPr>
        <w:t>Brindar niveles razonables de seguridad a la información que los clientes entregan a la empresa al realizar compra de productos o servicios por Internet, reduciendo la materialización de posibles amenazas que conlleven a la divulgación o modificación no autorizada de dicha información.</w:t>
      </w:r>
    </w:p>
    <w:p w:rsidR="007352A3" w:rsidRPr="007352A3" w:rsidRDefault="007352A3" w:rsidP="007352A3">
      <w:pPr>
        <w:pStyle w:val="Prrafodelista"/>
        <w:ind w:left="360"/>
        <w:jc w:val="both"/>
        <w:rPr>
          <w:rFonts w:ascii="Arial" w:hAnsi="Arial" w:cs="Arial"/>
          <w:lang w:val="es-ES"/>
        </w:rPr>
      </w:pPr>
    </w:p>
    <w:p w:rsidR="007352A3" w:rsidRPr="007352A3" w:rsidRDefault="007352A3" w:rsidP="007352A3">
      <w:pPr>
        <w:pStyle w:val="Prrafodelista"/>
        <w:numPr>
          <w:ilvl w:val="0"/>
          <w:numId w:val="34"/>
        </w:numPr>
        <w:suppressAutoHyphens/>
        <w:spacing w:after="0" w:line="240" w:lineRule="auto"/>
        <w:jc w:val="both"/>
        <w:rPr>
          <w:rFonts w:ascii="Arial" w:hAnsi="Arial" w:cs="Arial"/>
          <w:lang w:val="es-ES"/>
        </w:rPr>
      </w:pPr>
      <w:r w:rsidRPr="007352A3">
        <w:rPr>
          <w:rFonts w:ascii="Arial" w:hAnsi="Arial" w:cs="Arial"/>
          <w:lang w:val="es-ES"/>
        </w:rPr>
        <w:lastRenderedPageBreak/>
        <w:t>Garantizar el cumplimiento de las diferentes normativas nacionales en materia de Seguridad de la información y protección de datos personales en los diferentes países en los que tiene presencia la empresa.</w:t>
      </w:r>
    </w:p>
    <w:p w:rsidR="007352A3" w:rsidRDefault="007352A3" w:rsidP="007352A3">
      <w:pPr>
        <w:pStyle w:val="Prrafodelista"/>
        <w:suppressAutoHyphens/>
        <w:spacing w:after="0" w:line="240" w:lineRule="auto"/>
        <w:ind w:left="360"/>
        <w:jc w:val="both"/>
        <w:rPr>
          <w:rFonts w:ascii="Arial" w:hAnsi="Arial" w:cs="Arial"/>
          <w:lang w:val="es-ES"/>
        </w:rPr>
      </w:pPr>
    </w:p>
    <w:p w:rsidR="007352A3" w:rsidRPr="007352A3" w:rsidRDefault="007352A3" w:rsidP="007352A3">
      <w:pPr>
        <w:pStyle w:val="Prrafodelista"/>
        <w:numPr>
          <w:ilvl w:val="0"/>
          <w:numId w:val="34"/>
        </w:numPr>
        <w:suppressAutoHyphens/>
        <w:spacing w:after="0" w:line="240" w:lineRule="auto"/>
        <w:jc w:val="both"/>
        <w:rPr>
          <w:rFonts w:ascii="Arial" w:hAnsi="Arial" w:cs="Arial"/>
          <w:lang w:val="es-ES"/>
        </w:rPr>
      </w:pPr>
      <w:r w:rsidRPr="007352A3">
        <w:rPr>
          <w:rFonts w:ascii="Arial" w:hAnsi="Arial" w:cs="Arial"/>
          <w:lang w:val="es-ES"/>
        </w:rPr>
        <w:t>Asegurar los procedimientos manuales o automatizados que involucran intercambio de información de clientes con los terceros contratados para la prestación del servicio de atención telefónica de quejas y reclamos (</w:t>
      </w:r>
      <w:proofErr w:type="spellStart"/>
      <w:r w:rsidRPr="007352A3">
        <w:rPr>
          <w:rFonts w:ascii="Arial" w:hAnsi="Arial" w:cs="Arial"/>
          <w:lang w:val="es-ES"/>
        </w:rPr>
        <w:t>Call</w:t>
      </w:r>
      <w:proofErr w:type="spellEnd"/>
      <w:r w:rsidRPr="007352A3">
        <w:rPr>
          <w:rFonts w:ascii="Arial" w:hAnsi="Arial" w:cs="Arial"/>
          <w:lang w:val="es-ES"/>
        </w:rPr>
        <w:t xml:space="preserve"> Center).</w:t>
      </w:r>
    </w:p>
    <w:p w:rsidR="007352A3" w:rsidRDefault="007352A3" w:rsidP="007352A3">
      <w:pPr>
        <w:pStyle w:val="Prrafodelista"/>
        <w:suppressAutoHyphens/>
        <w:spacing w:after="0" w:line="240" w:lineRule="auto"/>
        <w:ind w:left="360"/>
        <w:jc w:val="both"/>
        <w:rPr>
          <w:rFonts w:ascii="Arial" w:hAnsi="Arial" w:cs="Arial"/>
          <w:lang w:val="es-ES"/>
        </w:rPr>
      </w:pPr>
    </w:p>
    <w:p w:rsidR="007352A3" w:rsidRPr="007352A3" w:rsidRDefault="007352A3" w:rsidP="007352A3">
      <w:pPr>
        <w:pStyle w:val="Prrafodelista"/>
        <w:numPr>
          <w:ilvl w:val="0"/>
          <w:numId w:val="34"/>
        </w:numPr>
        <w:suppressAutoHyphens/>
        <w:spacing w:after="0" w:line="240" w:lineRule="auto"/>
        <w:jc w:val="both"/>
        <w:rPr>
          <w:rFonts w:ascii="Arial" w:hAnsi="Arial" w:cs="Arial"/>
          <w:lang w:val="es-ES"/>
        </w:rPr>
      </w:pPr>
      <w:r w:rsidRPr="007352A3">
        <w:rPr>
          <w:rFonts w:ascii="Arial" w:hAnsi="Arial" w:cs="Arial"/>
          <w:lang w:val="es-ES"/>
        </w:rPr>
        <w:t xml:space="preserve">Aumentar las ventas, el posicionamiento de la marca y </w:t>
      </w:r>
      <w:r w:rsidR="00A9610B">
        <w:rPr>
          <w:rFonts w:ascii="Arial" w:hAnsi="Arial" w:cs="Arial"/>
          <w:lang w:val="es-ES"/>
        </w:rPr>
        <w:t xml:space="preserve">mejorar </w:t>
      </w:r>
      <w:r w:rsidRPr="007352A3">
        <w:rPr>
          <w:rFonts w:ascii="Arial" w:hAnsi="Arial" w:cs="Arial"/>
          <w:lang w:val="es-ES"/>
        </w:rPr>
        <w:t xml:space="preserve">la experiencia de compra de los clientes generando </w:t>
      </w:r>
      <w:r w:rsidR="00A9610B">
        <w:rPr>
          <w:rFonts w:ascii="Arial" w:hAnsi="Arial" w:cs="Arial"/>
          <w:lang w:val="es-ES"/>
        </w:rPr>
        <w:t xml:space="preserve">una sensación real de </w:t>
      </w:r>
      <w:r w:rsidRPr="007352A3">
        <w:rPr>
          <w:rFonts w:ascii="Arial" w:hAnsi="Arial" w:cs="Arial"/>
          <w:lang w:val="es-ES"/>
        </w:rPr>
        <w:t>seguridad, confianza y respaldo al solicitar productos o servicios de la empresa por canales no presenciales.</w:t>
      </w:r>
    </w:p>
    <w:p w:rsidR="007352A3" w:rsidRPr="007352A3" w:rsidRDefault="007352A3" w:rsidP="007352A3">
      <w:pPr>
        <w:pStyle w:val="Prrafodelista"/>
        <w:rPr>
          <w:rFonts w:ascii="Arial" w:hAnsi="Arial" w:cs="Arial"/>
          <w:lang w:val="es-ES"/>
        </w:rPr>
      </w:pPr>
    </w:p>
    <w:p w:rsidR="007352A3" w:rsidRPr="007352A3" w:rsidRDefault="007352A3" w:rsidP="007352A3">
      <w:pPr>
        <w:pStyle w:val="Prrafodelista"/>
        <w:numPr>
          <w:ilvl w:val="0"/>
          <w:numId w:val="34"/>
        </w:numPr>
        <w:suppressAutoHyphens/>
        <w:spacing w:after="0" w:line="240" w:lineRule="auto"/>
        <w:jc w:val="both"/>
        <w:rPr>
          <w:rFonts w:ascii="Arial" w:hAnsi="Arial" w:cs="Arial"/>
          <w:lang w:val="es-ES"/>
        </w:rPr>
      </w:pPr>
      <w:r w:rsidRPr="007352A3">
        <w:rPr>
          <w:rFonts w:ascii="Arial" w:hAnsi="Arial" w:cs="Arial"/>
          <w:lang w:val="es-ES"/>
        </w:rPr>
        <w:t xml:space="preserve">Ofrecer un canal estable y seguro que permita a los clientes relacionarse con la marca “Tu Hogar con Estilo” </w:t>
      </w:r>
      <w:r w:rsidR="00A172E9">
        <w:rPr>
          <w:rFonts w:ascii="Arial" w:hAnsi="Arial" w:cs="Arial"/>
          <w:lang w:val="es-ES"/>
        </w:rPr>
        <w:t xml:space="preserve">y adquirir sus productos o servicios </w:t>
      </w:r>
      <w:r w:rsidRPr="007352A3">
        <w:rPr>
          <w:rFonts w:ascii="Arial" w:hAnsi="Arial" w:cs="Arial"/>
          <w:lang w:val="es-ES"/>
        </w:rPr>
        <w:t>a cualquier hora del día, cualquier día del año.</w:t>
      </w:r>
    </w:p>
    <w:p w:rsidR="007352A3" w:rsidRPr="007352A3" w:rsidRDefault="007352A3" w:rsidP="00910A7E">
      <w:pPr>
        <w:spacing w:after="0" w:line="240" w:lineRule="auto"/>
        <w:rPr>
          <w:rFonts w:ascii="Arial" w:hAnsi="Arial" w:cs="Arial"/>
        </w:rPr>
      </w:pPr>
    </w:p>
    <w:p w:rsidR="007352A3" w:rsidRPr="007352A3" w:rsidRDefault="007352A3" w:rsidP="00910A7E">
      <w:pPr>
        <w:spacing w:after="0" w:line="240" w:lineRule="auto"/>
        <w:rPr>
          <w:rFonts w:ascii="Arial" w:hAnsi="Arial" w:cs="Arial"/>
        </w:rPr>
      </w:pPr>
    </w:p>
    <w:p w:rsidR="007352A3" w:rsidRPr="00A172E9" w:rsidRDefault="007352A3" w:rsidP="00A172E9">
      <w:pPr>
        <w:pStyle w:val="Ttulo1"/>
        <w:numPr>
          <w:ilvl w:val="0"/>
          <w:numId w:val="29"/>
        </w:numPr>
        <w:spacing w:before="0" w:line="240" w:lineRule="auto"/>
        <w:rPr>
          <w:rFonts w:ascii="Arial" w:hAnsi="Arial" w:cs="Arial"/>
          <w:color w:val="auto"/>
          <w:sz w:val="22"/>
          <w:szCs w:val="22"/>
        </w:rPr>
      </w:pPr>
      <w:bookmarkStart w:id="9" w:name="_Toc383351179"/>
      <w:bookmarkEnd w:id="8"/>
      <w:r w:rsidRPr="00A172E9">
        <w:rPr>
          <w:rFonts w:ascii="Arial" w:hAnsi="Arial" w:cs="Arial"/>
          <w:color w:val="auto"/>
          <w:sz w:val="22"/>
          <w:szCs w:val="22"/>
        </w:rPr>
        <w:t>CUMPLIMIENTO DE LA POLÍTICA</w:t>
      </w:r>
      <w:bookmarkEnd w:id="9"/>
    </w:p>
    <w:p w:rsidR="007352A3" w:rsidRPr="007352A3" w:rsidRDefault="007352A3" w:rsidP="007352A3">
      <w:pPr>
        <w:spacing w:after="0" w:line="240" w:lineRule="auto"/>
        <w:jc w:val="both"/>
        <w:rPr>
          <w:rFonts w:ascii="Arial" w:hAnsi="Arial" w:cs="Arial"/>
        </w:rPr>
      </w:pPr>
    </w:p>
    <w:p w:rsidR="00F45421" w:rsidRDefault="00A172E9" w:rsidP="00910A7E">
      <w:pPr>
        <w:spacing w:after="0" w:line="240" w:lineRule="auto"/>
        <w:jc w:val="both"/>
        <w:rPr>
          <w:rFonts w:ascii="Arial" w:hAnsi="Arial" w:cs="Arial"/>
        </w:rPr>
      </w:pPr>
      <w:r>
        <w:rPr>
          <w:rFonts w:ascii="Arial" w:hAnsi="Arial" w:cs="Arial"/>
        </w:rPr>
        <w:t>Los lineamientos definidos en l</w:t>
      </w:r>
      <w:r w:rsidR="007352A3">
        <w:rPr>
          <w:rFonts w:ascii="Arial" w:hAnsi="Arial" w:cs="Arial"/>
        </w:rPr>
        <w:t>a</w:t>
      </w:r>
      <w:r>
        <w:rPr>
          <w:rFonts w:ascii="Arial" w:hAnsi="Arial" w:cs="Arial"/>
        </w:rPr>
        <w:t xml:space="preserve"> presente </w:t>
      </w:r>
      <w:r w:rsidR="00F45421" w:rsidRPr="00EB5F94">
        <w:rPr>
          <w:rFonts w:ascii="Arial" w:hAnsi="Arial" w:cs="Arial"/>
        </w:rPr>
        <w:t xml:space="preserve">Política </w:t>
      </w:r>
      <w:r>
        <w:rPr>
          <w:rFonts w:ascii="Arial" w:hAnsi="Arial" w:cs="Arial"/>
        </w:rPr>
        <w:t xml:space="preserve">son de obligatorio cumplimiento y </w:t>
      </w:r>
      <w:r w:rsidR="00F45421" w:rsidRPr="00EB5F94">
        <w:rPr>
          <w:rFonts w:ascii="Arial" w:hAnsi="Arial" w:cs="Arial"/>
        </w:rPr>
        <w:t>debe</w:t>
      </w:r>
      <w:r>
        <w:rPr>
          <w:rFonts w:ascii="Arial" w:hAnsi="Arial" w:cs="Arial"/>
        </w:rPr>
        <w:t>n</w:t>
      </w:r>
      <w:r w:rsidR="00F45421" w:rsidRPr="00EB5F94">
        <w:rPr>
          <w:rFonts w:ascii="Arial" w:hAnsi="Arial" w:cs="Arial"/>
        </w:rPr>
        <w:t xml:space="preserve"> ser </w:t>
      </w:r>
      <w:r>
        <w:rPr>
          <w:rFonts w:ascii="Arial" w:hAnsi="Arial" w:cs="Arial"/>
        </w:rPr>
        <w:t>conocidos</w:t>
      </w:r>
      <w:r w:rsidR="00EB5F94">
        <w:rPr>
          <w:rFonts w:ascii="Arial" w:hAnsi="Arial" w:cs="Arial"/>
        </w:rPr>
        <w:t xml:space="preserve"> </w:t>
      </w:r>
      <w:r w:rsidR="00F45421" w:rsidRPr="00EB5F94">
        <w:rPr>
          <w:rFonts w:ascii="Arial" w:hAnsi="Arial" w:cs="Arial"/>
        </w:rPr>
        <w:t xml:space="preserve">por </w:t>
      </w:r>
      <w:r w:rsidR="00EB5F94">
        <w:rPr>
          <w:rFonts w:ascii="Arial" w:hAnsi="Arial" w:cs="Arial"/>
        </w:rPr>
        <w:t xml:space="preserve">todos </w:t>
      </w:r>
      <w:r w:rsidR="00F45421" w:rsidRPr="00EB5F94">
        <w:rPr>
          <w:rFonts w:ascii="Arial" w:hAnsi="Arial" w:cs="Arial"/>
        </w:rPr>
        <w:t xml:space="preserve">los colaboradores </w:t>
      </w:r>
      <w:r>
        <w:rPr>
          <w:rFonts w:ascii="Arial" w:hAnsi="Arial" w:cs="Arial"/>
        </w:rPr>
        <w:t>que presten sus servicios</w:t>
      </w:r>
      <w:r w:rsidRPr="00EB5F94">
        <w:rPr>
          <w:rFonts w:ascii="Arial" w:hAnsi="Arial" w:cs="Arial"/>
        </w:rPr>
        <w:t xml:space="preserve"> </w:t>
      </w:r>
      <w:r>
        <w:rPr>
          <w:rFonts w:ascii="Arial" w:hAnsi="Arial" w:cs="Arial"/>
        </w:rPr>
        <w:t>a</w:t>
      </w:r>
      <w:r w:rsidR="00F45421" w:rsidRPr="00EB5F94">
        <w:rPr>
          <w:rFonts w:ascii="Arial" w:hAnsi="Arial" w:cs="Arial"/>
        </w:rPr>
        <w:t xml:space="preserve"> </w:t>
      </w:r>
      <w:r w:rsidR="00B142C3" w:rsidRPr="00A172E9">
        <w:rPr>
          <w:rFonts w:ascii="Arial" w:hAnsi="Arial" w:cs="Arial"/>
          <w:i/>
        </w:rPr>
        <w:t>Tu Hogar con Estilo</w:t>
      </w:r>
      <w:r w:rsidR="00F45421" w:rsidRPr="00A172E9">
        <w:rPr>
          <w:rFonts w:ascii="Arial" w:hAnsi="Arial" w:cs="Arial"/>
          <w:i/>
        </w:rPr>
        <w:t xml:space="preserve"> S.A.</w:t>
      </w:r>
      <w:r w:rsidR="00F45421" w:rsidRPr="00EB5F94">
        <w:rPr>
          <w:rFonts w:ascii="Arial" w:hAnsi="Arial" w:cs="Arial"/>
        </w:rPr>
        <w:t xml:space="preserve">, </w:t>
      </w:r>
      <w:r w:rsidR="00EB5F94">
        <w:rPr>
          <w:rFonts w:ascii="Arial" w:hAnsi="Arial" w:cs="Arial"/>
        </w:rPr>
        <w:t>ya sea en almacenes, bodegas como en sedes administrativas</w:t>
      </w:r>
      <w:r w:rsidR="00F45421" w:rsidRPr="00EB5F94">
        <w:rPr>
          <w:rFonts w:ascii="Arial" w:hAnsi="Arial" w:cs="Arial"/>
        </w:rPr>
        <w:t>; así mismo</w:t>
      </w:r>
      <w:r w:rsidR="0064004E" w:rsidRPr="00EB5F94">
        <w:rPr>
          <w:rFonts w:ascii="Arial" w:hAnsi="Arial" w:cs="Arial"/>
        </w:rPr>
        <w:t>,</w:t>
      </w:r>
      <w:r w:rsidR="00EB5F94">
        <w:rPr>
          <w:rFonts w:ascii="Arial" w:hAnsi="Arial" w:cs="Arial"/>
        </w:rPr>
        <w:t xml:space="preserve"> se debe aplicar</w:t>
      </w:r>
      <w:r w:rsidR="00F45421" w:rsidRPr="00EB5F94">
        <w:rPr>
          <w:rFonts w:ascii="Arial" w:hAnsi="Arial" w:cs="Arial"/>
        </w:rPr>
        <w:t xml:space="preserve"> a </w:t>
      </w:r>
      <w:r>
        <w:rPr>
          <w:rFonts w:ascii="Arial" w:hAnsi="Arial" w:cs="Arial"/>
        </w:rPr>
        <w:t xml:space="preserve">todos los </w:t>
      </w:r>
      <w:r w:rsidR="00EB5F94">
        <w:rPr>
          <w:rFonts w:ascii="Arial" w:hAnsi="Arial" w:cs="Arial"/>
        </w:rPr>
        <w:t>empleados en m</w:t>
      </w:r>
      <w:r>
        <w:rPr>
          <w:rFonts w:ascii="Arial" w:hAnsi="Arial" w:cs="Arial"/>
        </w:rPr>
        <w:t xml:space="preserve">odalidad de Outsourcing y demás </w:t>
      </w:r>
      <w:r w:rsidR="00EB5F94">
        <w:rPr>
          <w:rFonts w:ascii="Arial" w:hAnsi="Arial" w:cs="Arial"/>
        </w:rPr>
        <w:t>terceros</w:t>
      </w:r>
      <w:r>
        <w:rPr>
          <w:rFonts w:ascii="Arial" w:hAnsi="Arial" w:cs="Arial"/>
        </w:rPr>
        <w:t xml:space="preserve"> contratados por la empresa</w:t>
      </w:r>
      <w:r w:rsidR="00EB5F94">
        <w:rPr>
          <w:rFonts w:ascii="Arial" w:hAnsi="Arial" w:cs="Arial"/>
        </w:rPr>
        <w:t>.</w:t>
      </w:r>
    </w:p>
    <w:p w:rsidR="00A172E9" w:rsidRDefault="00A172E9" w:rsidP="00910A7E">
      <w:pPr>
        <w:spacing w:after="0" w:line="240" w:lineRule="auto"/>
        <w:jc w:val="both"/>
        <w:rPr>
          <w:rFonts w:ascii="Arial" w:hAnsi="Arial" w:cs="Arial"/>
        </w:rPr>
      </w:pPr>
    </w:p>
    <w:p w:rsidR="00A172E9" w:rsidRDefault="00A172E9" w:rsidP="00A172E9">
      <w:pPr>
        <w:spacing w:after="0" w:line="240" w:lineRule="auto"/>
        <w:jc w:val="both"/>
        <w:rPr>
          <w:rFonts w:ascii="Arial" w:hAnsi="Arial" w:cs="Arial"/>
          <w:sz w:val="21"/>
          <w:szCs w:val="21"/>
        </w:rPr>
      </w:pPr>
      <w:r>
        <w:rPr>
          <w:rFonts w:ascii="Arial" w:hAnsi="Arial" w:cs="Arial"/>
          <w:sz w:val="21"/>
          <w:szCs w:val="21"/>
        </w:rPr>
        <w:t>Cualquier incumplimiento de dichos lineamientos que resulte en una afectación a la confidencialidad, integridad o disponibilidad de la información será considerado una falta grave que conllevará al establecimiento de procesos disciplinarios o judiciales, y se tomarán las medidas necesarias, de acuerdo con la legislación nacional vigente.</w:t>
      </w:r>
    </w:p>
    <w:p w:rsidR="007352A3" w:rsidRDefault="007352A3" w:rsidP="00910A7E">
      <w:pPr>
        <w:spacing w:after="0" w:line="240" w:lineRule="auto"/>
        <w:jc w:val="both"/>
        <w:rPr>
          <w:rFonts w:ascii="Arial" w:hAnsi="Arial" w:cs="Arial"/>
        </w:rPr>
      </w:pPr>
    </w:p>
    <w:p w:rsidR="007352A3" w:rsidRDefault="007352A3" w:rsidP="00910A7E">
      <w:pPr>
        <w:spacing w:after="0" w:line="240" w:lineRule="auto"/>
        <w:jc w:val="both"/>
        <w:rPr>
          <w:rFonts w:ascii="Arial" w:hAnsi="Arial" w:cs="Arial"/>
        </w:rPr>
      </w:pPr>
    </w:p>
    <w:p w:rsidR="00EC3AF2" w:rsidRPr="00656082" w:rsidRDefault="00656082" w:rsidP="001C016F">
      <w:pPr>
        <w:pStyle w:val="Ttulo1"/>
        <w:numPr>
          <w:ilvl w:val="0"/>
          <w:numId w:val="29"/>
        </w:numPr>
        <w:spacing w:before="0" w:line="240" w:lineRule="auto"/>
        <w:rPr>
          <w:rFonts w:ascii="Arial" w:hAnsi="Arial" w:cs="Arial"/>
          <w:color w:val="auto"/>
          <w:sz w:val="22"/>
          <w:szCs w:val="22"/>
        </w:rPr>
      </w:pPr>
      <w:bookmarkStart w:id="10" w:name="_Toc375210643"/>
      <w:bookmarkStart w:id="11" w:name="_Toc383351180"/>
      <w:r w:rsidRPr="00656082">
        <w:rPr>
          <w:rFonts w:ascii="Arial" w:hAnsi="Arial" w:cs="Arial"/>
          <w:color w:val="auto"/>
          <w:sz w:val="22"/>
          <w:szCs w:val="22"/>
        </w:rPr>
        <w:t>MANTENIMIENTO</w:t>
      </w:r>
      <w:r w:rsidR="00EC3AF2" w:rsidRPr="00656082">
        <w:rPr>
          <w:rFonts w:ascii="Arial" w:hAnsi="Arial" w:cs="Arial"/>
          <w:color w:val="auto"/>
          <w:sz w:val="22"/>
          <w:szCs w:val="22"/>
        </w:rPr>
        <w:t xml:space="preserve"> DEL DOCUMENTO</w:t>
      </w:r>
      <w:bookmarkEnd w:id="10"/>
      <w:bookmarkEnd w:id="11"/>
    </w:p>
    <w:p w:rsidR="008B36DA" w:rsidRPr="00910A7E" w:rsidRDefault="008B36DA" w:rsidP="008B36DA">
      <w:pPr>
        <w:pStyle w:val="Estilo1"/>
        <w:numPr>
          <w:ilvl w:val="0"/>
          <w:numId w:val="0"/>
        </w:numPr>
        <w:spacing w:after="0" w:line="240" w:lineRule="auto"/>
        <w:ind w:left="360" w:hanging="360"/>
        <w:rPr>
          <w:rFonts w:ascii="Arial" w:hAnsi="Arial" w:cs="Arial"/>
          <w:b/>
          <w:sz w:val="22"/>
        </w:rPr>
      </w:pPr>
    </w:p>
    <w:p w:rsidR="00BB7EA2" w:rsidRDefault="006676BC" w:rsidP="00910A7E">
      <w:pPr>
        <w:spacing w:after="0" w:line="240" w:lineRule="auto"/>
        <w:jc w:val="both"/>
        <w:rPr>
          <w:rFonts w:ascii="Arial" w:hAnsi="Arial" w:cs="Arial"/>
        </w:rPr>
      </w:pPr>
      <w:r w:rsidRPr="00EB5F94">
        <w:rPr>
          <w:rFonts w:ascii="Arial" w:hAnsi="Arial" w:cs="Arial"/>
        </w:rPr>
        <w:t xml:space="preserve">Este </w:t>
      </w:r>
      <w:r w:rsidR="00656082">
        <w:rPr>
          <w:rFonts w:ascii="Arial" w:hAnsi="Arial" w:cs="Arial"/>
        </w:rPr>
        <w:t xml:space="preserve">documento se debe actualizar por lo </w:t>
      </w:r>
      <w:r w:rsidRPr="00EB5F94">
        <w:rPr>
          <w:rFonts w:ascii="Arial" w:hAnsi="Arial" w:cs="Arial"/>
        </w:rPr>
        <w:t xml:space="preserve">menos una vez al año </w:t>
      </w:r>
      <w:r w:rsidR="006A653B" w:rsidRPr="00EB5F94">
        <w:rPr>
          <w:rFonts w:ascii="Arial" w:hAnsi="Arial" w:cs="Arial"/>
        </w:rPr>
        <w:t xml:space="preserve">o </w:t>
      </w:r>
      <w:r w:rsidR="00656082">
        <w:rPr>
          <w:rFonts w:ascii="Arial" w:hAnsi="Arial" w:cs="Arial"/>
        </w:rPr>
        <w:t>cuando ocurran</w:t>
      </w:r>
      <w:r w:rsidR="006A653B" w:rsidRPr="00EB5F94">
        <w:rPr>
          <w:rFonts w:ascii="Arial" w:hAnsi="Arial" w:cs="Arial"/>
        </w:rPr>
        <w:t xml:space="preserve"> cambios significativos del negocio</w:t>
      </w:r>
      <w:r w:rsidR="00656082">
        <w:rPr>
          <w:rFonts w:ascii="Arial" w:hAnsi="Arial" w:cs="Arial"/>
        </w:rPr>
        <w:t xml:space="preserve"> o la legislación vigente en cada país donde tiene presencia</w:t>
      </w:r>
      <w:r w:rsidR="006A653B" w:rsidRPr="00EB5F94">
        <w:rPr>
          <w:rFonts w:ascii="Arial" w:hAnsi="Arial" w:cs="Arial"/>
        </w:rPr>
        <w:t xml:space="preserve"> </w:t>
      </w:r>
      <w:r w:rsidR="00B142C3" w:rsidRPr="00EB5F94">
        <w:rPr>
          <w:rFonts w:ascii="Arial" w:hAnsi="Arial" w:cs="Arial"/>
        </w:rPr>
        <w:t>Tu Hogar con Estilo</w:t>
      </w:r>
      <w:r w:rsidR="00656082">
        <w:rPr>
          <w:rFonts w:ascii="Arial" w:hAnsi="Arial" w:cs="Arial"/>
        </w:rPr>
        <w:t xml:space="preserve"> S.A</w:t>
      </w:r>
      <w:r w:rsidR="007C1AE9" w:rsidRPr="00EB5F94">
        <w:rPr>
          <w:rFonts w:ascii="Arial" w:hAnsi="Arial" w:cs="Arial"/>
        </w:rPr>
        <w:t>.</w:t>
      </w:r>
    </w:p>
    <w:p w:rsidR="00910A7E" w:rsidRDefault="00910A7E" w:rsidP="00910A7E">
      <w:pPr>
        <w:spacing w:after="0" w:line="240" w:lineRule="auto"/>
        <w:jc w:val="both"/>
        <w:rPr>
          <w:rFonts w:ascii="Arial" w:hAnsi="Arial" w:cs="Arial"/>
        </w:rPr>
      </w:pPr>
    </w:p>
    <w:p w:rsidR="00910A7E" w:rsidRDefault="00910A7E" w:rsidP="00910A7E">
      <w:pPr>
        <w:pStyle w:val="Estilo1"/>
        <w:numPr>
          <w:ilvl w:val="0"/>
          <w:numId w:val="0"/>
        </w:numPr>
        <w:spacing w:after="0" w:line="240" w:lineRule="auto"/>
        <w:rPr>
          <w:rFonts w:ascii="Arial" w:hAnsi="Arial" w:cs="Arial"/>
          <w:sz w:val="22"/>
        </w:rPr>
      </w:pPr>
      <w:bookmarkStart w:id="12" w:name="_Toc375210645"/>
    </w:p>
    <w:p w:rsidR="00910A7E" w:rsidRPr="00BE034B" w:rsidRDefault="00910A7E" w:rsidP="00BE034B">
      <w:pPr>
        <w:pStyle w:val="Ttulo1"/>
        <w:numPr>
          <w:ilvl w:val="0"/>
          <w:numId w:val="29"/>
        </w:numPr>
        <w:spacing w:before="0" w:line="240" w:lineRule="auto"/>
        <w:rPr>
          <w:rFonts w:ascii="Arial" w:hAnsi="Arial" w:cs="Arial"/>
          <w:color w:val="auto"/>
          <w:sz w:val="22"/>
          <w:szCs w:val="22"/>
        </w:rPr>
      </w:pPr>
      <w:bookmarkStart w:id="13" w:name="_Toc383351181"/>
      <w:r w:rsidRPr="00BE034B">
        <w:rPr>
          <w:rFonts w:ascii="Arial" w:hAnsi="Arial" w:cs="Arial"/>
          <w:color w:val="auto"/>
          <w:sz w:val="22"/>
          <w:szCs w:val="22"/>
        </w:rPr>
        <w:t xml:space="preserve">ROLES Y RESPONSABILIDADES </w:t>
      </w:r>
      <w:r w:rsidR="001C016F" w:rsidRPr="00BE034B">
        <w:rPr>
          <w:rFonts w:ascii="Arial" w:hAnsi="Arial" w:cs="Arial"/>
          <w:color w:val="auto"/>
          <w:sz w:val="22"/>
          <w:szCs w:val="22"/>
        </w:rPr>
        <w:t>D</w:t>
      </w:r>
      <w:bookmarkEnd w:id="12"/>
      <w:r w:rsidR="001C016F" w:rsidRPr="00BE034B">
        <w:rPr>
          <w:rFonts w:ascii="Arial" w:hAnsi="Arial" w:cs="Arial"/>
          <w:color w:val="auto"/>
          <w:sz w:val="22"/>
          <w:szCs w:val="22"/>
        </w:rPr>
        <w:t>E SEGURIDAD DE LA INFORMACIÓN</w:t>
      </w:r>
      <w:bookmarkEnd w:id="13"/>
    </w:p>
    <w:p w:rsidR="00210545" w:rsidRPr="00EB5F94" w:rsidRDefault="00210545" w:rsidP="00910A7E">
      <w:pPr>
        <w:pStyle w:val="Estilo1"/>
        <w:numPr>
          <w:ilvl w:val="0"/>
          <w:numId w:val="0"/>
        </w:numPr>
        <w:spacing w:after="0" w:line="240" w:lineRule="auto"/>
        <w:ind w:left="360" w:hanging="360"/>
        <w:rPr>
          <w:rFonts w:ascii="Arial" w:hAnsi="Arial" w:cs="Arial"/>
          <w:b/>
          <w:sz w:val="22"/>
        </w:rPr>
      </w:pPr>
    </w:p>
    <w:p w:rsidR="000F70F3" w:rsidRPr="000F70F3" w:rsidRDefault="000F70F3" w:rsidP="000F70F3">
      <w:pPr>
        <w:spacing w:after="0" w:line="240" w:lineRule="auto"/>
        <w:jc w:val="both"/>
        <w:rPr>
          <w:rFonts w:ascii="Arial" w:hAnsi="Arial" w:cs="Arial"/>
          <w:b/>
        </w:rPr>
      </w:pPr>
      <w:r w:rsidRPr="000F70F3">
        <w:rPr>
          <w:rFonts w:ascii="Arial" w:hAnsi="Arial" w:cs="Arial"/>
          <w:b/>
        </w:rPr>
        <w:t xml:space="preserve">Rol: </w:t>
      </w:r>
      <w:r>
        <w:rPr>
          <w:rFonts w:ascii="Arial" w:hAnsi="Arial" w:cs="Arial"/>
          <w:b/>
        </w:rPr>
        <w:t xml:space="preserve">Comité </w:t>
      </w:r>
      <w:r w:rsidRPr="000F70F3">
        <w:rPr>
          <w:rFonts w:ascii="Arial" w:hAnsi="Arial" w:cs="Arial"/>
          <w:b/>
        </w:rPr>
        <w:t>de Seguridad de la Información</w:t>
      </w:r>
    </w:p>
    <w:tbl>
      <w:tblPr>
        <w:tblStyle w:val="Tablaconcuadrcula"/>
        <w:tblW w:w="0" w:type="auto"/>
        <w:tblLook w:val="04A0" w:firstRow="1" w:lastRow="0" w:firstColumn="1" w:lastColumn="0" w:noHBand="0" w:noVBand="1"/>
      </w:tblPr>
      <w:tblGrid>
        <w:gridCol w:w="8978"/>
      </w:tblGrid>
      <w:tr w:rsidR="000F70F3" w:rsidTr="00BA1063">
        <w:tc>
          <w:tcPr>
            <w:tcW w:w="8978" w:type="dxa"/>
            <w:shd w:val="clear" w:color="auto" w:fill="4F81BD" w:themeFill="accent1"/>
          </w:tcPr>
          <w:p w:rsidR="000F70F3" w:rsidRDefault="000F70F3" w:rsidP="00BA1063">
            <w:pPr>
              <w:jc w:val="both"/>
              <w:rPr>
                <w:rFonts w:ascii="Arial" w:hAnsi="Arial" w:cs="Arial"/>
              </w:rPr>
            </w:pPr>
            <w:r w:rsidRPr="000F70F3">
              <w:rPr>
                <w:rFonts w:ascii="Arial" w:hAnsi="Arial" w:cs="Arial"/>
                <w:color w:val="FFFFFF" w:themeColor="background1"/>
              </w:rPr>
              <w:t>Responsabilidades</w:t>
            </w:r>
          </w:p>
        </w:tc>
      </w:tr>
      <w:tr w:rsidR="000F70F3" w:rsidTr="00BA1063">
        <w:tc>
          <w:tcPr>
            <w:tcW w:w="8978" w:type="dxa"/>
          </w:tcPr>
          <w:p w:rsidR="000F70F3" w:rsidRDefault="000F70F3" w:rsidP="000F70F3">
            <w:pPr>
              <w:pStyle w:val="Prrafodelista"/>
              <w:numPr>
                <w:ilvl w:val="0"/>
                <w:numId w:val="36"/>
              </w:numPr>
              <w:jc w:val="both"/>
              <w:rPr>
                <w:rFonts w:ascii="Arial" w:hAnsi="Arial" w:cs="Arial"/>
              </w:rPr>
            </w:pPr>
            <w:r w:rsidRPr="00EB5F94">
              <w:rPr>
                <w:rFonts w:ascii="Arial" w:hAnsi="Arial" w:cs="Arial"/>
              </w:rPr>
              <w:t>Aprobar la Política General de Seguridad de la Información.</w:t>
            </w:r>
          </w:p>
          <w:p w:rsidR="000F70F3" w:rsidRDefault="000F70F3" w:rsidP="000F70F3">
            <w:pPr>
              <w:pStyle w:val="Prrafodelista"/>
              <w:numPr>
                <w:ilvl w:val="0"/>
                <w:numId w:val="36"/>
              </w:numPr>
              <w:jc w:val="both"/>
              <w:rPr>
                <w:rFonts w:ascii="Arial" w:hAnsi="Arial" w:cs="Arial"/>
              </w:rPr>
            </w:pPr>
            <w:r>
              <w:rPr>
                <w:rFonts w:ascii="Arial" w:hAnsi="Arial" w:cs="Arial"/>
              </w:rPr>
              <w:t>Revisar el modelo de seguridad de la información por lo menos una (1) vez al año y solicitar los ajustes necesarios.</w:t>
            </w:r>
          </w:p>
          <w:p w:rsidR="000F70F3" w:rsidRDefault="000F70F3" w:rsidP="000F70F3">
            <w:pPr>
              <w:pStyle w:val="Prrafodelista"/>
              <w:numPr>
                <w:ilvl w:val="0"/>
                <w:numId w:val="36"/>
              </w:numPr>
              <w:jc w:val="both"/>
              <w:rPr>
                <w:rFonts w:ascii="Arial" w:hAnsi="Arial" w:cs="Arial"/>
              </w:rPr>
            </w:pPr>
            <w:r w:rsidRPr="00483B2B">
              <w:rPr>
                <w:rFonts w:ascii="Arial" w:hAnsi="Arial" w:cs="Arial"/>
              </w:rPr>
              <w:t>Velar por la divulgación y actualización del</w:t>
            </w:r>
            <w:r>
              <w:rPr>
                <w:rFonts w:ascii="Arial" w:hAnsi="Arial" w:cs="Arial"/>
              </w:rPr>
              <w:t xml:space="preserve"> modelo de seguridad de la información, incluyendo la</w:t>
            </w:r>
            <w:r w:rsidRPr="00483B2B">
              <w:rPr>
                <w:rFonts w:ascii="Arial" w:hAnsi="Arial" w:cs="Arial"/>
              </w:rPr>
              <w:t>s Políticas de</w:t>
            </w:r>
            <w:r>
              <w:rPr>
                <w:rFonts w:ascii="Arial" w:hAnsi="Arial" w:cs="Arial"/>
              </w:rPr>
              <w:t>finidas.</w:t>
            </w:r>
          </w:p>
          <w:p w:rsidR="000F70F3" w:rsidRDefault="000F70F3" w:rsidP="000F70F3">
            <w:pPr>
              <w:pStyle w:val="Prrafodelista"/>
              <w:numPr>
                <w:ilvl w:val="0"/>
                <w:numId w:val="36"/>
              </w:numPr>
              <w:jc w:val="both"/>
              <w:rPr>
                <w:rFonts w:ascii="Arial" w:hAnsi="Arial" w:cs="Arial"/>
              </w:rPr>
            </w:pPr>
            <w:r>
              <w:rPr>
                <w:rFonts w:ascii="Arial" w:hAnsi="Arial" w:cs="Arial"/>
              </w:rPr>
              <w:t>Proveer de forma razonable los recursos necesarios para implementar, mantener y mejorar el Sistema de Gestión de Seguridad de la Información.</w:t>
            </w:r>
          </w:p>
          <w:p w:rsidR="000F70F3" w:rsidRDefault="000F70F3" w:rsidP="00656082">
            <w:pPr>
              <w:pStyle w:val="Prrafodelista"/>
              <w:numPr>
                <w:ilvl w:val="0"/>
                <w:numId w:val="36"/>
              </w:numPr>
              <w:jc w:val="both"/>
              <w:rPr>
                <w:rFonts w:ascii="Arial" w:hAnsi="Arial" w:cs="Arial"/>
              </w:rPr>
            </w:pPr>
            <w:r>
              <w:rPr>
                <w:rFonts w:ascii="Arial" w:hAnsi="Arial" w:cs="Arial"/>
              </w:rPr>
              <w:t>A</w:t>
            </w:r>
            <w:r w:rsidRPr="00EB5F94">
              <w:rPr>
                <w:rFonts w:ascii="Arial" w:hAnsi="Arial" w:cs="Arial"/>
              </w:rPr>
              <w:t xml:space="preserve">nalizar y </w:t>
            </w:r>
            <w:r w:rsidR="00656082">
              <w:rPr>
                <w:rFonts w:ascii="Arial" w:hAnsi="Arial" w:cs="Arial"/>
              </w:rPr>
              <w:t>establecer acciones</w:t>
            </w:r>
            <w:r w:rsidRPr="00EB5F94">
              <w:rPr>
                <w:rFonts w:ascii="Arial" w:hAnsi="Arial" w:cs="Arial"/>
              </w:rPr>
              <w:t xml:space="preserve"> frente a incumplimientos de la</w:t>
            </w:r>
            <w:r w:rsidR="00656082">
              <w:rPr>
                <w:rFonts w:ascii="Arial" w:hAnsi="Arial" w:cs="Arial"/>
              </w:rPr>
              <w:t>s p</w:t>
            </w:r>
            <w:r w:rsidRPr="00EB5F94">
              <w:rPr>
                <w:rFonts w:ascii="Arial" w:hAnsi="Arial" w:cs="Arial"/>
              </w:rPr>
              <w:t>olítica</w:t>
            </w:r>
            <w:r w:rsidR="00656082">
              <w:rPr>
                <w:rFonts w:ascii="Arial" w:hAnsi="Arial" w:cs="Arial"/>
              </w:rPr>
              <w:t>s definidas</w:t>
            </w:r>
            <w:r w:rsidRPr="00EB5F94">
              <w:rPr>
                <w:rFonts w:ascii="Arial" w:hAnsi="Arial" w:cs="Arial"/>
              </w:rPr>
              <w:t>.</w:t>
            </w:r>
          </w:p>
        </w:tc>
      </w:tr>
    </w:tbl>
    <w:p w:rsidR="000F70F3" w:rsidRDefault="000F70F3" w:rsidP="000F70F3">
      <w:pPr>
        <w:spacing w:after="0" w:line="240" w:lineRule="auto"/>
        <w:jc w:val="both"/>
        <w:rPr>
          <w:rFonts w:ascii="Arial" w:hAnsi="Arial" w:cs="Arial"/>
        </w:rPr>
      </w:pPr>
    </w:p>
    <w:p w:rsidR="000F70F3" w:rsidRDefault="000F70F3" w:rsidP="00910A7E">
      <w:pPr>
        <w:spacing w:after="0" w:line="240" w:lineRule="auto"/>
        <w:jc w:val="both"/>
        <w:rPr>
          <w:rFonts w:ascii="Arial" w:hAnsi="Arial" w:cs="Arial"/>
          <w:b/>
        </w:rPr>
      </w:pPr>
    </w:p>
    <w:p w:rsidR="00910A7E" w:rsidRPr="000F70F3" w:rsidRDefault="000F70F3" w:rsidP="00910A7E">
      <w:pPr>
        <w:spacing w:after="0" w:line="240" w:lineRule="auto"/>
        <w:jc w:val="both"/>
        <w:rPr>
          <w:rFonts w:ascii="Arial" w:hAnsi="Arial" w:cs="Arial"/>
          <w:b/>
        </w:rPr>
      </w:pPr>
      <w:r w:rsidRPr="000F70F3">
        <w:rPr>
          <w:rFonts w:ascii="Arial" w:hAnsi="Arial" w:cs="Arial"/>
          <w:b/>
        </w:rPr>
        <w:t>Rol: Oficial de Seguridad de la Información</w:t>
      </w:r>
    </w:p>
    <w:tbl>
      <w:tblPr>
        <w:tblStyle w:val="Tablaconcuadrcula"/>
        <w:tblW w:w="0" w:type="auto"/>
        <w:tblLook w:val="04A0" w:firstRow="1" w:lastRow="0" w:firstColumn="1" w:lastColumn="0" w:noHBand="0" w:noVBand="1"/>
      </w:tblPr>
      <w:tblGrid>
        <w:gridCol w:w="8978"/>
      </w:tblGrid>
      <w:tr w:rsidR="000F70F3" w:rsidTr="000F70F3">
        <w:tc>
          <w:tcPr>
            <w:tcW w:w="8978" w:type="dxa"/>
            <w:shd w:val="clear" w:color="auto" w:fill="4F81BD" w:themeFill="accent1"/>
          </w:tcPr>
          <w:p w:rsidR="000F70F3" w:rsidRDefault="000F70F3" w:rsidP="00910A7E">
            <w:pPr>
              <w:jc w:val="both"/>
              <w:rPr>
                <w:rFonts w:ascii="Arial" w:hAnsi="Arial" w:cs="Arial"/>
              </w:rPr>
            </w:pPr>
            <w:r w:rsidRPr="000F70F3">
              <w:rPr>
                <w:rFonts w:ascii="Arial" w:hAnsi="Arial" w:cs="Arial"/>
                <w:color w:val="FFFFFF" w:themeColor="background1"/>
              </w:rPr>
              <w:t>Responsabilidades</w:t>
            </w:r>
          </w:p>
        </w:tc>
      </w:tr>
      <w:tr w:rsidR="000F70F3" w:rsidTr="000F70F3">
        <w:tc>
          <w:tcPr>
            <w:tcW w:w="8978" w:type="dxa"/>
          </w:tcPr>
          <w:p w:rsidR="000F70F3" w:rsidRDefault="000F70F3" w:rsidP="000F70F3">
            <w:pPr>
              <w:pStyle w:val="Prrafodelista"/>
              <w:numPr>
                <w:ilvl w:val="0"/>
                <w:numId w:val="36"/>
              </w:numPr>
              <w:jc w:val="both"/>
              <w:rPr>
                <w:rFonts w:ascii="Arial" w:hAnsi="Arial" w:cs="Arial"/>
              </w:rPr>
            </w:pPr>
            <w:r>
              <w:rPr>
                <w:rFonts w:ascii="Arial" w:hAnsi="Arial" w:cs="Arial"/>
              </w:rPr>
              <w:t xml:space="preserve">Mantener actualizado y vigente el modelo de seguridad de la información. </w:t>
            </w:r>
          </w:p>
          <w:p w:rsidR="000F70F3" w:rsidRDefault="000F70F3" w:rsidP="000F70F3">
            <w:pPr>
              <w:pStyle w:val="Prrafodelista"/>
              <w:numPr>
                <w:ilvl w:val="0"/>
                <w:numId w:val="36"/>
              </w:numPr>
              <w:jc w:val="both"/>
              <w:rPr>
                <w:rFonts w:ascii="Arial" w:hAnsi="Arial" w:cs="Arial"/>
              </w:rPr>
            </w:pPr>
            <w:r w:rsidRPr="00483B2B">
              <w:rPr>
                <w:rFonts w:ascii="Arial" w:hAnsi="Arial" w:cs="Arial"/>
              </w:rPr>
              <w:t xml:space="preserve">Velar por la </w:t>
            </w:r>
            <w:r w:rsidR="00387A88">
              <w:rPr>
                <w:rFonts w:ascii="Arial" w:hAnsi="Arial" w:cs="Arial"/>
              </w:rPr>
              <w:t xml:space="preserve">actualización, </w:t>
            </w:r>
            <w:r w:rsidRPr="00483B2B">
              <w:rPr>
                <w:rFonts w:ascii="Arial" w:hAnsi="Arial" w:cs="Arial"/>
              </w:rPr>
              <w:t>divulgación</w:t>
            </w:r>
            <w:r w:rsidR="00387A88">
              <w:rPr>
                <w:rFonts w:ascii="Arial" w:hAnsi="Arial" w:cs="Arial"/>
              </w:rPr>
              <w:t xml:space="preserve"> y concientización </w:t>
            </w:r>
            <w:r w:rsidRPr="00483B2B">
              <w:rPr>
                <w:rFonts w:ascii="Arial" w:hAnsi="Arial" w:cs="Arial"/>
              </w:rPr>
              <w:t>del</w:t>
            </w:r>
            <w:r>
              <w:rPr>
                <w:rFonts w:ascii="Arial" w:hAnsi="Arial" w:cs="Arial"/>
              </w:rPr>
              <w:t xml:space="preserve"> modelo de seguridad de la información, incluyendo la</w:t>
            </w:r>
            <w:r w:rsidRPr="00483B2B">
              <w:rPr>
                <w:rFonts w:ascii="Arial" w:hAnsi="Arial" w:cs="Arial"/>
              </w:rPr>
              <w:t>s Políticas de</w:t>
            </w:r>
            <w:r>
              <w:rPr>
                <w:rFonts w:ascii="Arial" w:hAnsi="Arial" w:cs="Arial"/>
              </w:rPr>
              <w:t>finidas.</w:t>
            </w:r>
          </w:p>
          <w:p w:rsidR="00CE227A" w:rsidRPr="00CE227A" w:rsidRDefault="00CE227A" w:rsidP="00CE227A">
            <w:pPr>
              <w:pStyle w:val="Prrafodelista"/>
              <w:numPr>
                <w:ilvl w:val="0"/>
                <w:numId w:val="36"/>
              </w:numPr>
              <w:jc w:val="both"/>
              <w:rPr>
                <w:rFonts w:ascii="Arial" w:hAnsi="Arial" w:cs="Arial"/>
              </w:rPr>
            </w:pPr>
            <w:bookmarkStart w:id="14" w:name="_Toc350780191"/>
            <w:bookmarkStart w:id="15" w:name="_Toc364340388"/>
            <w:bookmarkStart w:id="16" w:name="_Toc365973091"/>
            <w:r w:rsidRPr="00CE227A">
              <w:rPr>
                <w:rFonts w:ascii="Arial" w:hAnsi="Arial" w:cs="Arial"/>
              </w:rPr>
              <w:t>Monitorear el nivel de implementación del SGSI y hacer seguimiento a las acciones correctivas y preventivas.</w:t>
            </w:r>
            <w:bookmarkEnd w:id="14"/>
            <w:bookmarkEnd w:id="15"/>
            <w:bookmarkEnd w:id="16"/>
          </w:p>
          <w:p w:rsidR="00CE227A" w:rsidRPr="00CE227A" w:rsidRDefault="00CE227A" w:rsidP="00CE227A">
            <w:pPr>
              <w:pStyle w:val="Prrafodelista"/>
              <w:numPr>
                <w:ilvl w:val="0"/>
                <w:numId w:val="36"/>
              </w:numPr>
              <w:jc w:val="both"/>
              <w:rPr>
                <w:rFonts w:ascii="Arial" w:hAnsi="Arial" w:cs="Arial"/>
              </w:rPr>
            </w:pPr>
            <w:bookmarkStart w:id="17" w:name="_Toc350780192"/>
            <w:bookmarkStart w:id="18" w:name="_Toc364340389"/>
            <w:bookmarkStart w:id="19" w:name="_Toc365973093"/>
            <w:r>
              <w:rPr>
                <w:rFonts w:ascii="Arial" w:hAnsi="Arial" w:cs="Arial"/>
              </w:rPr>
              <w:t xml:space="preserve">Apoyar al </w:t>
            </w:r>
            <w:r w:rsidRPr="00CE227A">
              <w:rPr>
                <w:rFonts w:ascii="Arial" w:hAnsi="Arial" w:cs="Arial"/>
              </w:rPr>
              <w:t>negocio en la identificación de riesgos de Seguridad de la Información y la generación de los respectivos planes de acción</w:t>
            </w:r>
            <w:r>
              <w:rPr>
                <w:rFonts w:ascii="Arial" w:hAnsi="Arial" w:cs="Arial"/>
              </w:rPr>
              <w:t xml:space="preserve"> para mitigarlos razonablemente</w:t>
            </w:r>
            <w:r w:rsidRPr="00CE227A">
              <w:rPr>
                <w:rFonts w:ascii="Arial" w:hAnsi="Arial" w:cs="Arial"/>
              </w:rPr>
              <w:t>.</w:t>
            </w:r>
          </w:p>
          <w:p w:rsidR="00CE227A" w:rsidRPr="00387A88" w:rsidRDefault="00CE227A" w:rsidP="00387A88">
            <w:pPr>
              <w:pStyle w:val="Prrafodelista"/>
              <w:numPr>
                <w:ilvl w:val="0"/>
                <w:numId w:val="36"/>
              </w:numPr>
              <w:jc w:val="both"/>
              <w:rPr>
                <w:rFonts w:ascii="Arial" w:hAnsi="Arial" w:cs="Arial"/>
              </w:rPr>
            </w:pPr>
            <w:r w:rsidRPr="00387A88">
              <w:rPr>
                <w:rFonts w:ascii="Arial" w:hAnsi="Arial" w:cs="Arial"/>
              </w:rPr>
              <w:t>Reportar al Comité de Seguridad de la Información</w:t>
            </w:r>
            <w:r w:rsidR="00387A88" w:rsidRPr="00387A88">
              <w:rPr>
                <w:rFonts w:ascii="Arial" w:hAnsi="Arial" w:cs="Arial"/>
              </w:rPr>
              <w:t xml:space="preserve"> </w:t>
            </w:r>
            <w:r w:rsidRPr="00387A88">
              <w:rPr>
                <w:rFonts w:ascii="Arial" w:hAnsi="Arial" w:cs="Arial"/>
              </w:rPr>
              <w:t>los incidentes</w:t>
            </w:r>
            <w:r w:rsidR="00387A88" w:rsidRPr="00387A88">
              <w:rPr>
                <w:rFonts w:ascii="Arial" w:hAnsi="Arial" w:cs="Arial"/>
              </w:rPr>
              <w:t xml:space="preserve"> y</w:t>
            </w:r>
            <w:r w:rsidRPr="00387A88">
              <w:rPr>
                <w:rFonts w:ascii="Arial" w:hAnsi="Arial" w:cs="Arial"/>
              </w:rPr>
              <w:t xml:space="preserve"> riesgos </w:t>
            </w:r>
            <w:r w:rsidR="00387A88">
              <w:rPr>
                <w:rFonts w:ascii="Arial" w:hAnsi="Arial" w:cs="Arial"/>
              </w:rPr>
              <w:t xml:space="preserve">más </w:t>
            </w:r>
            <w:r w:rsidRPr="00387A88">
              <w:rPr>
                <w:rFonts w:ascii="Arial" w:hAnsi="Arial" w:cs="Arial"/>
              </w:rPr>
              <w:t xml:space="preserve">relevantes </w:t>
            </w:r>
            <w:r w:rsidR="00387A88">
              <w:rPr>
                <w:rFonts w:ascii="Arial" w:hAnsi="Arial" w:cs="Arial"/>
              </w:rPr>
              <w:t>en cuanto a</w:t>
            </w:r>
            <w:r w:rsidRPr="00387A88">
              <w:rPr>
                <w:rFonts w:ascii="Arial" w:hAnsi="Arial" w:cs="Arial"/>
              </w:rPr>
              <w:t xml:space="preserve"> </w:t>
            </w:r>
            <w:r w:rsidR="00387A88">
              <w:rPr>
                <w:rFonts w:ascii="Arial" w:hAnsi="Arial" w:cs="Arial"/>
              </w:rPr>
              <w:t>la seguridad de la i</w:t>
            </w:r>
            <w:r w:rsidRPr="00387A88">
              <w:rPr>
                <w:rFonts w:ascii="Arial" w:hAnsi="Arial" w:cs="Arial"/>
              </w:rPr>
              <w:t>nformación</w:t>
            </w:r>
            <w:bookmarkEnd w:id="17"/>
            <w:bookmarkEnd w:id="18"/>
            <w:bookmarkEnd w:id="19"/>
            <w:r w:rsidRPr="00387A88">
              <w:rPr>
                <w:rFonts w:ascii="Arial" w:hAnsi="Arial" w:cs="Arial"/>
              </w:rPr>
              <w:t>.</w:t>
            </w:r>
          </w:p>
        </w:tc>
      </w:tr>
    </w:tbl>
    <w:p w:rsidR="000F70F3" w:rsidRDefault="000F70F3" w:rsidP="00910A7E">
      <w:pPr>
        <w:spacing w:after="0" w:line="240" w:lineRule="auto"/>
        <w:jc w:val="both"/>
        <w:rPr>
          <w:rFonts w:ascii="Arial" w:hAnsi="Arial" w:cs="Arial"/>
        </w:rPr>
      </w:pPr>
    </w:p>
    <w:p w:rsidR="007B3FE6" w:rsidRPr="000F70F3" w:rsidRDefault="007B3FE6" w:rsidP="007B3FE6">
      <w:pPr>
        <w:spacing w:after="0" w:line="240" w:lineRule="auto"/>
        <w:jc w:val="both"/>
        <w:rPr>
          <w:rFonts w:ascii="Arial" w:hAnsi="Arial" w:cs="Arial"/>
          <w:b/>
        </w:rPr>
      </w:pPr>
      <w:r>
        <w:rPr>
          <w:rFonts w:ascii="Arial" w:hAnsi="Arial" w:cs="Arial"/>
          <w:b/>
        </w:rPr>
        <w:t>Cargo</w:t>
      </w:r>
      <w:r w:rsidRPr="000F70F3">
        <w:rPr>
          <w:rFonts w:ascii="Arial" w:hAnsi="Arial" w:cs="Arial"/>
          <w:b/>
        </w:rPr>
        <w:t xml:space="preserve">: </w:t>
      </w:r>
      <w:r>
        <w:rPr>
          <w:rFonts w:ascii="Arial" w:hAnsi="Arial" w:cs="Arial"/>
          <w:b/>
        </w:rPr>
        <w:t>Todos los colaboradores</w:t>
      </w:r>
    </w:p>
    <w:tbl>
      <w:tblPr>
        <w:tblStyle w:val="Tablaconcuadrcula"/>
        <w:tblW w:w="0" w:type="auto"/>
        <w:tblLook w:val="04A0" w:firstRow="1" w:lastRow="0" w:firstColumn="1" w:lastColumn="0" w:noHBand="0" w:noVBand="1"/>
      </w:tblPr>
      <w:tblGrid>
        <w:gridCol w:w="8978"/>
      </w:tblGrid>
      <w:tr w:rsidR="007B3FE6" w:rsidTr="00BA1063">
        <w:tc>
          <w:tcPr>
            <w:tcW w:w="8978" w:type="dxa"/>
            <w:shd w:val="clear" w:color="auto" w:fill="4F81BD" w:themeFill="accent1"/>
          </w:tcPr>
          <w:p w:rsidR="007B3FE6" w:rsidRDefault="007B3FE6" w:rsidP="00BA1063">
            <w:pPr>
              <w:jc w:val="both"/>
              <w:rPr>
                <w:rFonts w:ascii="Arial" w:hAnsi="Arial" w:cs="Arial"/>
              </w:rPr>
            </w:pPr>
            <w:r w:rsidRPr="000F70F3">
              <w:rPr>
                <w:rFonts w:ascii="Arial" w:hAnsi="Arial" w:cs="Arial"/>
                <w:color w:val="FFFFFF" w:themeColor="background1"/>
              </w:rPr>
              <w:t>Responsabilidades</w:t>
            </w:r>
          </w:p>
        </w:tc>
      </w:tr>
      <w:tr w:rsidR="007B3FE6" w:rsidTr="00BA1063">
        <w:tc>
          <w:tcPr>
            <w:tcW w:w="8978" w:type="dxa"/>
          </w:tcPr>
          <w:p w:rsidR="007B3FE6" w:rsidRDefault="007B3FE6" w:rsidP="00D113B1">
            <w:pPr>
              <w:pStyle w:val="Prrafodelista"/>
              <w:numPr>
                <w:ilvl w:val="0"/>
                <w:numId w:val="36"/>
              </w:numPr>
              <w:jc w:val="both"/>
              <w:rPr>
                <w:rFonts w:ascii="Arial" w:hAnsi="Arial" w:cs="Arial"/>
              </w:rPr>
            </w:pPr>
            <w:r>
              <w:rPr>
                <w:rFonts w:ascii="Arial" w:hAnsi="Arial" w:cs="Arial"/>
              </w:rPr>
              <w:t>Conocer, cumplir y velar por el cumplimiento de la política de seguridad de la información.</w:t>
            </w:r>
          </w:p>
          <w:p w:rsidR="00D113B1" w:rsidRPr="00EB5F94" w:rsidRDefault="00D113B1" w:rsidP="00D113B1">
            <w:pPr>
              <w:pStyle w:val="Prrafodelista"/>
              <w:numPr>
                <w:ilvl w:val="0"/>
                <w:numId w:val="36"/>
              </w:numPr>
              <w:jc w:val="both"/>
              <w:rPr>
                <w:rFonts w:ascii="Arial" w:hAnsi="Arial" w:cs="Arial"/>
              </w:rPr>
            </w:pPr>
            <w:r>
              <w:rPr>
                <w:rFonts w:ascii="Arial" w:hAnsi="Arial" w:cs="Arial"/>
              </w:rPr>
              <w:t xml:space="preserve">Velar por la </w:t>
            </w:r>
            <w:r w:rsidRPr="00EB5F94">
              <w:rPr>
                <w:rFonts w:ascii="Arial" w:hAnsi="Arial" w:cs="Arial"/>
              </w:rPr>
              <w:t>protección de la información que manejan en el desempeño de sus responsabilidades.</w:t>
            </w:r>
          </w:p>
          <w:p w:rsidR="007B3FE6" w:rsidRPr="007B3FE6" w:rsidRDefault="007B3FE6" w:rsidP="00D113B1">
            <w:pPr>
              <w:pStyle w:val="Prrafodelista"/>
              <w:numPr>
                <w:ilvl w:val="0"/>
                <w:numId w:val="36"/>
              </w:numPr>
              <w:jc w:val="both"/>
              <w:rPr>
                <w:rFonts w:ascii="Arial" w:hAnsi="Arial" w:cs="Arial"/>
              </w:rPr>
            </w:pPr>
            <w:r w:rsidRPr="007B3FE6">
              <w:rPr>
                <w:rFonts w:ascii="Arial" w:hAnsi="Arial" w:cs="Arial"/>
              </w:rPr>
              <w:t xml:space="preserve">Reportar </w:t>
            </w:r>
            <w:r>
              <w:rPr>
                <w:rFonts w:ascii="Arial" w:hAnsi="Arial" w:cs="Arial"/>
              </w:rPr>
              <w:t>cualquier incumplimiento de la política de seguridad de la información o cualquier evento o situación relacionada con fuga o modificación no autorizada de información de la empresa o sus clientes.</w:t>
            </w:r>
          </w:p>
        </w:tc>
      </w:tr>
    </w:tbl>
    <w:p w:rsidR="007B3FE6" w:rsidRDefault="007B3FE6" w:rsidP="007B3FE6">
      <w:pPr>
        <w:spacing w:after="0" w:line="240" w:lineRule="auto"/>
        <w:jc w:val="both"/>
        <w:rPr>
          <w:rFonts w:ascii="Arial" w:hAnsi="Arial" w:cs="Arial"/>
        </w:rPr>
      </w:pPr>
    </w:p>
    <w:p w:rsidR="007B3FE6" w:rsidRPr="000F70F3" w:rsidRDefault="00A27762" w:rsidP="007B3FE6">
      <w:pPr>
        <w:spacing w:after="0" w:line="240" w:lineRule="auto"/>
        <w:jc w:val="both"/>
        <w:rPr>
          <w:rFonts w:ascii="Arial" w:hAnsi="Arial" w:cs="Arial"/>
          <w:b/>
        </w:rPr>
      </w:pPr>
      <w:r>
        <w:rPr>
          <w:rFonts w:ascii="Arial" w:hAnsi="Arial" w:cs="Arial"/>
          <w:b/>
        </w:rPr>
        <w:t>Área</w:t>
      </w:r>
      <w:r w:rsidR="007B3FE6" w:rsidRPr="000F70F3">
        <w:rPr>
          <w:rFonts w:ascii="Arial" w:hAnsi="Arial" w:cs="Arial"/>
          <w:b/>
        </w:rPr>
        <w:t xml:space="preserve">: </w:t>
      </w:r>
      <w:r>
        <w:rPr>
          <w:rFonts w:ascii="Arial" w:hAnsi="Arial" w:cs="Arial"/>
          <w:b/>
        </w:rPr>
        <w:t>Vicepresidencia</w:t>
      </w:r>
      <w:r w:rsidR="007B3FE6">
        <w:rPr>
          <w:rFonts w:ascii="Arial" w:hAnsi="Arial" w:cs="Arial"/>
          <w:b/>
        </w:rPr>
        <w:t xml:space="preserve"> de Gestión Humana</w:t>
      </w:r>
    </w:p>
    <w:tbl>
      <w:tblPr>
        <w:tblStyle w:val="Tablaconcuadrcula"/>
        <w:tblW w:w="0" w:type="auto"/>
        <w:tblLook w:val="04A0" w:firstRow="1" w:lastRow="0" w:firstColumn="1" w:lastColumn="0" w:noHBand="0" w:noVBand="1"/>
      </w:tblPr>
      <w:tblGrid>
        <w:gridCol w:w="8978"/>
      </w:tblGrid>
      <w:tr w:rsidR="007B3FE6" w:rsidTr="00BA1063">
        <w:tc>
          <w:tcPr>
            <w:tcW w:w="8978" w:type="dxa"/>
            <w:shd w:val="clear" w:color="auto" w:fill="4F81BD" w:themeFill="accent1"/>
          </w:tcPr>
          <w:p w:rsidR="007B3FE6" w:rsidRDefault="007B3FE6" w:rsidP="00BA1063">
            <w:pPr>
              <w:jc w:val="both"/>
              <w:rPr>
                <w:rFonts w:ascii="Arial" w:hAnsi="Arial" w:cs="Arial"/>
              </w:rPr>
            </w:pPr>
            <w:r w:rsidRPr="000F70F3">
              <w:rPr>
                <w:rFonts w:ascii="Arial" w:hAnsi="Arial" w:cs="Arial"/>
                <w:color w:val="FFFFFF" w:themeColor="background1"/>
              </w:rPr>
              <w:t>Responsabilidades</w:t>
            </w:r>
          </w:p>
        </w:tc>
      </w:tr>
      <w:tr w:rsidR="007B3FE6" w:rsidTr="00BA1063">
        <w:tc>
          <w:tcPr>
            <w:tcW w:w="8978" w:type="dxa"/>
          </w:tcPr>
          <w:p w:rsidR="007B3FE6" w:rsidRPr="007B3FE6" w:rsidRDefault="007B3FE6" w:rsidP="00BA1063">
            <w:pPr>
              <w:pStyle w:val="Prrafodelista"/>
              <w:numPr>
                <w:ilvl w:val="0"/>
                <w:numId w:val="36"/>
              </w:numPr>
              <w:jc w:val="both"/>
              <w:rPr>
                <w:rFonts w:ascii="Arial" w:hAnsi="Arial" w:cs="Arial"/>
              </w:rPr>
            </w:pPr>
            <w:r>
              <w:rPr>
                <w:rFonts w:ascii="Arial" w:hAnsi="Arial" w:cs="Arial"/>
              </w:rPr>
              <w:t xml:space="preserve">Diseñar e implementar programas de capacitación y concientización sobre </w:t>
            </w:r>
            <w:r w:rsidR="00A27762">
              <w:rPr>
                <w:rFonts w:ascii="Arial" w:hAnsi="Arial" w:cs="Arial"/>
              </w:rPr>
              <w:t>Seguridad de la Información y el cumplimiento de la política definida.</w:t>
            </w:r>
          </w:p>
          <w:p w:rsidR="007B3FE6" w:rsidRPr="007B3FE6" w:rsidRDefault="007B3FE6" w:rsidP="00A27762">
            <w:pPr>
              <w:pStyle w:val="Prrafodelista"/>
              <w:numPr>
                <w:ilvl w:val="0"/>
                <w:numId w:val="36"/>
              </w:numPr>
              <w:jc w:val="both"/>
              <w:rPr>
                <w:rFonts w:ascii="Arial" w:hAnsi="Arial" w:cs="Arial"/>
              </w:rPr>
            </w:pPr>
            <w:r w:rsidRPr="007B3FE6">
              <w:rPr>
                <w:rFonts w:ascii="Arial" w:hAnsi="Arial" w:cs="Arial"/>
              </w:rPr>
              <w:t xml:space="preserve">Reportar </w:t>
            </w:r>
            <w:r w:rsidR="00A27762">
              <w:rPr>
                <w:rFonts w:ascii="Arial" w:hAnsi="Arial" w:cs="Arial"/>
              </w:rPr>
              <w:t>en los tiempos establecidos cualquier novedad relacionada con la contratación del personal de Tu hogar con Estilo S.A., incluyendo vinculación, modificación de cargo, modificación de ubicación y desvinculación.</w:t>
            </w:r>
          </w:p>
        </w:tc>
      </w:tr>
    </w:tbl>
    <w:p w:rsidR="007B3FE6" w:rsidRDefault="007B3FE6" w:rsidP="007B3FE6">
      <w:pPr>
        <w:spacing w:after="0" w:line="240" w:lineRule="auto"/>
        <w:jc w:val="both"/>
        <w:rPr>
          <w:rFonts w:ascii="Arial" w:hAnsi="Arial" w:cs="Arial"/>
        </w:rPr>
      </w:pPr>
    </w:p>
    <w:p w:rsidR="00A27762" w:rsidRPr="000F70F3" w:rsidRDefault="00A27762" w:rsidP="00A27762">
      <w:pPr>
        <w:spacing w:after="0" w:line="240" w:lineRule="auto"/>
        <w:jc w:val="both"/>
        <w:rPr>
          <w:rFonts w:ascii="Arial" w:hAnsi="Arial" w:cs="Arial"/>
          <w:b/>
        </w:rPr>
      </w:pPr>
      <w:r>
        <w:rPr>
          <w:rFonts w:ascii="Arial" w:hAnsi="Arial" w:cs="Arial"/>
          <w:b/>
        </w:rPr>
        <w:t>Área</w:t>
      </w:r>
      <w:r w:rsidRPr="000F70F3">
        <w:rPr>
          <w:rFonts w:ascii="Arial" w:hAnsi="Arial" w:cs="Arial"/>
          <w:b/>
        </w:rPr>
        <w:t xml:space="preserve">: </w:t>
      </w:r>
      <w:r>
        <w:rPr>
          <w:rFonts w:ascii="Arial" w:hAnsi="Arial" w:cs="Arial"/>
          <w:b/>
        </w:rPr>
        <w:t>Vicepresidencia de Tecnología</w:t>
      </w:r>
    </w:p>
    <w:tbl>
      <w:tblPr>
        <w:tblStyle w:val="Tablaconcuadrcula"/>
        <w:tblW w:w="0" w:type="auto"/>
        <w:tblLook w:val="04A0" w:firstRow="1" w:lastRow="0" w:firstColumn="1" w:lastColumn="0" w:noHBand="0" w:noVBand="1"/>
      </w:tblPr>
      <w:tblGrid>
        <w:gridCol w:w="8978"/>
      </w:tblGrid>
      <w:tr w:rsidR="00A27762" w:rsidTr="00BA1063">
        <w:tc>
          <w:tcPr>
            <w:tcW w:w="8978" w:type="dxa"/>
            <w:shd w:val="clear" w:color="auto" w:fill="4F81BD" w:themeFill="accent1"/>
          </w:tcPr>
          <w:p w:rsidR="00A27762" w:rsidRDefault="00A27762" w:rsidP="00BA1063">
            <w:pPr>
              <w:jc w:val="both"/>
              <w:rPr>
                <w:rFonts w:ascii="Arial" w:hAnsi="Arial" w:cs="Arial"/>
              </w:rPr>
            </w:pPr>
            <w:r w:rsidRPr="000F70F3">
              <w:rPr>
                <w:rFonts w:ascii="Arial" w:hAnsi="Arial" w:cs="Arial"/>
                <w:color w:val="FFFFFF" w:themeColor="background1"/>
              </w:rPr>
              <w:t>Responsabilidades</w:t>
            </w:r>
          </w:p>
        </w:tc>
      </w:tr>
      <w:tr w:rsidR="00A27762" w:rsidTr="00BA1063">
        <w:tc>
          <w:tcPr>
            <w:tcW w:w="8978" w:type="dxa"/>
          </w:tcPr>
          <w:p w:rsidR="00A27762" w:rsidRDefault="00A27762" w:rsidP="00A27762">
            <w:pPr>
              <w:pStyle w:val="Prrafodelista"/>
              <w:numPr>
                <w:ilvl w:val="0"/>
                <w:numId w:val="40"/>
              </w:numPr>
              <w:jc w:val="both"/>
              <w:rPr>
                <w:rFonts w:ascii="Arial" w:hAnsi="Arial" w:cs="Arial"/>
              </w:rPr>
            </w:pPr>
            <w:r w:rsidRPr="00A27762">
              <w:rPr>
                <w:rFonts w:ascii="Arial" w:hAnsi="Arial" w:cs="Arial"/>
              </w:rPr>
              <w:t xml:space="preserve">Diseñar, implementar y mantener controles tecnológicos que permitan proteger razonablemente la información de Tu Hogar con Estilo S.A. </w:t>
            </w:r>
          </w:p>
          <w:p w:rsidR="00A27762" w:rsidRPr="00A27762" w:rsidRDefault="00A27762" w:rsidP="00A27762">
            <w:pPr>
              <w:pStyle w:val="Prrafodelista"/>
              <w:numPr>
                <w:ilvl w:val="0"/>
                <w:numId w:val="40"/>
              </w:numPr>
              <w:jc w:val="both"/>
              <w:rPr>
                <w:rFonts w:ascii="Arial" w:hAnsi="Arial" w:cs="Arial"/>
              </w:rPr>
            </w:pPr>
            <w:r w:rsidRPr="00A27762">
              <w:rPr>
                <w:rFonts w:ascii="Arial" w:hAnsi="Arial" w:cs="Arial"/>
              </w:rPr>
              <w:t>Apoyar la elaboración de las Políticas de Seguridad de la Información.</w:t>
            </w:r>
          </w:p>
          <w:p w:rsidR="00A27762" w:rsidRPr="007B3FE6" w:rsidRDefault="00A27762" w:rsidP="00A27762">
            <w:pPr>
              <w:pStyle w:val="Prrafodelista"/>
              <w:numPr>
                <w:ilvl w:val="0"/>
                <w:numId w:val="36"/>
              </w:numPr>
              <w:jc w:val="both"/>
              <w:rPr>
                <w:rFonts w:ascii="Arial" w:hAnsi="Arial" w:cs="Arial"/>
              </w:rPr>
            </w:pPr>
            <w:r>
              <w:rPr>
                <w:rFonts w:ascii="Arial" w:hAnsi="Arial" w:cs="Arial"/>
              </w:rPr>
              <w:t>Apoyar al Oficial de Seguridad de la Información en la gestión</w:t>
            </w:r>
            <w:r w:rsidRPr="00EB5F94">
              <w:rPr>
                <w:rFonts w:ascii="Arial" w:hAnsi="Arial" w:cs="Arial"/>
              </w:rPr>
              <w:t xml:space="preserve"> </w:t>
            </w:r>
            <w:r>
              <w:rPr>
                <w:rFonts w:ascii="Arial" w:hAnsi="Arial" w:cs="Arial"/>
              </w:rPr>
              <w:t>de incidentes de seguridad asociados con s</w:t>
            </w:r>
            <w:r w:rsidRPr="00EB5F94">
              <w:rPr>
                <w:rFonts w:ascii="Arial" w:hAnsi="Arial" w:cs="Arial"/>
              </w:rPr>
              <w:t>istemas</w:t>
            </w:r>
            <w:r>
              <w:rPr>
                <w:rFonts w:ascii="Arial" w:hAnsi="Arial" w:cs="Arial"/>
              </w:rPr>
              <w:t xml:space="preserve"> de información y recursos tecnológicos</w:t>
            </w:r>
            <w:r w:rsidRPr="00EB5F94">
              <w:rPr>
                <w:rFonts w:ascii="Arial" w:hAnsi="Arial" w:cs="Arial"/>
              </w:rPr>
              <w:t>.</w:t>
            </w:r>
          </w:p>
        </w:tc>
      </w:tr>
    </w:tbl>
    <w:p w:rsidR="00A27762" w:rsidRDefault="00A27762" w:rsidP="00A27762">
      <w:pPr>
        <w:spacing w:after="0" w:line="240" w:lineRule="auto"/>
        <w:jc w:val="both"/>
        <w:rPr>
          <w:rFonts w:ascii="Arial" w:hAnsi="Arial" w:cs="Arial"/>
        </w:rPr>
      </w:pPr>
    </w:p>
    <w:p w:rsidR="00893C3D" w:rsidRPr="00893C3D" w:rsidRDefault="00893C3D" w:rsidP="00893C3D">
      <w:pPr>
        <w:spacing w:after="0" w:line="240" w:lineRule="auto"/>
        <w:jc w:val="both"/>
        <w:rPr>
          <w:rFonts w:ascii="Arial" w:hAnsi="Arial" w:cs="Arial"/>
          <w:b/>
        </w:rPr>
      </w:pPr>
      <w:r>
        <w:rPr>
          <w:rFonts w:ascii="Arial" w:hAnsi="Arial" w:cs="Arial"/>
          <w:b/>
        </w:rPr>
        <w:t>Área</w:t>
      </w:r>
      <w:r w:rsidRPr="000F70F3">
        <w:rPr>
          <w:rFonts w:ascii="Arial" w:hAnsi="Arial" w:cs="Arial"/>
          <w:b/>
        </w:rPr>
        <w:t xml:space="preserve">: </w:t>
      </w:r>
      <w:r w:rsidRPr="00893C3D">
        <w:rPr>
          <w:rFonts w:ascii="Arial" w:hAnsi="Arial" w:cs="Arial"/>
          <w:b/>
        </w:rPr>
        <w:t>Gerencia de Prevención Fraudes y Pérdidas</w:t>
      </w:r>
    </w:p>
    <w:tbl>
      <w:tblPr>
        <w:tblStyle w:val="Tablaconcuadrcula"/>
        <w:tblW w:w="0" w:type="auto"/>
        <w:tblLook w:val="04A0" w:firstRow="1" w:lastRow="0" w:firstColumn="1" w:lastColumn="0" w:noHBand="0" w:noVBand="1"/>
      </w:tblPr>
      <w:tblGrid>
        <w:gridCol w:w="8978"/>
      </w:tblGrid>
      <w:tr w:rsidR="00893C3D" w:rsidTr="00BA1063">
        <w:tc>
          <w:tcPr>
            <w:tcW w:w="8978" w:type="dxa"/>
            <w:shd w:val="clear" w:color="auto" w:fill="4F81BD" w:themeFill="accent1"/>
          </w:tcPr>
          <w:p w:rsidR="00893C3D" w:rsidRDefault="00893C3D" w:rsidP="00BA1063">
            <w:pPr>
              <w:jc w:val="both"/>
              <w:rPr>
                <w:rFonts w:ascii="Arial" w:hAnsi="Arial" w:cs="Arial"/>
              </w:rPr>
            </w:pPr>
            <w:r w:rsidRPr="000F70F3">
              <w:rPr>
                <w:rFonts w:ascii="Arial" w:hAnsi="Arial" w:cs="Arial"/>
                <w:color w:val="FFFFFF" w:themeColor="background1"/>
              </w:rPr>
              <w:t>Responsabilidades</w:t>
            </w:r>
          </w:p>
        </w:tc>
      </w:tr>
      <w:tr w:rsidR="00893C3D" w:rsidTr="00BA1063">
        <w:tc>
          <w:tcPr>
            <w:tcW w:w="8978" w:type="dxa"/>
          </w:tcPr>
          <w:p w:rsidR="00893C3D" w:rsidRDefault="00893C3D" w:rsidP="00BA1063">
            <w:pPr>
              <w:pStyle w:val="Prrafodelista"/>
              <w:numPr>
                <w:ilvl w:val="0"/>
                <w:numId w:val="40"/>
              </w:numPr>
              <w:jc w:val="both"/>
              <w:rPr>
                <w:rFonts w:ascii="Arial" w:hAnsi="Arial" w:cs="Arial"/>
              </w:rPr>
            </w:pPr>
            <w:r w:rsidRPr="00A27762">
              <w:rPr>
                <w:rFonts w:ascii="Arial" w:hAnsi="Arial" w:cs="Arial"/>
              </w:rPr>
              <w:t xml:space="preserve">Diseñar, implementar y mantener controles </w:t>
            </w:r>
            <w:r>
              <w:rPr>
                <w:rFonts w:ascii="Arial" w:hAnsi="Arial" w:cs="Arial"/>
              </w:rPr>
              <w:t>de seguridad física</w:t>
            </w:r>
            <w:r w:rsidRPr="00A27762">
              <w:rPr>
                <w:rFonts w:ascii="Arial" w:hAnsi="Arial" w:cs="Arial"/>
              </w:rPr>
              <w:t xml:space="preserve"> que permitan proteger razonablemente la información </w:t>
            </w:r>
            <w:r>
              <w:rPr>
                <w:rFonts w:ascii="Arial" w:hAnsi="Arial" w:cs="Arial"/>
              </w:rPr>
              <w:t xml:space="preserve">y los activos </w:t>
            </w:r>
            <w:r w:rsidRPr="00A27762">
              <w:rPr>
                <w:rFonts w:ascii="Arial" w:hAnsi="Arial" w:cs="Arial"/>
              </w:rPr>
              <w:t xml:space="preserve">de Tu Hogar con Estilo S.A. </w:t>
            </w:r>
          </w:p>
          <w:p w:rsidR="00893C3D" w:rsidRPr="00A27762" w:rsidRDefault="00893C3D" w:rsidP="00BA1063">
            <w:pPr>
              <w:pStyle w:val="Prrafodelista"/>
              <w:numPr>
                <w:ilvl w:val="0"/>
                <w:numId w:val="40"/>
              </w:numPr>
              <w:jc w:val="both"/>
              <w:rPr>
                <w:rFonts w:ascii="Arial" w:hAnsi="Arial" w:cs="Arial"/>
              </w:rPr>
            </w:pPr>
            <w:r w:rsidRPr="00A27762">
              <w:rPr>
                <w:rFonts w:ascii="Arial" w:hAnsi="Arial" w:cs="Arial"/>
              </w:rPr>
              <w:t>Apoyar la elaboración de las Políticas de Seguridad de la Información.</w:t>
            </w:r>
          </w:p>
          <w:p w:rsidR="00893C3D" w:rsidRPr="00893C3D" w:rsidRDefault="00893C3D" w:rsidP="00893C3D">
            <w:pPr>
              <w:pStyle w:val="Prrafodelista"/>
              <w:numPr>
                <w:ilvl w:val="0"/>
                <w:numId w:val="36"/>
              </w:numPr>
              <w:jc w:val="both"/>
              <w:rPr>
                <w:rFonts w:ascii="Arial" w:hAnsi="Arial" w:cs="Arial"/>
              </w:rPr>
            </w:pPr>
            <w:r>
              <w:rPr>
                <w:rFonts w:ascii="Arial" w:hAnsi="Arial" w:cs="Arial"/>
              </w:rPr>
              <w:t>Apoyar al Oficial de Seguridad de la Información en la gestión</w:t>
            </w:r>
            <w:r w:rsidRPr="00EB5F94">
              <w:rPr>
                <w:rFonts w:ascii="Arial" w:hAnsi="Arial" w:cs="Arial"/>
              </w:rPr>
              <w:t xml:space="preserve"> </w:t>
            </w:r>
            <w:r>
              <w:rPr>
                <w:rFonts w:ascii="Arial" w:hAnsi="Arial" w:cs="Arial"/>
              </w:rPr>
              <w:t>de incidentes de seguridad asociados con instalaciones y recursos físicos de la empresa</w:t>
            </w:r>
            <w:r w:rsidRPr="00EB5F94">
              <w:rPr>
                <w:rFonts w:ascii="Arial" w:hAnsi="Arial" w:cs="Arial"/>
              </w:rPr>
              <w:t>.</w:t>
            </w:r>
          </w:p>
        </w:tc>
      </w:tr>
    </w:tbl>
    <w:p w:rsidR="00893C3D" w:rsidRDefault="00893C3D" w:rsidP="00893C3D">
      <w:pPr>
        <w:spacing w:after="0" w:line="240" w:lineRule="auto"/>
        <w:jc w:val="both"/>
        <w:rPr>
          <w:rFonts w:ascii="Arial" w:hAnsi="Arial" w:cs="Arial"/>
        </w:rPr>
      </w:pPr>
    </w:p>
    <w:p w:rsidR="00210545" w:rsidRDefault="00210545" w:rsidP="00893C3D">
      <w:pPr>
        <w:spacing w:after="0" w:line="240" w:lineRule="auto"/>
        <w:jc w:val="both"/>
        <w:rPr>
          <w:rFonts w:ascii="Arial" w:hAnsi="Arial" w:cs="Arial"/>
        </w:rPr>
      </w:pPr>
    </w:p>
    <w:p w:rsidR="00210545" w:rsidRDefault="00210545" w:rsidP="00893C3D">
      <w:pPr>
        <w:spacing w:after="0" w:line="240" w:lineRule="auto"/>
        <w:jc w:val="both"/>
        <w:rPr>
          <w:rFonts w:ascii="Arial" w:hAnsi="Arial" w:cs="Arial"/>
        </w:rPr>
      </w:pPr>
    </w:p>
    <w:p w:rsidR="00210545" w:rsidRDefault="00210545" w:rsidP="00893C3D">
      <w:pPr>
        <w:spacing w:after="0" w:line="240" w:lineRule="auto"/>
        <w:jc w:val="both"/>
        <w:rPr>
          <w:rFonts w:ascii="Arial" w:hAnsi="Arial" w:cs="Arial"/>
        </w:rPr>
      </w:pPr>
    </w:p>
    <w:p w:rsidR="00210545" w:rsidRDefault="00210545" w:rsidP="00893C3D">
      <w:pPr>
        <w:spacing w:after="0" w:line="240" w:lineRule="auto"/>
        <w:jc w:val="both"/>
        <w:rPr>
          <w:rFonts w:ascii="Arial" w:hAnsi="Arial" w:cs="Arial"/>
        </w:rPr>
      </w:pPr>
    </w:p>
    <w:p w:rsidR="00893C3D" w:rsidRPr="00893C3D" w:rsidRDefault="00893C3D" w:rsidP="00893C3D">
      <w:pPr>
        <w:spacing w:after="0" w:line="240" w:lineRule="auto"/>
        <w:jc w:val="both"/>
        <w:rPr>
          <w:rFonts w:ascii="Arial" w:hAnsi="Arial" w:cs="Arial"/>
          <w:b/>
        </w:rPr>
      </w:pPr>
      <w:r>
        <w:rPr>
          <w:rFonts w:ascii="Arial" w:hAnsi="Arial" w:cs="Arial"/>
          <w:b/>
        </w:rPr>
        <w:t>Área</w:t>
      </w:r>
      <w:r w:rsidRPr="000F70F3">
        <w:rPr>
          <w:rFonts w:ascii="Arial" w:hAnsi="Arial" w:cs="Arial"/>
          <w:b/>
        </w:rPr>
        <w:t xml:space="preserve">: </w:t>
      </w:r>
      <w:r>
        <w:rPr>
          <w:rFonts w:ascii="Arial" w:hAnsi="Arial" w:cs="Arial"/>
          <w:b/>
        </w:rPr>
        <w:t>Auditoría Interna</w:t>
      </w:r>
    </w:p>
    <w:tbl>
      <w:tblPr>
        <w:tblStyle w:val="Tablaconcuadrcula"/>
        <w:tblW w:w="0" w:type="auto"/>
        <w:tblLook w:val="04A0" w:firstRow="1" w:lastRow="0" w:firstColumn="1" w:lastColumn="0" w:noHBand="0" w:noVBand="1"/>
      </w:tblPr>
      <w:tblGrid>
        <w:gridCol w:w="8978"/>
      </w:tblGrid>
      <w:tr w:rsidR="00893C3D" w:rsidTr="00BA1063">
        <w:tc>
          <w:tcPr>
            <w:tcW w:w="8978" w:type="dxa"/>
            <w:shd w:val="clear" w:color="auto" w:fill="4F81BD" w:themeFill="accent1"/>
          </w:tcPr>
          <w:p w:rsidR="00893C3D" w:rsidRDefault="00893C3D" w:rsidP="00BA1063">
            <w:pPr>
              <w:jc w:val="both"/>
              <w:rPr>
                <w:rFonts w:ascii="Arial" w:hAnsi="Arial" w:cs="Arial"/>
              </w:rPr>
            </w:pPr>
            <w:r w:rsidRPr="000F70F3">
              <w:rPr>
                <w:rFonts w:ascii="Arial" w:hAnsi="Arial" w:cs="Arial"/>
                <w:color w:val="FFFFFF" w:themeColor="background1"/>
              </w:rPr>
              <w:t>Responsabilidades</w:t>
            </w:r>
          </w:p>
        </w:tc>
      </w:tr>
      <w:tr w:rsidR="00893C3D" w:rsidTr="00BA1063">
        <w:tc>
          <w:tcPr>
            <w:tcW w:w="8978" w:type="dxa"/>
          </w:tcPr>
          <w:p w:rsidR="00C53E8C" w:rsidRDefault="00C53E8C" w:rsidP="00BA1063">
            <w:pPr>
              <w:pStyle w:val="Prrafodelista"/>
              <w:numPr>
                <w:ilvl w:val="0"/>
                <w:numId w:val="36"/>
              </w:numPr>
              <w:jc w:val="both"/>
              <w:rPr>
                <w:rFonts w:ascii="Arial" w:hAnsi="Arial" w:cs="Arial"/>
              </w:rPr>
            </w:pPr>
            <w:r>
              <w:rPr>
                <w:rFonts w:ascii="Arial" w:hAnsi="Arial" w:cs="Arial"/>
              </w:rPr>
              <w:t>Velar por el cumplimiento de la política de seguridad de la información en la organización.</w:t>
            </w:r>
          </w:p>
          <w:p w:rsidR="00893C3D" w:rsidRPr="00893C3D" w:rsidRDefault="00893C3D" w:rsidP="00BA1063">
            <w:pPr>
              <w:pStyle w:val="Prrafodelista"/>
              <w:numPr>
                <w:ilvl w:val="0"/>
                <w:numId w:val="36"/>
              </w:numPr>
              <w:jc w:val="both"/>
              <w:rPr>
                <w:rFonts w:ascii="Arial" w:hAnsi="Arial" w:cs="Arial"/>
              </w:rPr>
            </w:pPr>
            <w:r>
              <w:rPr>
                <w:rFonts w:ascii="Arial" w:hAnsi="Arial" w:cs="Arial"/>
              </w:rPr>
              <w:t xml:space="preserve">Identificar </w:t>
            </w:r>
            <w:r w:rsidR="00C53E8C">
              <w:rPr>
                <w:rFonts w:ascii="Arial" w:hAnsi="Arial" w:cs="Arial"/>
              </w:rPr>
              <w:t xml:space="preserve">y reportar </w:t>
            </w:r>
            <w:r>
              <w:rPr>
                <w:rFonts w:ascii="Arial" w:hAnsi="Arial" w:cs="Arial"/>
              </w:rPr>
              <w:t xml:space="preserve">posibles </w:t>
            </w:r>
            <w:r w:rsidR="00C53E8C">
              <w:rPr>
                <w:rFonts w:ascii="Arial" w:hAnsi="Arial" w:cs="Arial"/>
              </w:rPr>
              <w:t>debilidades en los procesos, procedimientos y recursos tecnológicos que permitan la materialización de riesgos asociados con la información.</w:t>
            </w:r>
          </w:p>
        </w:tc>
      </w:tr>
    </w:tbl>
    <w:p w:rsidR="00910A7E" w:rsidRDefault="00910A7E" w:rsidP="00910A7E">
      <w:pPr>
        <w:spacing w:after="0" w:line="240" w:lineRule="auto"/>
        <w:jc w:val="both"/>
        <w:rPr>
          <w:rFonts w:ascii="Arial" w:hAnsi="Arial" w:cs="Arial"/>
        </w:rPr>
      </w:pPr>
    </w:p>
    <w:p w:rsidR="00BE034B" w:rsidRDefault="00BE034B" w:rsidP="00910A7E">
      <w:pPr>
        <w:spacing w:after="0" w:line="240" w:lineRule="auto"/>
        <w:jc w:val="both"/>
        <w:rPr>
          <w:rFonts w:ascii="Arial" w:hAnsi="Arial" w:cs="Arial"/>
        </w:rPr>
      </w:pPr>
    </w:p>
    <w:p w:rsidR="00341723" w:rsidRPr="00BE034B" w:rsidRDefault="00341723" w:rsidP="00BE034B">
      <w:pPr>
        <w:pStyle w:val="Ttulo1"/>
        <w:numPr>
          <w:ilvl w:val="0"/>
          <w:numId w:val="29"/>
        </w:numPr>
        <w:spacing w:before="0" w:line="240" w:lineRule="auto"/>
        <w:rPr>
          <w:rFonts w:ascii="Arial" w:hAnsi="Arial" w:cs="Arial"/>
          <w:color w:val="auto"/>
          <w:sz w:val="22"/>
          <w:szCs w:val="22"/>
        </w:rPr>
      </w:pPr>
      <w:bookmarkStart w:id="20" w:name="_Toc383351182"/>
      <w:bookmarkStart w:id="21" w:name="_Toc375210647"/>
      <w:r w:rsidRPr="00BE034B">
        <w:rPr>
          <w:rFonts w:ascii="Arial" w:hAnsi="Arial" w:cs="Arial"/>
          <w:color w:val="auto"/>
          <w:sz w:val="22"/>
          <w:szCs w:val="22"/>
        </w:rPr>
        <w:t>GOBIERNO</w:t>
      </w:r>
      <w:r w:rsidR="00910A7E" w:rsidRPr="00BE034B">
        <w:rPr>
          <w:rFonts w:ascii="Arial" w:hAnsi="Arial" w:cs="Arial"/>
          <w:color w:val="auto"/>
          <w:sz w:val="22"/>
          <w:szCs w:val="22"/>
        </w:rPr>
        <w:t xml:space="preserve"> DE SEGURIDAD DE LA INFORMACIÓN</w:t>
      </w:r>
      <w:bookmarkEnd w:id="20"/>
    </w:p>
    <w:p w:rsidR="00910A7E" w:rsidRPr="00EB5F94" w:rsidRDefault="00910A7E" w:rsidP="00910A7E">
      <w:pPr>
        <w:pStyle w:val="Estilo1"/>
        <w:numPr>
          <w:ilvl w:val="0"/>
          <w:numId w:val="0"/>
        </w:numPr>
        <w:spacing w:after="0" w:line="240" w:lineRule="auto"/>
        <w:ind w:left="360" w:hanging="360"/>
        <w:rPr>
          <w:rFonts w:ascii="Arial" w:hAnsi="Arial" w:cs="Arial"/>
          <w:b/>
          <w:sz w:val="22"/>
        </w:rPr>
      </w:pPr>
    </w:p>
    <w:p w:rsidR="00754A4F" w:rsidRPr="00754A4F" w:rsidRDefault="006A7382" w:rsidP="00754A4F">
      <w:pPr>
        <w:pStyle w:val="Ttulo2"/>
        <w:numPr>
          <w:ilvl w:val="1"/>
          <w:numId w:val="29"/>
        </w:numPr>
        <w:rPr>
          <w:rFonts w:ascii="Arial" w:hAnsi="Arial" w:cs="Arial"/>
          <w:color w:val="auto"/>
          <w:sz w:val="22"/>
        </w:rPr>
      </w:pPr>
      <w:bookmarkStart w:id="22" w:name="_Toc383351183"/>
      <w:r>
        <w:rPr>
          <w:rFonts w:ascii="Arial" w:hAnsi="Arial" w:cs="Arial"/>
          <w:color w:val="auto"/>
          <w:sz w:val="22"/>
        </w:rPr>
        <w:t>ESQUEMA</w:t>
      </w:r>
      <w:r w:rsidR="00754A4F" w:rsidRPr="00754A4F">
        <w:rPr>
          <w:rFonts w:ascii="Arial" w:hAnsi="Arial" w:cs="Arial"/>
          <w:color w:val="auto"/>
          <w:sz w:val="22"/>
        </w:rPr>
        <w:t xml:space="preserve"> DE GOBIERNO</w:t>
      </w:r>
      <w:bookmarkEnd w:id="22"/>
    </w:p>
    <w:p w:rsidR="00754A4F" w:rsidRDefault="00754A4F" w:rsidP="00754A4F">
      <w:pPr>
        <w:spacing w:after="0" w:line="240" w:lineRule="auto"/>
        <w:jc w:val="both"/>
        <w:rPr>
          <w:rFonts w:ascii="Arial" w:hAnsi="Arial" w:cs="Arial"/>
        </w:rPr>
      </w:pPr>
    </w:p>
    <w:p w:rsidR="00341723" w:rsidRPr="00754A4F" w:rsidRDefault="00B142C3" w:rsidP="00754A4F">
      <w:pPr>
        <w:spacing w:after="0" w:line="240" w:lineRule="auto"/>
        <w:jc w:val="both"/>
        <w:rPr>
          <w:rFonts w:ascii="Arial" w:hAnsi="Arial" w:cs="Arial"/>
        </w:rPr>
      </w:pPr>
      <w:r w:rsidRPr="00754A4F">
        <w:rPr>
          <w:rFonts w:ascii="Arial" w:hAnsi="Arial" w:cs="Arial"/>
        </w:rPr>
        <w:t>Tu Hogar con Estilo</w:t>
      </w:r>
      <w:r w:rsidR="00341723" w:rsidRPr="00754A4F">
        <w:rPr>
          <w:rFonts w:ascii="Arial" w:hAnsi="Arial" w:cs="Arial"/>
        </w:rPr>
        <w:t xml:space="preserve"> S.A. ha establecido el siguiente</w:t>
      </w:r>
      <w:r w:rsidR="004A327A" w:rsidRPr="00754A4F">
        <w:rPr>
          <w:rFonts w:ascii="Arial" w:hAnsi="Arial" w:cs="Arial"/>
        </w:rPr>
        <w:t xml:space="preserve"> </w:t>
      </w:r>
      <w:r w:rsidR="006A7382">
        <w:rPr>
          <w:rFonts w:ascii="Arial" w:hAnsi="Arial" w:cs="Arial"/>
        </w:rPr>
        <w:t xml:space="preserve">esquema </w:t>
      </w:r>
      <w:r w:rsidR="004A327A" w:rsidRPr="00754A4F">
        <w:rPr>
          <w:rFonts w:ascii="Arial" w:hAnsi="Arial" w:cs="Arial"/>
        </w:rPr>
        <w:t>de</w:t>
      </w:r>
      <w:r w:rsidR="00341723" w:rsidRPr="00754A4F">
        <w:rPr>
          <w:rFonts w:ascii="Arial" w:hAnsi="Arial" w:cs="Arial"/>
        </w:rPr>
        <w:t xml:space="preserve"> gobierno para Seguridad de la Información:</w:t>
      </w:r>
    </w:p>
    <w:p w:rsidR="008B15D7" w:rsidRPr="00EB5F94" w:rsidRDefault="008B15D7" w:rsidP="00910A7E">
      <w:pPr>
        <w:spacing w:after="0" w:line="240" w:lineRule="auto"/>
        <w:ind w:left="360"/>
        <w:rPr>
          <w:rFonts w:ascii="Arial" w:hAnsi="Arial" w:cs="Arial"/>
        </w:rPr>
      </w:pPr>
    </w:p>
    <w:bookmarkStart w:id="23" w:name="_Toc350780197"/>
    <w:p w:rsidR="00341723" w:rsidRDefault="00BA1063" w:rsidP="00CE227A">
      <w:pPr>
        <w:spacing w:after="0" w:line="240" w:lineRule="auto"/>
        <w:jc w:val="both"/>
        <w:rPr>
          <w:rFonts w:ascii="Arial" w:hAnsi="Arial" w:cs="Arial"/>
        </w:rPr>
      </w:pPr>
      <w:r w:rsidRPr="00BA1063">
        <w:rPr>
          <w:rFonts w:ascii="Arial" w:hAnsi="Arial" w:cs="Arial"/>
          <w:noProof/>
          <w:lang w:val="es-ES" w:eastAsia="es-ES"/>
        </w:rPr>
        <mc:AlternateContent>
          <mc:Choice Requires="wps">
            <w:drawing>
              <wp:anchor distT="0" distB="0" distL="114300" distR="114300" simplePos="0" relativeHeight="251704320" behindDoc="0" locked="0" layoutInCell="1" allowOverlap="1" wp14:anchorId="3A81D956" wp14:editId="227B8EC9">
                <wp:simplePos x="0" y="0"/>
                <wp:positionH relativeFrom="column">
                  <wp:posOffset>-112395</wp:posOffset>
                </wp:positionH>
                <wp:positionV relativeFrom="paragraph">
                  <wp:posOffset>2014855</wp:posOffset>
                </wp:positionV>
                <wp:extent cx="1600200" cy="342900"/>
                <wp:effectExtent l="0" t="0" r="19050"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2E7003" w:rsidRPr="00BA1063" w:rsidRDefault="002E7003" w:rsidP="00BA1063">
                            <w:pPr>
                              <w:jc w:val="center"/>
                              <w:rPr>
                                <w:sz w:val="32"/>
                              </w:rPr>
                            </w:pPr>
                            <w:r>
                              <w:rPr>
                                <w:sz w:val="32"/>
                              </w:rPr>
                              <w:t>Nivel Táctico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0" type="#_x0000_t202" style="position:absolute;left:0;text-align:left;margin-left:-8.85pt;margin-top:158.65pt;width:126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">
                <v:textbox>
                  <w:txbxContent>
                    <w:p w:rsidR="002E7003" w:rsidRPr="00BA1063" w:rsidRDefault="002E7003" w:rsidP="00BA1063">
                      <w:pPr>
                        <w:jc w:val="center"/>
                        <w:rPr>
                          <w:sz w:val="32"/>
                        </w:rPr>
                      </w:pPr>
                      <w:r>
                        <w:rPr>
                          <w:sz w:val="32"/>
                        </w:rPr>
                        <w:t>Nivel Táctico</w:t>
                      </w:r>
                    </w:p>
                  </w:txbxContent>
                </v:textbox>
              </v:shape>
            </w:pict>
          </mc:Fallback>
        </mc:AlternateContent>
      </w:r>
      <w:r w:rsidRPr="00BA1063">
        <w:rPr>
          <w:rFonts w:ascii="Arial" w:hAnsi="Arial" w:cs="Arial"/>
          <w:noProof/>
          <w:lang w:val="es-ES" w:eastAsia="es-ES"/>
        </w:rPr>
        <mc:AlternateContent>
          <mc:Choice Requires="wps">
            <w:drawing>
              <wp:anchor distT="0" distB="0" distL="114300" distR="114300" simplePos="0" relativeHeight="251706368" behindDoc="0" locked="0" layoutInCell="1" allowOverlap="1" wp14:anchorId="792186FD" wp14:editId="16448D2D">
                <wp:simplePos x="0" y="0"/>
                <wp:positionH relativeFrom="column">
                  <wp:posOffset>-112395</wp:posOffset>
                </wp:positionH>
                <wp:positionV relativeFrom="paragraph">
                  <wp:posOffset>3035935</wp:posOffset>
                </wp:positionV>
                <wp:extent cx="1600200" cy="342900"/>
                <wp:effectExtent l="0" t="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2E7003" w:rsidRPr="00BA1063" w:rsidRDefault="002E7003" w:rsidP="00BA1063">
                            <w:pPr>
                              <w:jc w:val="center"/>
                              <w:rPr>
                                <w:sz w:val="32"/>
                              </w:rPr>
                            </w:pPr>
                            <w:r>
                              <w:rPr>
                                <w:sz w:val="32"/>
                              </w:rPr>
                              <w:t>Nivel Operativo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85pt;margin-top:239.05pt;width:126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">
                <v:textbox>
                  <w:txbxContent>
                    <w:p w:rsidR="002E7003" w:rsidRPr="00BA1063" w:rsidRDefault="002E7003" w:rsidP="00BA1063">
                      <w:pPr>
                        <w:jc w:val="center"/>
                        <w:rPr>
                          <w:sz w:val="32"/>
                        </w:rPr>
                      </w:pPr>
                      <w:r>
                        <w:rPr>
                          <w:sz w:val="32"/>
                        </w:rPr>
                        <w:t>Nivel Operativo</w:t>
                      </w:r>
                    </w:p>
                  </w:txbxContent>
                </v:textbox>
              </v:shape>
            </w:pict>
          </mc:Fallback>
        </mc:AlternateContent>
      </w:r>
      <w:r>
        <w:rPr>
          <w:rFonts w:ascii="Arial" w:hAnsi="Arial" w:cs="Arial"/>
          <w:noProof/>
          <w:lang w:val="es-ES" w:eastAsia="es-ES"/>
        </w:rPr>
        <mc:AlternateContent>
          <mc:Choice Requires="wps">
            <w:drawing>
              <wp:anchor distT="0" distB="0" distL="114300" distR="114300" simplePos="0" relativeHeight="251700224" behindDoc="0" locked="0" layoutInCell="1" allowOverlap="1" wp14:anchorId="5EE8B529" wp14:editId="207AE07B">
                <wp:simplePos x="0" y="0"/>
                <wp:positionH relativeFrom="column">
                  <wp:posOffset>5305425</wp:posOffset>
                </wp:positionH>
                <wp:positionV relativeFrom="paragraph">
                  <wp:posOffset>33655</wp:posOffset>
                </wp:positionV>
                <wp:extent cx="403860" cy="3345180"/>
                <wp:effectExtent l="0" t="0" r="15240" b="26670"/>
                <wp:wrapNone/>
                <wp:docPr id="3" name="3 Rectángulo"/>
                <wp:cNvGraphicFramePr/>
                <a:graphic xmlns:a="http://schemas.openxmlformats.org/drawingml/2006/main">
                  <a:graphicData uri="http://schemas.microsoft.com/office/word/2010/wordprocessingShape">
                    <wps:wsp>
                      <wps:cNvSpPr/>
                      <wps:spPr>
                        <a:xfrm>
                          <a:off x="0" y="0"/>
                          <a:ext cx="403860" cy="3345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7003" w:rsidRPr="00BA1063" w:rsidRDefault="002E7003" w:rsidP="00BA1063">
                            <w:pPr>
                              <w:jc w:val="center"/>
                              <w:rPr>
                                <w:sz w:val="28"/>
                              </w:rPr>
                            </w:pPr>
                            <w:r w:rsidRPr="00BA1063">
                              <w:rPr>
                                <w:sz w:val="28"/>
                              </w:rPr>
                              <w:t>Auditoría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32" style="position:absolute;left:0;text-align:left;margin-left:417.75pt;margin-top:2.65pt;width:31.8pt;height:26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" fillcolor="#4f81bd [3204]" strokecolor="#243f60 [1604]" strokeweight="2pt">
                <v:textbox style="layout-flow:vertical">
                  <w:txbxContent>
                    <w:p w:rsidR="002E7003" w:rsidRPr="00BA1063" w:rsidRDefault="002E7003" w:rsidP="00BA1063">
                      <w:pPr>
                        <w:jc w:val="center"/>
                        <w:rPr>
                          <w:sz w:val="28"/>
                        </w:rPr>
                      </w:pPr>
                      <w:r w:rsidRPr="00BA1063">
                        <w:rPr>
                          <w:sz w:val="28"/>
                        </w:rPr>
                        <w:t>Auditoría</w:t>
                      </w:r>
                    </w:p>
                  </w:txbxContent>
                </v:textbox>
              </v:rect>
            </w:pict>
          </mc:Fallback>
        </mc:AlternateContent>
      </w:r>
      <w:r w:rsidRPr="00BA1063">
        <w:rPr>
          <w:rFonts w:ascii="Arial" w:hAnsi="Arial" w:cs="Arial"/>
          <w:noProof/>
          <w:lang w:val="es-ES" w:eastAsia="es-ES"/>
        </w:rPr>
        <mc:AlternateContent>
          <mc:Choice Requires="wps">
            <w:drawing>
              <wp:anchor distT="0" distB="0" distL="114300" distR="114300" simplePos="0" relativeHeight="251702272" behindDoc="0" locked="0" layoutInCell="1" allowOverlap="1" wp14:anchorId="25028875" wp14:editId="6D39A5B3">
                <wp:simplePos x="0" y="0"/>
                <wp:positionH relativeFrom="column">
                  <wp:posOffset>-112395</wp:posOffset>
                </wp:positionH>
                <wp:positionV relativeFrom="paragraph">
                  <wp:posOffset>780415</wp:posOffset>
                </wp:positionV>
                <wp:extent cx="1600200" cy="3429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2E7003" w:rsidRPr="00BA1063" w:rsidRDefault="002E7003" w:rsidP="00BA1063">
                            <w:pPr>
                              <w:jc w:val="center"/>
                              <w:rPr>
                                <w:sz w:val="32"/>
                              </w:rPr>
                            </w:pPr>
                            <w:r>
                              <w:rPr>
                                <w:sz w:val="32"/>
                              </w:rPr>
                              <w:t xml:space="preserve">Nivel </w:t>
                            </w:r>
                            <w:r w:rsidRPr="00BA1063">
                              <w:rPr>
                                <w:sz w:val="32"/>
                              </w:rPr>
                              <w:t>Estratégico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85pt;margin-top:61.45pt;width:126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">
                <v:textbox>
                  <w:txbxContent>
                    <w:p w:rsidR="002E7003" w:rsidRPr="00BA1063" w:rsidRDefault="002E7003" w:rsidP="00BA1063">
                      <w:pPr>
                        <w:jc w:val="center"/>
                        <w:rPr>
                          <w:sz w:val="32"/>
                        </w:rPr>
                      </w:pPr>
                      <w:r>
                        <w:rPr>
                          <w:sz w:val="32"/>
                        </w:rPr>
                        <w:t xml:space="preserve">Nivel </w:t>
                      </w:r>
                      <w:r w:rsidRPr="00BA1063">
                        <w:rPr>
                          <w:sz w:val="32"/>
                        </w:rPr>
                        <w:t>Estratégico</w:t>
                      </w:r>
                    </w:p>
                  </w:txbxContent>
                </v:textbox>
              </v:shape>
            </w:pict>
          </mc:Fallback>
        </mc:AlternateContent>
      </w:r>
      <w:r w:rsidR="00387A88">
        <w:rPr>
          <w:rFonts w:ascii="Arial" w:hAnsi="Arial" w:cs="Arial"/>
          <w:noProof/>
          <w:lang w:val="es-ES" w:eastAsia="es-ES"/>
        </w:rPr>
        <w:drawing>
          <wp:inline distT="0" distB="0" distL="0" distR="0" wp14:anchorId="5796C2E1" wp14:editId="4DBF1F82">
            <wp:extent cx="5867400" cy="3345180"/>
            <wp:effectExtent l="0" t="57150" r="0" b="10287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62BA6" w:rsidRDefault="00762BA6" w:rsidP="00CE227A">
      <w:pPr>
        <w:spacing w:after="0" w:line="240" w:lineRule="auto"/>
        <w:jc w:val="both"/>
        <w:rPr>
          <w:rFonts w:ascii="Arial" w:hAnsi="Arial" w:cs="Arial"/>
        </w:rPr>
      </w:pPr>
    </w:p>
    <w:p w:rsidR="006A7382" w:rsidRDefault="006A7382" w:rsidP="00CE227A">
      <w:pPr>
        <w:spacing w:after="0" w:line="240" w:lineRule="auto"/>
        <w:jc w:val="both"/>
        <w:rPr>
          <w:rFonts w:ascii="Arial" w:hAnsi="Arial" w:cs="Arial"/>
        </w:rPr>
      </w:pPr>
    </w:p>
    <w:p w:rsidR="008B15D7" w:rsidRDefault="008B15D7" w:rsidP="008B15D7">
      <w:pPr>
        <w:spacing w:after="0" w:line="240" w:lineRule="auto"/>
        <w:jc w:val="both"/>
        <w:rPr>
          <w:rFonts w:ascii="Arial" w:hAnsi="Arial" w:cs="Arial"/>
        </w:rPr>
      </w:pPr>
      <w:r>
        <w:rPr>
          <w:rFonts w:ascii="Arial" w:hAnsi="Arial" w:cs="Arial"/>
        </w:rPr>
        <w:t>Se observa una pirámide de responsabilidades encabezada por el Comité de Seguridad de la Información en el nivel estratégico, seguida por el rol de Seguridad de la Información, liderado por el Oficial de Seguridad de la Información, con responsabilidades a nivel táctico, estratégico y en menor medida operativo, finalizando con los roles de Seguridad Informática y Seguridad Física, cuyas mayores responsabilidades están asignadas en el nivel táctico y operativo, y en menor medida a nivel estratégico. Todo el esquema de gobierno con sus procesos, roles y áreas involucradas es auditada de forma integral.</w:t>
      </w:r>
      <w:bookmarkEnd w:id="21"/>
      <w:bookmarkEnd w:id="23"/>
    </w:p>
    <w:p w:rsidR="00210545" w:rsidRDefault="00210545" w:rsidP="008B15D7">
      <w:pPr>
        <w:spacing w:after="0" w:line="240" w:lineRule="auto"/>
        <w:jc w:val="both"/>
        <w:rPr>
          <w:rFonts w:ascii="Arial" w:hAnsi="Arial" w:cs="Arial"/>
        </w:rPr>
      </w:pPr>
    </w:p>
    <w:p w:rsidR="006A7382" w:rsidRDefault="006A7382" w:rsidP="008B15D7">
      <w:pPr>
        <w:spacing w:after="0" w:line="240" w:lineRule="auto"/>
        <w:jc w:val="both"/>
        <w:rPr>
          <w:rFonts w:ascii="Arial" w:hAnsi="Arial" w:cs="Arial"/>
        </w:rPr>
      </w:pPr>
    </w:p>
    <w:p w:rsidR="006A7382" w:rsidRDefault="006A7382" w:rsidP="008B15D7">
      <w:pPr>
        <w:spacing w:after="0" w:line="240" w:lineRule="auto"/>
        <w:jc w:val="both"/>
        <w:rPr>
          <w:rFonts w:ascii="Arial" w:hAnsi="Arial" w:cs="Arial"/>
        </w:rPr>
      </w:pPr>
    </w:p>
    <w:p w:rsidR="00754A4F" w:rsidRPr="00754A4F" w:rsidRDefault="00754A4F" w:rsidP="00754A4F">
      <w:pPr>
        <w:pStyle w:val="Ttulo2"/>
        <w:numPr>
          <w:ilvl w:val="1"/>
          <w:numId w:val="29"/>
        </w:numPr>
        <w:rPr>
          <w:rFonts w:ascii="Arial" w:hAnsi="Arial" w:cs="Arial"/>
          <w:color w:val="auto"/>
          <w:sz w:val="22"/>
        </w:rPr>
      </w:pPr>
      <w:bookmarkStart w:id="24" w:name="_Toc383351184"/>
      <w:r w:rsidRPr="00754A4F">
        <w:rPr>
          <w:rFonts w:ascii="Arial" w:hAnsi="Arial" w:cs="Arial"/>
          <w:color w:val="auto"/>
          <w:sz w:val="22"/>
        </w:rPr>
        <w:t>CONFORMACIÓN DEL COMITÉ DE SEGURIDAD DE LA INFORMACIÓN</w:t>
      </w:r>
      <w:bookmarkEnd w:id="24"/>
    </w:p>
    <w:p w:rsidR="00754A4F" w:rsidRDefault="00754A4F" w:rsidP="00754A4F">
      <w:pPr>
        <w:spacing w:after="0"/>
        <w:rPr>
          <w:rFonts w:ascii="Arial" w:hAnsi="Arial" w:cs="Arial"/>
        </w:rPr>
      </w:pPr>
    </w:p>
    <w:p w:rsidR="006F02AD" w:rsidRDefault="006F02AD" w:rsidP="006F02AD">
      <w:pPr>
        <w:spacing w:after="0"/>
        <w:jc w:val="both"/>
        <w:rPr>
          <w:rFonts w:ascii="Arial" w:hAnsi="Arial" w:cs="Arial"/>
        </w:rPr>
      </w:pPr>
      <w:r>
        <w:rPr>
          <w:rFonts w:ascii="Arial" w:hAnsi="Arial" w:cs="Arial"/>
        </w:rPr>
        <w:t xml:space="preserve">El Comité de Seguridad de la Información es el principal órgano del gobierno de seguridad de la información, encargado del direccionamiento estratégico de seguridad y de garantizar que la seguridad de la información se encuentra siempre alineada con los objetivos y estrategias del negocio. </w:t>
      </w:r>
    </w:p>
    <w:p w:rsidR="006F02AD" w:rsidRDefault="006F02AD" w:rsidP="006F02AD">
      <w:pPr>
        <w:spacing w:after="0"/>
        <w:jc w:val="both"/>
        <w:rPr>
          <w:rFonts w:ascii="Arial" w:hAnsi="Arial" w:cs="Arial"/>
        </w:rPr>
      </w:pPr>
    </w:p>
    <w:p w:rsidR="006F02AD" w:rsidRDefault="006F02AD" w:rsidP="006F02AD">
      <w:pPr>
        <w:spacing w:after="0"/>
        <w:jc w:val="both"/>
        <w:rPr>
          <w:rFonts w:ascii="Arial" w:hAnsi="Arial" w:cs="Arial"/>
        </w:rPr>
      </w:pPr>
      <w:r>
        <w:rPr>
          <w:rFonts w:ascii="Arial" w:hAnsi="Arial" w:cs="Arial"/>
        </w:rPr>
        <w:t>Está conformado por miembros permanentes y opcionales, teniendo algunos participación solo en calidad de observadores y garantes de las decisiones tomadas al interior del comité (con voz pero sin voto). El comité sesiona como mínimo 1 vez cada 2 meses en la sede administrativa principal ubicada en Costa Rica y sus miembros corresponden a las cabezas visibles de las principales áreas del negocio y de aquellas encargadas de brindar soporte a la operación, adicionalmente de los encargados de las áreas Jurídicas y de Gestión Humana para velar por el cumplimiento legal y por los derechos y deberes de los colaboradores.</w:t>
      </w:r>
    </w:p>
    <w:p w:rsidR="006F02AD" w:rsidRDefault="006F02AD" w:rsidP="006F02AD">
      <w:pPr>
        <w:spacing w:after="0"/>
        <w:jc w:val="both"/>
        <w:rPr>
          <w:rFonts w:ascii="Arial" w:hAnsi="Arial" w:cs="Arial"/>
        </w:rPr>
      </w:pPr>
    </w:p>
    <w:p w:rsidR="006A7382" w:rsidRPr="00BA39D9" w:rsidRDefault="006A7382" w:rsidP="00BA39D9">
      <w:pPr>
        <w:pStyle w:val="Prrafodelista"/>
        <w:numPr>
          <w:ilvl w:val="0"/>
          <w:numId w:val="43"/>
        </w:numPr>
        <w:spacing w:after="0"/>
        <w:jc w:val="both"/>
        <w:rPr>
          <w:rFonts w:ascii="Arial" w:hAnsi="Arial" w:cs="Arial"/>
        </w:rPr>
      </w:pPr>
      <w:r w:rsidRPr="00BA39D9">
        <w:rPr>
          <w:rFonts w:ascii="Arial" w:hAnsi="Arial" w:cs="Arial"/>
          <w:b/>
        </w:rPr>
        <w:t>Integrantes</w:t>
      </w:r>
      <w:r w:rsidR="00BA39D9" w:rsidRPr="00BA39D9">
        <w:rPr>
          <w:rFonts w:ascii="Arial" w:hAnsi="Arial" w:cs="Arial"/>
          <w:b/>
        </w:rPr>
        <w:t xml:space="preserve"> permanentes</w:t>
      </w:r>
      <w:r w:rsidRPr="00BA39D9">
        <w:rPr>
          <w:rFonts w:ascii="Arial" w:hAnsi="Arial" w:cs="Arial"/>
        </w:rPr>
        <w:t>:</w:t>
      </w:r>
      <w:r w:rsidR="006F02AD" w:rsidRPr="00BA39D9">
        <w:rPr>
          <w:rFonts w:ascii="Arial" w:hAnsi="Arial" w:cs="Arial"/>
        </w:rPr>
        <w:t xml:space="preserve"> Miembros con capacidad de toma de decisiones en el comité. </w:t>
      </w:r>
      <w:r w:rsidR="00BA39D9" w:rsidRPr="00BA39D9">
        <w:rPr>
          <w:rFonts w:ascii="Arial" w:hAnsi="Arial" w:cs="Arial"/>
        </w:rPr>
        <w:t>Encargados adicionalmente de la concientización de las decisiones tomadas al interior de sus respectivas áreas. Sus miembros son:</w:t>
      </w:r>
    </w:p>
    <w:p w:rsidR="00800C43" w:rsidRDefault="00800C43" w:rsidP="00754A4F">
      <w:pPr>
        <w:spacing w:after="0"/>
        <w:rPr>
          <w:rFonts w:ascii="Arial" w:hAnsi="Arial" w:cs="Arial"/>
        </w:rPr>
      </w:pPr>
    </w:p>
    <w:p w:rsidR="00754A4F" w:rsidRDefault="00754A4F" w:rsidP="006A7382">
      <w:pPr>
        <w:pStyle w:val="Prrafodelista"/>
        <w:numPr>
          <w:ilvl w:val="0"/>
          <w:numId w:val="42"/>
        </w:numPr>
        <w:spacing w:after="0"/>
        <w:rPr>
          <w:rFonts w:ascii="Arial" w:hAnsi="Arial" w:cs="Arial"/>
        </w:rPr>
      </w:pPr>
      <w:r w:rsidRPr="00EB5F94">
        <w:rPr>
          <w:rFonts w:ascii="Arial" w:hAnsi="Arial" w:cs="Arial"/>
        </w:rPr>
        <w:t>Presidente Corporativo</w:t>
      </w:r>
    </w:p>
    <w:p w:rsidR="00800C43" w:rsidRDefault="00800C43" w:rsidP="006A7382">
      <w:pPr>
        <w:pStyle w:val="Prrafodelista"/>
        <w:numPr>
          <w:ilvl w:val="0"/>
          <w:numId w:val="42"/>
        </w:numPr>
        <w:spacing w:after="0"/>
        <w:rPr>
          <w:rFonts w:ascii="Arial" w:hAnsi="Arial" w:cs="Arial"/>
        </w:rPr>
      </w:pPr>
      <w:r>
        <w:rPr>
          <w:rFonts w:ascii="Arial" w:hAnsi="Arial" w:cs="Arial"/>
        </w:rPr>
        <w:t>Presidente Regional</w:t>
      </w:r>
    </w:p>
    <w:p w:rsidR="00754A4F" w:rsidRPr="00EB5F94" w:rsidRDefault="00754A4F" w:rsidP="006A7382">
      <w:pPr>
        <w:pStyle w:val="Prrafodelista"/>
        <w:numPr>
          <w:ilvl w:val="0"/>
          <w:numId w:val="42"/>
        </w:numPr>
        <w:spacing w:after="0"/>
        <w:rPr>
          <w:rFonts w:ascii="Arial" w:hAnsi="Arial" w:cs="Arial"/>
        </w:rPr>
      </w:pPr>
      <w:r w:rsidRPr="00EB5F94">
        <w:rPr>
          <w:rFonts w:ascii="Arial" w:hAnsi="Arial" w:cs="Arial"/>
        </w:rPr>
        <w:t>Vicepresidente de Operaciones</w:t>
      </w:r>
    </w:p>
    <w:p w:rsidR="00754A4F" w:rsidRDefault="00754A4F" w:rsidP="006A7382">
      <w:pPr>
        <w:pStyle w:val="Prrafodelista"/>
        <w:numPr>
          <w:ilvl w:val="0"/>
          <w:numId w:val="42"/>
        </w:numPr>
        <w:spacing w:after="0"/>
        <w:rPr>
          <w:rFonts w:ascii="Arial" w:hAnsi="Arial" w:cs="Arial"/>
        </w:rPr>
      </w:pPr>
      <w:r w:rsidRPr="00EB5F94">
        <w:rPr>
          <w:rFonts w:ascii="Arial" w:hAnsi="Arial" w:cs="Arial"/>
        </w:rPr>
        <w:t>Vicepresidente Comercial</w:t>
      </w:r>
    </w:p>
    <w:p w:rsidR="00754A4F" w:rsidRPr="00EB5F94" w:rsidRDefault="00754A4F" w:rsidP="006A7382">
      <w:pPr>
        <w:pStyle w:val="Prrafodelista"/>
        <w:numPr>
          <w:ilvl w:val="0"/>
          <w:numId w:val="42"/>
        </w:numPr>
        <w:spacing w:after="0"/>
        <w:rPr>
          <w:rFonts w:ascii="Arial" w:hAnsi="Arial" w:cs="Arial"/>
        </w:rPr>
      </w:pPr>
      <w:r w:rsidRPr="00EB5F94">
        <w:rPr>
          <w:rFonts w:ascii="Arial" w:hAnsi="Arial" w:cs="Arial"/>
        </w:rPr>
        <w:t>Vicepresidente de Tecnología</w:t>
      </w:r>
    </w:p>
    <w:p w:rsidR="00754A4F" w:rsidRDefault="00754A4F" w:rsidP="006A7382">
      <w:pPr>
        <w:pStyle w:val="Prrafodelista"/>
        <w:numPr>
          <w:ilvl w:val="0"/>
          <w:numId w:val="42"/>
        </w:numPr>
        <w:spacing w:after="0"/>
        <w:rPr>
          <w:rFonts w:ascii="Arial" w:hAnsi="Arial" w:cs="Arial"/>
        </w:rPr>
      </w:pPr>
      <w:r w:rsidRPr="00EB5F94">
        <w:rPr>
          <w:rFonts w:ascii="Arial" w:hAnsi="Arial" w:cs="Arial"/>
        </w:rPr>
        <w:t>Vicepresidente de Riesgo</w:t>
      </w:r>
    </w:p>
    <w:p w:rsidR="00754A4F" w:rsidRPr="00EB5F94" w:rsidRDefault="00754A4F" w:rsidP="006A7382">
      <w:pPr>
        <w:pStyle w:val="Prrafodelista"/>
        <w:numPr>
          <w:ilvl w:val="0"/>
          <w:numId w:val="42"/>
        </w:numPr>
        <w:spacing w:after="0"/>
        <w:rPr>
          <w:rFonts w:ascii="Arial" w:hAnsi="Arial" w:cs="Arial"/>
        </w:rPr>
      </w:pPr>
      <w:r w:rsidRPr="00EB5F94">
        <w:rPr>
          <w:rFonts w:ascii="Arial" w:hAnsi="Arial" w:cs="Arial"/>
        </w:rPr>
        <w:t>Vicepresidente Financiero</w:t>
      </w:r>
    </w:p>
    <w:p w:rsidR="00754A4F" w:rsidRDefault="00754A4F" w:rsidP="006A7382">
      <w:pPr>
        <w:pStyle w:val="Prrafodelista"/>
        <w:numPr>
          <w:ilvl w:val="0"/>
          <w:numId w:val="42"/>
        </w:numPr>
        <w:spacing w:after="0"/>
        <w:rPr>
          <w:rFonts w:ascii="Arial" w:hAnsi="Arial" w:cs="Arial"/>
        </w:rPr>
      </w:pPr>
      <w:r w:rsidRPr="00EB5F94">
        <w:rPr>
          <w:rFonts w:ascii="Arial" w:hAnsi="Arial" w:cs="Arial"/>
        </w:rPr>
        <w:t xml:space="preserve">Vicepresidente </w:t>
      </w:r>
      <w:r>
        <w:rPr>
          <w:rFonts w:ascii="Arial" w:hAnsi="Arial" w:cs="Arial"/>
        </w:rPr>
        <w:t>Jurídico</w:t>
      </w:r>
    </w:p>
    <w:p w:rsidR="00754A4F" w:rsidRDefault="00754A4F" w:rsidP="006A7382">
      <w:pPr>
        <w:pStyle w:val="Prrafodelista"/>
        <w:numPr>
          <w:ilvl w:val="0"/>
          <w:numId w:val="42"/>
        </w:numPr>
        <w:spacing w:after="0"/>
        <w:rPr>
          <w:rFonts w:ascii="Arial" w:hAnsi="Arial" w:cs="Arial"/>
        </w:rPr>
      </w:pPr>
      <w:r>
        <w:rPr>
          <w:rFonts w:ascii="Arial" w:hAnsi="Arial" w:cs="Arial"/>
        </w:rPr>
        <w:t>V</w:t>
      </w:r>
      <w:r w:rsidRPr="00EB5F94">
        <w:rPr>
          <w:rFonts w:ascii="Arial" w:hAnsi="Arial" w:cs="Arial"/>
        </w:rPr>
        <w:t>icepresidente de Gestión Humana</w:t>
      </w:r>
    </w:p>
    <w:p w:rsidR="006A7382" w:rsidRPr="00754A4F" w:rsidRDefault="006A7382" w:rsidP="006A7382">
      <w:pPr>
        <w:pStyle w:val="Prrafodelista"/>
        <w:numPr>
          <w:ilvl w:val="0"/>
          <w:numId w:val="42"/>
        </w:numPr>
        <w:spacing w:after="0"/>
        <w:rPr>
          <w:rFonts w:ascii="Arial" w:hAnsi="Arial" w:cs="Arial"/>
        </w:rPr>
      </w:pPr>
      <w:r w:rsidRPr="00754A4F">
        <w:rPr>
          <w:rFonts w:ascii="Arial" w:hAnsi="Arial" w:cs="Arial"/>
        </w:rPr>
        <w:t>Jefe de Seguridad Informática</w:t>
      </w:r>
    </w:p>
    <w:p w:rsidR="00754A4F" w:rsidRDefault="00754A4F" w:rsidP="00754A4F">
      <w:pPr>
        <w:spacing w:after="0"/>
        <w:rPr>
          <w:rFonts w:ascii="Arial" w:hAnsi="Arial" w:cs="Arial"/>
          <w:b/>
        </w:rPr>
      </w:pPr>
    </w:p>
    <w:p w:rsidR="00754A4F" w:rsidRPr="00BA39D9" w:rsidRDefault="00754A4F" w:rsidP="00BA39D9">
      <w:pPr>
        <w:pStyle w:val="Prrafodelista"/>
        <w:numPr>
          <w:ilvl w:val="0"/>
          <w:numId w:val="43"/>
        </w:numPr>
        <w:spacing w:after="0"/>
        <w:jc w:val="both"/>
        <w:rPr>
          <w:rFonts w:ascii="Arial" w:hAnsi="Arial" w:cs="Arial"/>
        </w:rPr>
      </w:pPr>
      <w:r w:rsidRPr="00BA39D9">
        <w:rPr>
          <w:rFonts w:ascii="Arial" w:hAnsi="Arial" w:cs="Arial"/>
          <w:b/>
        </w:rPr>
        <w:t>Observadores</w:t>
      </w:r>
      <w:r w:rsidR="00BA39D9">
        <w:rPr>
          <w:rFonts w:ascii="Arial" w:hAnsi="Arial" w:cs="Arial"/>
          <w:b/>
        </w:rPr>
        <w:t xml:space="preserve"> permanentes</w:t>
      </w:r>
      <w:r w:rsidR="00BA39D9" w:rsidRPr="00BA39D9">
        <w:rPr>
          <w:rFonts w:ascii="Arial" w:hAnsi="Arial" w:cs="Arial"/>
        </w:rPr>
        <w:t xml:space="preserve">: Miembros con la responsabilidad de </w:t>
      </w:r>
      <w:r w:rsidRPr="00BA39D9">
        <w:rPr>
          <w:rFonts w:ascii="Arial" w:hAnsi="Arial" w:cs="Arial"/>
        </w:rPr>
        <w:t>asesorar y apoyar la toma de decisiones pero sin voto válido en esta.</w:t>
      </w:r>
      <w:r w:rsidR="00BA39D9" w:rsidRPr="00BA39D9">
        <w:rPr>
          <w:rFonts w:ascii="Arial" w:hAnsi="Arial" w:cs="Arial"/>
        </w:rPr>
        <w:t xml:space="preserve"> </w:t>
      </w:r>
    </w:p>
    <w:p w:rsidR="00754A4F" w:rsidRPr="00EB5F94" w:rsidRDefault="00754A4F" w:rsidP="00754A4F">
      <w:pPr>
        <w:spacing w:after="0"/>
        <w:rPr>
          <w:rFonts w:ascii="Arial" w:hAnsi="Arial" w:cs="Arial"/>
        </w:rPr>
      </w:pPr>
    </w:p>
    <w:p w:rsidR="00754A4F" w:rsidRPr="00754A4F" w:rsidRDefault="00754A4F" w:rsidP="00754A4F">
      <w:pPr>
        <w:pStyle w:val="Prrafodelista"/>
        <w:numPr>
          <w:ilvl w:val="0"/>
          <w:numId w:val="42"/>
        </w:numPr>
        <w:spacing w:after="0"/>
        <w:rPr>
          <w:rFonts w:ascii="Arial" w:hAnsi="Arial" w:cs="Arial"/>
        </w:rPr>
      </w:pPr>
      <w:r w:rsidRPr="00754A4F">
        <w:rPr>
          <w:rFonts w:ascii="Arial" w:hAnsi="Arial" w:cs="Arial"/>
        </w:rPr>
        <w:t xml:space="preserve">Oficial de Seguridad de la Información </w:t>
      </w:r>
    </w:p>
    <w:p w:rsidR="00210545" w:rsidRPr="00754A4F" w:rsidRDefault="00754A4F" w:rsidP="00754A4F">
      <w:pPr>
        <w:pStyle w:val="Prrafodelista"/>
        <w:numPr>
          <w:ilvl w:val="0"/>
          <w:numId w:val="42"/>
        </w:numPr>
        <w:spacing w:after="0" w:line="240" w:lineRule="auto"/>
        <w:jc w:val="both"/>
        <w:rPr>
          <w:rFonts w:ascii="Arial" w:hAnsi="Arial" w:cs="Arial"/>
        </w:rPr>
      </w:pPr>
      <w:r w:rsidRPr="00754A4F">
        <w:rPr>
          <w:rFonts w:ascii="Arial" w:hAnsi="Arial" w:cs="Arial"/>
        </w:rPr>
        <w:t>Auditor General</w:t>
      </w:r>
    </w:p>
    <w:p w:rsidR="00754A4F" w:rsidRPr="00754A4F" w:rsidRDefault="00754A4F" w:rsidP="00754A4F">
      <w:pPr>
        <w:pStyle w:val="Prrafodelista"/>
        <w:numPr>
          <w:ilvl w:val="0"/>
          <w:numId w:val="42"/>
        </w:numPr>
        <w:spacing w:after="0" w:line="240" w:lineRule="auto"/>
        <w:jc w:val="both"/>
        <w:rPr>
          <w:rFonts w:ascii="Arial" w:hAnsi="Arial" w:cs="Arial"/>
        </w:rPr>
      </w:pPr>
      <w:r w:rsidRPr="00754A4F">
        <w:rPr>
          <w:rFonts w:ascii="Arial" w:hAnsi="Arial" w:cs="Arial"/>
        </w:rPr>
        <w:t>Auditor de Sistemas</w:t>
      </w:r>
    </w:p>
    <w:p w:rsidR="00210545" w:rsidRDefault="00210545" w:rsidP="008B15D7">
      <w:pPr>
        <w:spacing w:after="0" w:line="240" w:lineRule="auto"/>
        <w:jc w:val="both"/>
        <w:rPr>
          <w:rFonts w:ascii="Arial" w:hAnsi="Arial" w:cs="Arial"/>
        </w:rPr>
      </w:pPr>
    </w:p>
    <w:p w:rsidR="00BA39D9" w:rsidRDefault="00BA39D9" w:rsidP="00BA39D9">
      <w:pPr>
        <w:spacing w:after="0" w:line="240" w:lineRule="auto"/>
        <w:ind w:left="708"/>
        <w:jc w:val="both"/>
        <w:rPr>
          <w:rFonts w:ascii="Arial" w:hAnsi="Arial" w:cs="Arial"/>
        </w:rPr>
      </w:pPr>
      <w:r>
        <w:rPr>
          <w:rFonts w:ascii="Arial" w:hAnsi="Arial" w:cs="Arial"/>
        </w:rPr>
        <w:t>El Oficial de Seguridad de la Información al ser el encargado de liderar las propuestas y la agenda del Comité no tiene capacidad de voto en el mismo.</w:t>
      </w:r>
    </w:p>
    <w:p w:rsidR="00BA39D9" w:rsidRDefault="00BA39D9" w:rsidP="008B15D7">
      <w:pPr>
        <w:spacing w:after="0" w:line="240" w:lineRule="auto"/>
        <w:jc w:val="both"/>
        <w:rPr>
          <w:rFonts w:ascii="Arial" w:hAnsi="Arial" w:cs="Arial"/>
        </w:rPr>
      </w:pPr>
    </w:p>
    <w:p w:rsidR="00210545" w:rsidRPr="00BA39D9" w:rsidRDefault="00754A4F" w:rsidP="00BA39D9">
      <w:pPr>
        <w:pStyle w:val="Prrafodelista"/>
        <w:numPr>
          <w:ilvl w:val="0"/>
          <w:numId w:val="43"/>
        </w:numPr>
        <w:spacing w:after="0" w:line="240" w:lineRule="auto"/>
        <w:jc w:val="both"/>
        <w:rPr>
          <w:rFonts w:ascii="Arial" w:hAnsi="Arial" w:cs="Arial"/>
        </w:rPr>
      </w:pPr>
      <w:r w:rsidRPr="00BA39D9">
        <w:rPr>
          <w:rFonts w:ascii="Arial" w:hAnsi="Arial" w:cs="Arial"/>
          <w:b/>
        </w:rPr>
        <w:t>Invitados</w:t>
      </w:r>
      <w:r w:rsidR="00BA39D9" w:rsidRPr="00BA39D9">
        <w:rPr>
          <w:rFonts w:ascii="Arial" w:hAnsi="Arial" w:cs="Arial"/>
          <w:b/>
        </w:rPr>
        <w:t xml:space="preserve"> opcionales</w:t>
      </w:r>
      <w:r w:rsidRPr="00BA39D9">
        <w:rPr>
          <w:rFonts w:ascii="Arial" w:hAnsi="Arial" w:cs="Arial"/>
          <w:b/>
        </w:rPr>
        <w:t>:</w:t>
      </w:r>
      <w:r w:rsidRPr="00BA39D9">
        <w:rPr>
          <w:rFonts w:ascii="Arial" w:hAnsi="Arial" w:cs="Arial"/>
        </w:rPr>
        <w:t xml:space="preserve"> </w:t>
      </w:r>
      <w:r w:rsidR="00BA39D9">
        <w:rPr>
          <w:rFonts w:ascii="Arial" w:hAnsi="Arial" w:cs="Arial"/>
        </w:rPr>
        <w:t xml:space="preserve">Corresponden a los </w:t>
      </w:r>
      <w:r w:rsidRPr="00BA39D9">
        <w:rPr>
          <w:rFonts w:ascii="Arial" w:hAnsi="Arial" w:cs="Arial"/>
        </w:rPr>
        <w:t>líderes de otras áreas</w:t>
      </w:r>
      <w:r w:rsidR="00BA39D9">
        <w:rPr>
          <w:rFonts w:ascii="Arial" w:hAnsi="Arial" w:cs="Arial"/>
        </w:rPr>
        <w:t xml:space="preserve"> del negocio</w:t>
      </w:r>
      <w:r w:rsidRPr="00BA39D9">
        <w:rPr>
          <w:rFonts w:ascii="Arial" w:hAnsi="Arial" w:cs="Arial"/>
        </w:rPr>
        <w:t xml:space="preserve">, consultores, auditores, proveedores y demás expertos requeridos de acuerdo al </w:t>
      </w:r>
      <w:r w:rsidRPr="00BA39D9">
        <w:rPr>
          <w:rFonts w:ascii="Arial" w:hAnsi="Arial" w:cs="Arial"/>
        </w:rPr>
        <w:lastRenderedPageBreak/>
        <w:t xml:space="preserve">tema tratado en el comité. Al igual que los observadores están en capacidad de asesorar y apoyar la toma de decisiones pero no pueden participar con su voto en esta. </w:t>
      </w:r>
    </w:p>
    <w:p w:rsidR="00210545" w:rsidRDefault="00210545" w:rsidP="008B15D7">
      <w:pPr>
        <w:spacing w:after="0" w:line="240" w:lineRule="auto"/>
        <w:jc w:val="both"/>
        <w:rPr>
          <w:rFonts w:ascii="Arial" w:hAnsi="Arial" w:cs="Arial"/>
        </w:rPr>
      </w:pPr>
    </w:p>
    <w:p w:rsidR="00210545" w:rsidRDefault="00210545" w:rsidP="008B15D7">
      <w:pPr>
        <w:spacing w:after="0" w:line="240" w:lineRule="auto"/>
        <w:jc w:val="both"/>
        <w:rPr>
          <w:rFonts w:ascii="Arial" w:hAnsi="Arial" w:cs="Arial"/>
        </w:rPr>
      </w:pPr>
    </w:p>
    <w:p w:rsidR="000805E8" w:rsidRPr="00EB5F94" w:rsidRDefault="00AF1DB3" w:rsidP="00BE034B">
      <w:pPr>
        <w:pStyle w:val="Ttulo1"/>
        <w:numPr>
          <w:ilvl w:val="0"/>
          <w:numId w:val="29"/>
        </w:numPr>
        <w:spacing w:before="0" w:line="240" w:lineRule="auto"/>
        <w:jc w:val="both"/>
        <w:rPr>
          <w:rFonts w:ascii="Arial" w:hAnsi="Arial" w:cs="Arial"/>
          <w:color w:val="auto"/>
          <w:sz w:val="22"/>
          <w:szCs w:val="22"/>
        </w:rPr>
      </w:pPr>
      <w:bookmarkStart w:id="25" w:name="_Toc383351185"/>
      <w:r>
        <w:rPr>
          <w:rFonts w:ascii="Arial" w:hAnsi="Arial" w:cs="Arial"/>
          <w:color w:val="auto"/>
          <w:sz w:val="22"/>
          <w:szCs w:val="22"/>
        </w:rPr>
        <w:t>COMPROMISO DE LA DIRECCIÓN CON LA</w:t>
      </w:r>
      <w:r w:rsidR="002A0873">
        <w:rPr>
          <w:rFonts w:ascii="Arial" w:hAnsi="Arial" w:cs="Arial"/>
          <w:color w:val="auto"/>
          <w:sz w:val="22"/>
          <w:szCs w:val="22"/>
        </w:rPr>
        <w:t xml:space="preserve"> SEGURIDAD DE LA INFORMACIÓN</w:t>
      </w:r>
      <w:bookmarkEnd w:id="25"/>
    </w:p>
    <w:p w:rsidR="00AF1DB3" w:rsidRDefault="00AF1DB3" w:rsidP="00AF1DB3">
      <w:pPr>
        <w:spacing w:after="0" w:line="240" w:lineRule="auto"/>
        <w:ind w:left="360"/>
        <w:jc w:val="both"/>
        <w:rPr>
          <w:rFonts w:ascii="Arial" w:hAnsi="Arial" w:cs="Arial"/>
        </w:rPr>
      </w:pPr>
    </w:p>
    <w:p w:rsidR="00A67199" w:rsidRDefault="00483B2B" w:rsidP="004B19BE">
      <w:pPr>
        <w:spacing w:after="0" w:line="240" w:lineRule="auto"/>
        <w:jc w:val="both"/>
        <w:rPr>
          <w:rFonts w:ascii="Arial" w:hAnsi="Arial" w:cs="Arial"/>
        </w:rPr>
      </w:pPr>
      <w:r w:rsidRPr="00483B2B">
        <w:rPr>
          <w:rFonts w:ascii="Arial" w:hAnsi="Arial" w:cs="Arial"/>
        </w:rPr>
        <w:t xml:space="preserve">Tu Hogar con Estilo S.A., </w:t>
      </w:r>
      <w:r w:rsidR="004956BA">
        <w:rPr>
          <w:rFonts w:ascii="Arial" w:hAnsi="Arial" w:cs="Arial"/>
        </w:rPr>
        <w:t xml:space="preserve">reconoce que la información es un activo vital para </w:t>
      </w:r>
      <w:r w:rsidR="00E8064A">
        <w:rPr>
          <w:rFonts w:ascii="Arial" w:hAnsi="Arial" w:cs="Arial"/>
        </w:rPr>
        <w:t>la operación d</w:t>
      </w:r>
      <w:r w:rsidR="004956BA">
        <w:rPr>
          <w:rFonts w:ascii="Arial" w:hAnsi="Arial" w:cs="Arial"/>
        </w:rPr>
        <w:t xml:space="preserve">el negocio y por lo </w:t>
      </w:r>
      <w:r w:rsidR="00E8064A">
        <w:rPr>
          <w:rFonts w:ascii="Arial" w:hAnsi="Arial" w:cs="Arial"/>
        </w:rPr>
        <w:t>se compromete con</w:t>
      </w:r>
      <w:r w:rsidR="004956BA">
        <w:rPr>
          <w:rFonts w:ascii="Arial" w:hAnsi="Arial" w:cs="Arial"/>
        </w:rPr>
        <w:t xml:space="preserve"> </w:t>
      </w:r>
      <w:r w:rsidRPr="00483B2B">
        <w:rPr>
          <w:rFonts w:ascii="Arial" w:hAnsi="Arial" w:cs="Arial"/>
        </w:rPr>
        <w:t>su protección</w:t>
      </w:r>
      <w:r w:rsidR="00E8064A">
        <w:rPr>
          <w:rFonts w:ascii="Arial" w:hAnsi="Arial" w:cs="Arial"/>
        </w:rPr>
        <w:t xml:space="preserve"> de acuerdo con</w:t>
      </w:r>
      <w:r w:rsidR="00A67199" w:rsidRPr="00EB5F94">
        <w:rPr>
          <w:rFonts w:ascii="Arial" w:hAnsi="Arial" w:cs="Arial"/>
        </w:rPr>
        <w:t xml:space="preserve"> su valor y sensibilidad, independiente</w:t>
      </w:r>
      <w:r w:rsidR="00E8064A">
        <w:rPr>
          <w:rFonts w:ascii="Arial" w:hAnsi="Arial" w:cs="Arial"/>
        </w:rPr>
        <w:t>mente</w:t>
      </w:r>
      <w:r w:rsidR="00A67199" w:rsidRPr="00EB5F94">
        <w:rPr>
          <w:rFonts w:ascii="Arial" w:hAnsi="Arial" w:cs="Arial"/>
        </w:rPr>
        <w:t xml:space="preserve"> del medios </w:t>
      </w:r>
      <w:r w:rsidR="00E8064A">
        <w:rPr>
          <w:rFonts w:ascii="Arial" w:hAnsi="Arial" w:cs="Arial"/>
        </w:rPr>
        <w:t xml:space="preserve">en que se encuentre, </w:t>
      </w:r>
      <w:r w:rsidR="00A67199" w:rsidRPr="00EB5F94">
        <w:rPr>
          <w:rFonts w:ascii="Arial" w:hAnsi="Arial" w:cs="Arial"/>
        </w:rPr>
        <w:t>velando por su confidencialidad, integridad y disponibilidad.</w:t>
      </w:r>
    </w:p>
    <w:p w:rsidR="00E8064A" w:rsidRDefault="00E8064A" w:rsidP="004B19BE">
      <w:pPr>
        <w:spacing w:after="0" w:line="240" w:lineRule="auto"/>
        <w:jc w:val="both"/>
        <w:rPr>
          <w:rFonts w:ascii="Arial" w:hAnsi="Arial" w:cs="Arial"/>
        </w:rPr>
      </w:pPr>
    </w:p>
    <w:p w:rsidR="00E8064A" w:rsidRDefault="00E8064A" w:rsidP="004B19BE">
      <w:pPr>
        <w:spacing w:after="0" w:line="240" w:lineRule="auto"/>
        <w:jc w:val="both"/>
        <w:rPr>
          <w:rFonts w:ascii="Arial" w:hAnsi="Arial" w:cs="Arial"/>
        </w:rPr>
      </w:pPr>
      <w:r>
        <w:rPr>
          <w:rFonts w:ascii="Arial" w:hAnsi="Arial" w:cs="Arial"/>
        </w:rPr>
        <w:t>Adicionalmente la empresa:</w:t>
      </w:r>
    </w:p>
    <w:p w:rsidR="00E8064A" w:rsidRPr="00EB5F94" w:rsidRDefault="00E8064A" w:rsidP="00E8064A">
      <w:pPr>
        <w:spacing w:after="0" w:line="240" w:lineRule="auto"/>
        <w:ind w:left="360"/>
        <w:jc w:val="both"/>
        <w:rPr>
          <w:rFonts w:ascii="Arial" w:hAnsi="Arial" w:cs="Arial"/>
        </w:rPr>
      </w:pPr>
    </w:p>
    <w:p w:rsidR="00A67199" w:rsidRPr="00EB5F94" w:rsidRDefault="00E8064A" w:rsidP="00AF1DB3">
      <w:pPr>
        <w:pStyle w:val="Prrafodelista"/>
        <w:numPr>
          <w:ilvl w:val="0"/>
          <w:numId w:val="25"/>
        </w:numPr>
        <w:spacing w:after="0" w:line="240" w:lineRule="auto"/>
        <w:jc w:val="both"/>
        <w:rPr>
          <w:rFonts w:ascii="Arial" w:hAnsi="Arial" w:cs="Arial"/>
        </w:rPr>
      </w:pPr>
      <w:r>
        <w:rPr>
          <w:rFonts w:ascii="Arial" w:hAnsi="Arial" w:cs="Arial"/>
        </w:rPr>
        <w:t xml:space="preserve">Da cumplimiento </w:t>
      </w:r>
      <w:r w:rsidR="00F6155B" w:rsidRPr="00EB5F94">
        <w:rPr>
          <w:rFonts w:ascii="Arial" w:hAnsi="Arial" w:cs="Arial"/>
        </w:rPr>
        <w:t>a</w:t>
      </w:r>
      <w:r w:rsidR="00A67199" w:rsidRPr="00EB5F94">
        <w:rPr>
          <w:rFonts w:ascii="Arial" w:hAnsi="Arial" w:cs="Arial"/>
        </w:rPr>
        <w:t xml:space="preserve"> todas las regulaciones, leyes y normativas </w:t>
      </w:r>
      <w:r>
        <w:rPr>
          <w:rFonts w:ascii="Arial" w:hAnsi="Arial" w:cs="Arial"/>
        </w:rPr>
        <w:t xml:space="preserve">vigentes relacionadas con </w:t>
      </w:r>
      <w:r w:rsidR="00A67199" w:rsidRPr="00EB5F94">
        <w:rPr>
          <w:rFonts w:ascii="Arial" w:hAnsi="Arial" w:cs="Arial"/>
        </w:rPr>
        <w:t xml:space="preserve">Seguridad de la Información </w:t>
      </w:r>
      <w:r>
        <w:rPr>
          <w:rFonts w:ascii="Arial" w:hAnsi="Arial" w:cs="Arial"/>
        </w:rPr>
        <w:t>en cada país donde tiene presencia</w:t>
      </w:r>
      <w:r w:rsidR="0015603D" w:rsidRPr="00EB5F94">
        <w:rPr>
          <w:rFonts w:ascii="Arial" w:hAnsi="Arial" w:cs="Arial"/>
        </w:rPr>
        <w:t>.</w:t>
      </w:r>
    </w:p>
    <w:p w:rsidR="00E8064A" w:rsidRDefault="00E8064A" w:rsidP="00E8064A">
      <w:pPr>
        <w:pStyle w:val="Prrafodelista"/>
        <w:spacing w:after="0" w:line="240" w:lineRule="auto"/>
        <w:jc w:val="both"/>
        <w:rPr>
          <w:rFonts w:ascii="Arial" w:hAnsi="Arial" w:cs="Arial"/>
        </w:rPr>
      </w:pPr>
    </w:p>
    <w:p w:rsidR="005C3CE9" w:rsidRPr="00EB5F94" w:rsidRDefault="00E8064A" w:rsidP="00AF1DB3">
      <w:pPr>
        <w:pStyle w:val="Prrafodelista"/>
        <w:numPr>
          <w:ilvl w:val="0"/>
          <w:numId w:val="25"/>
        </w:numPr>
        <w:spacing w:after="0" w:line="240" w:lineRule="auto"/>
        <w:jc w:val="both"/>
        <w:rPr>
          <w:rFonts w:ascii="Arial" w:hAnsi="Arial" w:cs="Arial"/>
        </w:rPr>
      </w:pPr>
      <w:r>
        <w:rPr>
          <w:rFonts w:ascii="Arial" w:hAnsi="Arial" w:cs="Arial"/>
        </w:rPr>
        <w:t>Asignará razonablemente</w:t>
      </w:r>
      <w:r w:rsidR="00F6155B" w:rsidRPr="00EB5F94">
        <w:rPr>
          <w:rFonts w:ascii="Arial" w:hAnsi="Arial" w:cs="Arial"/>
        </w:rPr>
        <w:t xml:space="preserve"> los recursos </w:t>
      </w:r>
      <w:r>
        <w:rPr>
          <w:rFonts w:ascii="Arial" w:hAnsi="Arial" w:cs="Arial"/>
        </w:rPr>
        <w:t>requeridos para la concepción, implementación, mantenimiento y mejora del Sistema de Gestión de Seguridad de la Información.</w:t>
      </w:r>
    </w:p>
    <w:p w:rsidR="00E8064A" w:rsidRDefault="00E8064A" w:rsidP="00E8064A">
      <w:pPr>
        <w:pStyle w:val="Prrafodelista"/>
        <w:spacing w:after="0" w:line="240" w:lineRule="auto"/>
        <w:jc w:val="both"/>
        <w:rPr>
          <w:rFonts w:ascii="Arial" w:hAnsi="Arial" w:cs="Arial"/>
        </w:rPr>
      </w:pPr>
    </w:p>
    <w:p w:rsidR="003C5922" w:rsidRPr="00EB5F94" w:rsidRDefault="003C5922" w:rsidP="00AF1DB3">
      <w:pPr>
        <w:pStyle w:val="Prrafodelista"/>
        <w:numPr>
          <w:ilvl w:val="0"/>
          <w:numId w:val="25"/>
        </w:numPr>
        <w:spacing w:after="0" w:line="240" w:lineRule="auto"/>
        <w:jc w:val="both"/>
        <w:rPr>
          <w:rFonts w:ascii="Arial" w:hAnsi="Arial" w:cs="Arial"/>
        </w:rPr>
      </w:pPr>
      <w:r w:rsidRPr="00EB5F94">
        <w:rPr>
          <w:rFonts w:ascii="Arial" w:hAnsi="Arial" w:cs="Arial"/>
        </w:rPr>
        <w:t>A</w:t>
      </w:r>
      <w:r w:rsidR="00394710" w:rsidRPr="00EB5F94">
        <w:rPr>
          <w:rFonts w:ascii="Arial" w:hAnsi="Arial" w:cs="Arial"/>
        </w:rPr>
        <w:t xml:space="preserve"> través de</w:t>
      </w:r>
      <w:r w:rsidR="00E8064A">
        <w:rPr>
          <w:rFonts w:ascii="Arial" w:hAnsi="Arial" w:cs="Arial"/>
        </w:rPr>
        <w:t xml:space="preserve">l </w:t>
      </w:r>
      <w:r w:rsidR="00394710" w:rsidRPr="00EB5F94">
        <w:rPr>
          <w:rFonts w:ascii="Arial" w:hAnsi="Arial" w:cs="Arial"/>
        </w:rPr>
        <w:t xml:space="preserve">Comité de </w:t>
      </w:r>
      <w:r w:rsidR="00E8064A">
        <w:rPr>
          <w:rFonts w:ascii="Arial" w:hAnsi="Arial" w:cs="Arial"/>
        </w:rPr>
        <w:t xml:space="preserve">Seguridad de la Información evaluará periódicamente </w:t>
      </w:r>
      <w:r w:rsidRPr="00EB5F94">
        <w:rPr>
          <w:rFonts w:ascii="Arial" w:hAnsi="Arial" w:cs="Arial"/>
        </w:rPr>
        <w:t>el estado general de</w:t>
      </w:r>
      <w:r w:rsidR="00440619">
        <w:rPr>
          <w:rFonts w:ascii="Arial" w:hAnsi="Arial" w:cs="Arial"/>
        </w:rPr>
        <w:t>l Sistema de Gestión de</w:t>
      </w:r>
      <w:r w:rsidRPr="00EB5F94">
        <w:rPr>
          <w:rFonts w:ascii="Arial" w:hAnsi="Arial" w:cs="Arial"/>
        </w:rPr>
        <w:t xml:space="preserve"> Seguridad de la Información, los </w:t>
      </w:r>
      <w:r w:rsidR="00E8064A">
        <w:rPr>
          <w:rFonts w:ascii="Arial" w:hAnsi="Arial" w:cs="Arial"/>
        </w:rPr>
        <w:t xml:space="preserve">principales </w:t>
      </w:r>
      <w:r w:rsidRPr="00EB5F94">
        <w:rPr>
          <w:rFonts w:ascii="Arial" w:hAnsi="Arial" w:cs="Arial"/>
        </w:rPr>
        <w:t xml:space="preserve">riesgos identificados y </w:t>
      </w:r>
      <w:r w:rsidR="00E8064A">
        <w:rPr>
          <w:rFonts w:ascii="Arial" w:hAnsi="Arial" w:cs="Arial"/>
        </w:rPr>
        <w:t xml:space="preserve">hará seguimiento de alto nivel a los </w:t>
      </w:r>
      <w:r w:rsidRPr="00EB5F94">
        <w:rPr>
          <w:rFonts w:ascii="Arial" w:hAnsi="Arial" w:cs="Arial"/>
        </w:rPr>
        <w:t>correspondientes planes de acción.</w:t>
      </w:r>
    </w:p>
    <w:p w:rsidR="00AF1DB3" w:rsidRDefault="00AF1DB3" w:rsidP="00AF1DB3">
      <w:pPr>
        <w:spacing w:after="0" w:line="240" w:lineRule="auto"/>
        <w:ind w:left="360"/>
        <w:jc w:val="both"/>
        <w:rPr>
          <w:rFonts w:ascii="Arial" w:hAnsi="Arial" w:cs="Arial"/>
        </w:rPr>
      </w:pPr>
    </w:p>
    <w:p w:rsidR="00AF1DB3" w:rsidRDefault="00AF1DB3" w:rsidP="00AF1DB3">
      <w:pPr>
        <w:spacing w:after="0" w:line="240" w:lineRule="auto"/>
        <w:ind w:left="360"/>
        <w:jc w:val="both"/>
        <w:rPr>
          <w:rFonts w:ascii="Arial" w:hAnsi="Arial" w:cs="Arial"/>
        </w:rPr>
      </w:pPr>
    </w:p>
    <w:p w:rsidR="00AF1DB3" w:rsidRPr="00EB5F94" w:rsidRDefault="00AF1DB3" w:rsidP="00BE034B">
      <w:pPr>
        <w:pStyle w:val="Ttulo1"/>
        <w:numPr>
          <w:ilvl w:val="0"/>
          <w:numId w:val="29"/>
        </w:numPr>
        <w:spacing w:before="0" w:line="240" w:lineRule="auto"/>
        <w:jc w:val="both"/>
        <w:rPr>
          <w:rFonts w:ascii="Arial" w:hAnsi="Arial" w:cs="Arial"/>
          <w:color w:val="auto"/>
          <w:sz w:val="22"/>
          <w:szCs w:val="22"/>
        </w:rPr>
      </w:pPr>
      <w:bookmarkStart w:id="26" w:name="_Toc383351186"/>
      <w:r>
        <w:rPr>
          <w:rFonts w:ascii="Arial" w:hAnsi="Arial" w:cs="Arial"/>
          <w:color w:val="auto"/>
          <w:sz w:val="22"/>
          <w:szCs w:val="22"/>
        </w:rPr>
        <w:t>POLÍTICA GENERAL DE SEGURIDAD DE LA INFORMACIÓN</w:t>
      </w:r>
      <w:bookmarkEnd w:id="26"/>
    </w:p>
    <w:p w:rsidR="00AF1DB3" w:rsidRDefault="00AF1DB3" w:rsidP="00AF1DB3">
      <w:pPr>
        <w:spacing w:after="0" w:line="240" w:lineRule="auto"/>
        <w:ind w:left="360"/>
        <w:jc w:val="both"/>
        <w:rPr>
          <w:rFonts w:ascii="Arial" w:hAnsi="Arial" w:cs="Arial"/>
        </w:rPr>
      </w:pPr>
    </w:p>
    <w:p w:rsidR="00E92DE4" w:rsidRDefault="00D113B1" w:rsidP="00E92DE4">
      <w:pPr>
        <w:spacing w:after="0" w:line="240" w:lineRule="auto"/>
        <w:jc w:val="both"/>
        <w:rPr>
          <w:rFonts w:ascii="Arial" w:hAnsi="Arial" w:cs="Arial"/>
        </w:rPr>
      </w:pPr>
      <w:r w:rsidRPr="00EB5F94">
        <w:rPr>
          <w:rFonts w:ascii="Arial" w:hAnsi="Arial" w:cs="Arial"/>
        </w:rPr>
        <w:t xml:space="preserve">Reconoce como parte </w:t>
      </w:r>
      <w:r>
        <w:rPr>
          <w:rFonts w:ascii="Arial" w:hAnsi="Arial" w:cs="Arial"/>
        </w:rPr>
        <w:t>integral</w:t>
      </w:r>
      <w:r w:rsidRPr="00EB5F94">
        <w:rPr>
          <w:rFonts w:ascii="Arial" w:hAnsi="Arial" w:cs="Arial"/>
        </w:rPr>
        <w:t xml:space="preserve"> de </w:t>
      </w:r>
      <w:r>
        <w:rPr>
          <w:rFonts w:ascii="Arial" w:hAnsi="Arial" w:cs="Arial"/>
        </w:rPr>
        <w:t>la</w:t>
      </w:r>
      <w:r w:rsidRPr="00EB5F94">
        <w:rPr>
          <w:rFonts w:ascii="Arial" w:hAnsi="Arial" w:cs="Arial"/>
        </w:rPr>
        <w:t xml:space="preserve"> Política de Seguridad de la Información, a </w:t>
      </w:r>
      <w:r>
        <w:rPr>
          <w:rFonts w:ascii="Arial" w:hAnsi="Arial" w:cs="Arial"/>
        </w:rPr>
        <w:t xml:space="preserve">las políticas de alto nivel mencionadas a continuación </w:t>
      </w:r>
      <w:r w:rsidRPr="00EB5F94">
        <w:rPr>
          <w:rFonts w:ascii="Arial" w:hAnsi="Arial" w:cs="Arial"/>
        </w:rPr>
        <w:t>y a tod</w:t>
      </w:r>
      <w:r>
        <w:rPr>
          <w:rFonts w:ascii="Arial" w:hAnsi="Arial" w:cs="Arial"/>
        </w:rPr>
        <w:t>as la</w:t>
      </w:r>
      <w:r w:rsidRPr="00EB5F94">
        <w:rPr>
          <w:rFonts w:ascii="Arial" w:hAnsi="Arial" w:cs="Arial"/>
        </w:rPr>
        <w:t>s</w:t>
      </w:r>
      <w:r>
        <w:rPr>
          <w:rFonts w:ascii="Arial" w:hAnsi="Arial" w:cs="Arial"/>
        </w:rPr>
        <w:t xml:space="preserve"> políticas de segundo nivel y</w:t>
      </w:r>
      <w:r w:rsidRPr="00EB5F94">
        <w:rPr>
          <w:rFonts w:ascii="Arial" w:hAnsi="Arial" w:cs="Arial"/>
        </w:rPr>
        <w:t xml:space="preserve"> procedimientos que provengan de éstas</w:t>
      </w:r>
      <w:r w:rsidR="00600D0E">
        <w:rPr>
          <w:rStyle w:val="Refdenotaalpie"/>
          <w:rFonts w:ascii="Arial" w:hAnsi="Arial" w:cs="Arial"/>
        </w:rPr>
        <w:footnoteReference w:id="1"/>
      </w:r>
      <w:r w:rsidRPr="00EB5F94">
        <w:rPr>
          <w:rFonts w:ascii="Arial" w:hAnsi="Arial" w:cs="Arial"/>
        </w:rPr>
        <w:t>.</w:t>
      </w:r>
    </w:p>
    <w:p w:rsidR="008C7BF7" w:rsidRDefault="008C7BF7" w:rsidP="00E92DE4">
      <w:pPr>
        <w:spacing w:after="0" w:line="240" w:lineRule="auto"/>
        <w:jc w:val="both"/>
        <w:rPr>
          <w:rFonts w:ascii="Arial" w:hAnsi="Arial" w:cs="Arial"/>
        </w:rPr>
      </w:pPr>
    </w:p>
    <w:p w:rsidR="00210545" w:rsidRPr="00DA359B" w:rsidRDefault="00210545" w:rsidP="00E92DE4">
      <w:pPr>
        <w:spacing w:after="0" w:line="240" w:lineRule="auto"/>
        <w:jc w:val="both"/>
        <w:rPr>
          <w:rFonts w:ascii="Arial" w:hAnsi="Arial" w:cs="Arial"/>
        </w:rPr>
      </w:pPr>
    </w:p>
    <w:p w:rsidR="00D113B1" w:rsidRPr="00DA359B" w:rsidRDefault="008C7BF7" w:rsidP="00D113B1">
      <w:pPr>
        <w:spacing w:after="0" w:line="240" w:lineRule="auto"/>
        <w:jc w:val="both"/>
        <w:rPr>
          <w:rFonts w:ascii="Arial" w:hAnsi="Arial" w:cs="Arial"/>
          <w:b/>
        </w:rPr>
      </w:pPr>
      <w:r w:rsidRPr="00DA359B">
        <w:rPr>
          <w:rFonts w:ascii="Arial" w:hAnsi="Arial" w:cs="Arial"/>
          <w:b/>
        </w:rPr>
        <w:t>POLÍTICA 1</w:t>
      </w:r>
      <w:r w:rsidR="00D113B1" w:rsidRPr="00DA359B">
        <w:rPr>
          <w:rFonts w:ascii="Arial" w:hAnsi="Arial" w:cs="Arial"/>
          <w:b/>
        </w:rPr>
        <w:t xml:space="preserve">. </w:t>
      </w:r>
      <w:r w:rsidRPr="00DA359B">
        <w:rPr>
          <w:rFonts w:ascii="Arial" w:hAnsi="Arial" w:cs="Arial"/>
          <w:b/>
        </w:rPr>
        <w:t xml:space="preserve">Organización de </w:t>
      </w:r>
      <w:r w:rsidR="00D113B1" w:rsidRPr="00DA359B">
        <w:rPr>
          <w:rFonts w:ascii="Arial" w:hAnsi="Arial" w:cs="Arial"/>
          <w:b/>
        </w:rPr>
        <w:t>seguridad de la información</w:t>
      </w:r>
    </w:p>
    <w:p w:rsidR="00D113B1" w:rsidRPr="00DA359B" w:rsidRDefault="00D113B1" w:rsidP="00D113B1">
      <w:pPr>
        <w:spacing w:after="0" w:line="240" w:lineRule="auto"/>
        <w:jc w:val="both"/>
        <w:rPr>
          <w:rFonts w:ascii="Arial" w:hAnsi="Arial" w:cs="Arial"/>
        </w:rPr>
      </w:pPr>
      <w:r w:rsidRPr="00DA359B">
        <w:rPr>
          <w:rFonts w:ascii="Arial" w:hAnsi="Arial" w:cs="Arial"/>
          <w:b/>
          <w:noProof/>
          <w:color w:val="FF0000"/>
          <w:lang w:val="es-ES" w:eastAsia="es-ES"/>
        </w:rPr>
        <mc:AlternateContent>
          <mc:Choice Requires="wps">
            <w:drawing>
              <wp:anchor distT="0" distB="0" distL="114300" distR="114300" simplePos="0" relativeHeight="251708416" behindDoc="0" locked="0" layoutInCell="1" allowOverlap="1" wp14:anchorId="5C3467E5" wp14:editId="6182B5F3">
                <wp:simplePos x="0" y="0"/>
                <wp:positionH relativeFrom="column">
                  <wp:posOffset>-20955</wp:posOffset>
                </wp:positionH>
                <wp:positionV relativeFrom="paragraph">
                  <wp:posOffset>13335</wp:posOffset>
                </wp:positionV>
                <wp:extent cx="5684520" cy="0"/>
                <wp:effectExtent l="0" t="0" r="11430"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8" o:spid="_x0000_s1026" type="#_x0000_t32" style="position:absolute;margin-left:-1.65pt;margin-top:1.05pt;width:447.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" strokecolor="#1f497d [3215]" strokeweight="1pt"/>
            </w:pict>
          </mc:Fallback>
        </mc:AlternateContent>
      </w:r>
    </w:p>
    <w:p w:rsidR="00600D0E" w:rsidRPr="00DA359B" w:rsidRDefault="00D113B1" w:rsidP="00D113B1">
      <w:pPr>
        <w:spacing w:after="0" w:line="240" w:lineRule="auto"/>
        <w:jc w:val="both"/>
        <w:rPr>
          <w:rFonts w:ascii="Arial" w:hAnsi="Arial" w:cs="Arial"/>
        </w:rPr>
      </w:pPr>
      <w:r w:rsidRPr="00DA359B">
        <w:rPr>
          <w:rFonts w:ascii="Arial" w:hAnsi="Arial" w:cs="Arial"/>
        </w:rPr>
        <w:t>Todos los colaboradores de</w:t>
      </w:r>
      <w:r w:rsidR="008C7BF7" w:rsidRPr="00DA359B">
        <w:rPr>
          <w:rFonts w:ascii="Arial" w:hAnsi="Arial" w:cs="Arial"/>
        </w:rPr>
        <w:t xml:space="preserve"> Tu Hogar con Estilo S.A.</w:t>
      </w:r>
      <w:r w:rsidRPr="00DA359B">
        <w:rPr>
          <w:rFonts w:ascii="Arial" w:hAnsi="Arial" w:cs="Arial"/>
        </w:rPr>
        <w:t xml:space="preserve"> </w:t>
      </w:r>
      <w:r w:rsidR="008C7BF7" w:rsidRPr="00DA359B">
        <w:rPr>
          <w:rFonts w:ascii="Arial" w:hAnsi="Arial" w:cs="Arial"/>
        </w:rPr>
        <w:t xml:space="preserve">y los terceros que presten servicios a ésta, </w:t>
      </w:r>
      <w:r w:rsidRPr="00DA359B">
        <w:rPr>
          <w:rFonts w:ascii="Arial" w:hAnsi="Arial" w:cs="Arial"/>
        </w:rPr>
        <w:t xml:space="preserve">deben </w:t>
      </w:r>
      <w:r w:rsidR="008C7BF7" w:rsidRPr="00DA359B">
        <w:rPr>
          <w:rFonts w:ascii="Arial" w:hAnsi="Arial" w:cs="Arial"/>
        </w:rPr>
        <w:t xml:space="preserve">conocer sus </w:t>
      </w:r>
      <w:r w:rsidRPr="00DA359B">
        <w:rPr>
          <w:rFonts w:ascii="Arial" w:hAnsi="Arial" w:cs="Arial"/>
        </w:rPr>
        <w:t xml:space="preserve">funciones y responsabilidades </w:t>
      </w:r>
      <w:r w:rsidR="008C7BF7" w:rsidRPr="00DA359B">
        <w:rPr>
          <w:rFonts w:ascii="Arial" w:hAnsi="Arial" w:cs="Arial"/>
        </w:rPr>
        <w:t>asociadas con</w:t>
      </w:r>
      <w:r w:rsidRPr="00DA359B">
        <w:rPr>
          <w:rFonts w:ascii="Arial" w:hAnsi="Arial" w:cs="Arial"/>
        </w:rPr>
        <w:t xml:space="preserve"> </w:t>
      </w:r>
      <w:r w:rsidR="008C7BF7" w:rsidRPr="00DA359B">
        <w:rPr>
          <w:rFonts w:ascii="Arial" w:hAnsi="Arial" w:cs="Arial"/>
        </w:rPr>
        <w:t xml:space="preserve">la </w:t>
      </w:r>
      <w:r w:rsidRPr="00DA359B">
        <w:rPr>
          <w:rFonts w:ascii="Arial" w:hAnsi="Arial" w:cs="Arial"/>
        </w:rPr>
        <w:t xml:space="preserve">seguridad de la información de acuerdo con el rol que desempeñan en </w:t>
      </w:r>
      <w:r w:rsidR="008C7BF7" w:rsidRPr="00DA359B">
        <w:rPr>
          <w:rFonts w:ascii="Arial" w:hAnsi="Arial" w:cs="Arial"/>
        </w:rPr>
        <w:t>la empresa</w:t>
      </w:r>
      <w:r w:rsidRPr="00DA359B">
        <w:rPr>
          <w:rFonts w:ascii="Arial" w:hAnsi="Arial" w:cs="Arial"/>
        </w:rPr>
        <w:t>.</w:t>
      </w:r>
    </w:p>
    <w:p w:rsidR="00600D0E" w:rsidRPr="00DA359B" w:rsidRDefault="00600D0E" w:rsidP="00D113B1">
      <w:pPr>
        <w:spacing w:after="0" w:line="240" w:lineRule="auto"/>
        <w:jc w:val="both"/>
        <w:rPr>
          <w:rFonts w:ascii="Arial" w:hAnsi="Arial" w:cs="Arial"/>
        </w:rPr>
      </w:pPr>
      <w:r w:rsidRPr="00DA359B">
        <w:rPr>
          <w:rFonts w:ascii="Arial" w:hAnsi="Arial" w:cs="Arial"/>
          <w:noProof/>
          <w:lang w:val="es-ES" w:eastAsia="es-ES"/>
        </w:rPr>
        <mc:AlternateContent>
          <mc:Choice Requires="wps">
            <w:drawing>
              <wp:anchor distT="0" distB="0" distL="114300" distR="114300" simplePos="0" relativeHeight="251711488" behindDoc="0" locked="0" layoutInCell="1" allowOverlap="1" wp14:anchorId="6E8B0B7C" wp14:editId="67447693">
                <wp:simplePos x="0" y="0"/>
                <wp:positionH relativeFrom="column">
                  <wp:posOffset>100965</wp:posOffset>
                </wp:positionH>
                <wp:positionV relativeFrom="paragraph">
                  <wp:posOffset>131445</wp:posOffset>
                </wp:positionV>
                <wp:extent cx="175260" cy="160020"/>
                <wp:effectExtent l="0" t="19050" r="34290" b="30480"/>
                <wp:wrapNone/>
                <wp:docPr id="25" name="25 Flecha derecha"/>
                <wp:cNvGraphicFramePr/>
                <a:graphic xmlns:a="http://schemas.openxmlformats.org/drawingml/2006/main">
                  <a:graphicData uri="http://schemas.microsoft.com/office/word/2010/wordprocessingShape">
                    <wps:wsp>
                      <wps:cNvSpPr/>
                      <wps:spPr>
                        <a:xfrm>
                          <a:off x="0" y="0"/>
                          <a:ext cx="1752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5 Flecha derecha" o:spid="_x0000_s1026" type="#_x0000_t13" style="position:absolute;margin-left:7.95pt;margin-top:10.35pt;width:13.8pt;height:12.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" adj="11739" fillcolor="#4f81bd [3204]" strokecolor="#243f60 [1604]" strokeweight="2pt"/>
            </w:pict>
          </mc:Fallback>
        </mc:AlternateContent>
      </w:r>
    </w:p>
    <w:p w:rsidR="00040C89" w:rsidRPr="00DA359B" w:rsidRDefault="00600D0E" w:rsidP="00040C89">
      <w:pPr>
        <w:spacing w:after="0" w:line="240" w:lineRule="auto"/>
        <w:ind w:left="708"/>
        <w:jc w:val="both"/>
        <w:rPr>
          <w:rFonts w:ascii="Arial" w:hAnsi="Arial" w:cs="Arial"/>
        </w:rPr>
      </w:pPr>
      <w:r w:rsidRPr="00DA359B">
        <w:rPr>
          <w:rFonts w:ascii="Arial" w:hAnsi="Arial" w:cs="Arial"/>
          <w:u w:val="single"/>
        </w:rPr>
        <w:t>Políticas de segundo nivel relacionadas</w:t>
      </w:r>
      <w:r w:rsidRPr="00DA359B">
        <w:rPr>
          <w:rFonts w:ascii="Arial" w:hAnsi="Arial" w:cs="Arial"/>
        </w:rPr>
        <w:t>:</w:t>
      </w:r>
      <w:r w:rsidR="0068577E">
        <w:rPr>
          <w:rFonts w:ascii="Arial" w:hAnsi="Arial" w:cs="Arial"/>
        </w:rPr>
        <w:t xml:space="preserve"> </w:t>
      </w:r>
      <w:r w:rsidR="00040C89">
        <w:rPr>
          <w:rFonts w:ascii="Arial" w:hAnsi="Arial" w:cs="Arial"/>
        </w:rPr>
        <w:t xml:space="preserve">Ver documento </w:t>
      </w:r>
      <w:r w:rsidR="005E20DA">
        <w:rPr>
          <w:rFonts w:ascii="Arial" w:hAnsi="Arial" w:cs="Arial"/>
          <w:i/>
        </w:rPr>
        <w:t>P-GSI-002</w:t>
      </w:r>
      <w:r w:rsidR="00040C89" w:rsidRPr="00040C89">
        <w:rPr>
          <w:rFonts w:ascii="Arial" w:hAnsi="Arial" w:cs="Arial"/>
          <w:i/>
        </w:rPr>
        <w:t xml:space="preserve"> – Detalle de Políticas de Seguridad de la Información</w:t>
      </w:r>
    </w:p>
    <w:p w:rsidR="00600D0E" w:rsidRPr="00DA359B" w:rsidRDefault="00600D0E" w:rsidP="00600D0E">
      <w:pPr>
        <w:spacing w:after="0" w:line="240" w:lineRule="auto"/>
        <w:ind w:firstLine="708"/>
        <w:jc w:val="both"/>
        <w:rPr>
          <w:rFonts w:ascii="Arial" w:hAnsi="Arial" w:cs="Arial"/>
        </w:rPr>
      </w:pPr>
    </w:p>
    <w:p w:rsidR="00600D0E" w:rsidRPr="00DA359B" w:rsidRDefault="00600D0E" w:rsidP="00600D0E">
      <w:pPr>
        <w:pStyle w:val="Prrafodelista"/>
        <w:numPr>
          <w:ilvl w:val="1"/>
          <w:numId w:val="36"/>
        </w:numPr>
        <w:spacing w:after="0" w:line="240" w:lineRule="auto"/>
        <w:jc w:val="both"/>
        <w:rPr>
          <w:rFonts w:ascii="Arial" w:hAnsi="Arial" w:cs="Arial"/>
        </w:rPr>
      </w:pPr>
      <w:r w:rsidRPr="00DA359B">
        <w:rPr>
          <w:rFonts w:ascii="Arial" w:hAnsi="Arial" w:cs="Arial"/>
        </w:rPr>
        <w:t>Política 1-1. Comité de Seguridad de la Información</w:t>
      </w:r>
    </w:p>
    <w:p w:rsidR="00600D0E" w:rsidRPr="00DA359B" w:rsidRDefault="00600D0E" w:rsidP="00600D0E">
      <w:pPr>
        <w:pStyle w:val="Prrafodelista"/>
        <w:numPr>
          <w:ilvl w:val="1"/>
          <w:numId w:val="36"/>
        </w:numPr>
        <w:spacing w:after="0" w:line="240" w:lineRule="auto"/>
        <w:jc w:val="both"/>
        <w:rPr>
          <w:rFonts w:ascii="Arial" w:hAnsi="Arial" w:cs="Arial"/>
        </w:rPr>
      </w:pPr>
      <w:r w:rsidRPr="00DA359B">
        <w:rPr>
          <w:rFonts w:ascii="Arial" w:hAnsi="Arial" w:cs="Arial"/>
        </w:rPr>
        <w:t>Política 1-2. Revisión por la dirección</w:t>
      </w:r>
    </w:p>
    <w:p w:rsidR="00D113B1" w:rsidRPr="00DA359B" w:rsidRDefault="00D113B1" w:rsidP="00D113B1">
      <w:pPr>
        <w:spacing w:after="0" w:line="240" w:lineRule="auto"/>
        <w:jc w:val="both"/>
        <w:rPr>
          <w:rFonts w:ascii="Arial" w:hAnsi="Arial" w:cs="Arial"/>
        </w:rPr>
      </w:pPr>
      <w:r w:rsidRPr="00DA359B">
        <w:rPr>
          <w:rFonts w:ascii="Arial" w:hAnsi="Arial" w:cs="Arial"/>
        </w:rPr>
        <w:t xml:space="preserve"> </w:t>
      </w:r>
    </w:p>
    <w:p w:rsidR="008C7BF7" w:rsidRDefault="008C7BF7" w:rsidP="00D113B1">
      <w:pPr>
        <w:spacing w:after="0" w:line="240" w:lineRule="auto"/>
        <w:jc w:val="both"/>
        <w:rPr>
          <w:rFonts w:ascii="Arial" w:hAnsi="Arial" w:cs="Arial"/>
        </w:rPr>
      </w:pPr>
    </w:p>
    <w:p w:rsidR="00210545" w:rsidRDefault="00210545" w:rsidP="00D113B1">
      <w:pPr>
        <w:spacing w:after="0" w:line="240" w:lineRule="auto"/>
        <w:jc w:val="both"/>
        <w:rPr>
          <w:rFonts w:ascii="Arial" w:hAnsi="Arial" w:cs="Arial"/>
        </w:rPr>
      </w:pPr>
    </w:p>
    <w:p w:rsidR="00210545" w:rsidRPr="00DA359B" w:rsidRDefault="00210545" w:rsidP="00D113B1">
      <w:pPr>
        <w:spacing w:after="0" w:line="240" w:lineRule="auto"/>
        <w:jc w:val="both"/>
        <w:rPr>
          <w:rFonts w:ascii="Arial" w:hAnsi="Arial" w:cs="Arial"/>
        </w:rPr>
      </w:pPr>
    </w:p>
    <w:p w:rsidR="008C7BF7" w:rsidRPr="00DA359B" w:rsidRDefault="008C7BF7" w:rsidP="008C7BF7">
      <w:pPr>
        <w:spacing w:after="0" w:line="240" w:lineRule="auto"/>
        <w:jc w:val="both"/>
        <w:rPr>
          <w:rFonts w:ascii="Arial" w:hAnsi="Arial" w:cs="Arial"/>
          <w:b/>
        </w:rPr>
      </w:pPr>
      <w:r w:rsidRPr="00DA359B">
        <w:rPr>
          <w:rFonts w:ascii="Arial" w:hAnsi="Arial" w:cs="Arial"/>
          <w:b/>
        </w:rPr>
        <w:t>POLÍTICA 2. Protección de la información</w:t>
      </w:r>
    </w:p>
    <w:p w:rsidR="008C7BF7" w:rsidRPr="00DA359B" w:rsidRDefault="008C7BF7" w:rsidP="008C7BF7">
      <w:pPr>
        <w:spacing w:after="0" w:line="240" w:lineRule="auto"/>
        <w:jc w:val="both"/>
        <w:rPr>
          <w:rFonts w:ascii="Arial" w:hAnsi="Arial" w:cs="Arial"/>
        </w:rPr>
      </w:pPr>
      <w:r w:rsidRPr="00DA359B">
        <w:rPr>
          <w:rFonts w:ascii="Arial" w:hAnsi="Arial" w:cs="Arial"/>
          <w:b/>
          <w:noProof/>
          <w:color w:val="FF0000"/>
          <w:lang w:val="es-ES" w:eastAsia="es-ES"/>
        </w:rPr>
        <mc:AlternateContent>
          <mc:Choice Requires="wps">
            <w:drawing>
              <wp:anchor distT="0" distB="0" distL="114300" distR="114300" simplePos="0" relativeHeight="251710464" behindDoc="0" locked="0" layoutInCell="1" allowOverlap="1" wp14:anchorId="2ED9AA06" wp14:editId="6F5C7DBF">
                <wp:simplePos x="0" y="0"/>
                <wp:positionH relativeFrom="column">
                  <wp:posOffset>-20955</wp:posOffset>
                </wp:positionH>
                <wp:positionV relativeFrom="paragraph">
                  <wp:posOffset>13335</wp:posOffset>
                </wp:positionV>
                <wp:extent cx="5684520" cy="0"/>
                <wp:effectExtent l="0" t="0" r="11430" b="19050"/>
                <wp:wrapNone/>
                <wp:docPr id="10"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1.65pt;margin-top:1.05pt;width:447.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" strokecolor="#1f497d [3215]" strokeweight="1pt"/>
            </w:pict>
          </mc:Fallback>
        </mc:AlternateContent>
      </w:r>
    </w:p>
    <w:p w:rsidR="008C7BF7" w:rsidRPr="00DA359B" w:rsidRDefault="008C7BF7" w:rsidP="008C7BF7">
      <w:pPr>
        <w:spacing w:after="0" w:line="240" w:lineRule="auto"/>
        <w:jc w:val="both"/>
        <w:rPr>
          <w:rFonts w:ascii="Arial" w:hAnsi="Arial" w:cs="Arial"/>
        </w:rPr>
      </w:pPr>
      <w:r w:rsidRPr="00DA359B">
        <w:rPr>
          <w:rFonts w:ascii="Arial" w:hAnsi="Arial" w:cs="Arial"/>
        </w:rPr>
        <w:t xml:space="preserve">La información y los recursos informáticos del </w:t>
      </w:r>
      <w:r w:rsidR="00EE78DE" w:rsidRPr="00DA359B">
        <w:rPr>
          <w:rFonts w:ascii="Arial" w:hAnsi="Arial" w:cs="Arial"/>
        </w:rPr>
        <w:t xml:space="preserve">negocio son activos vitales </w:t>
      </w:r>
      <w:r w:rsidRPr="00DA359B">
        <w:rPr>
          <w:rFonts w:ascii="Arial" w:hAnsi="Arial" w:cs="Arial"/>
        </w:rPr>
        <w:t>y por lo tanto deben ser identific</w:t>
      </w:r>
      <w:r w:rsidR="00882CED" w:rsidRPr="00DA359B">
        <w:rPr>
          <w:rFonts w:ascii="Arial" w:hAnsi="Arial" w:cs="Arial"/>
        </w:rPr>
        <w:t xml:space="preserve">ados, clasificados y protegidos, </w:t>
      </w:r>
      <w:r w:rsidR="005C07D5" w:rsidRPr="00DA359B">
        <w:rPr>
          <w:rFonts w:ascii="Arial" w:hAnsi="Arial" w:cs="Arial"/>
        </w:rPr>
        <w:t>identificando, evaluando y mitigando los riesgos relacionados con su confidencialidad, integridad y disponibilidad de forma consistente con su valor para el negocio.</w:t>
      </w:r>
    </w:p>
    <w:p w:rsidR="00600D0E" w:rsidRPr="00DA359B" w:rsidRDefault="00600D0E" w:rsidP="00600D0E">
      <w:pPr>
        <w:spacing w:after="0" w:line="240" w:lineRule="auto"/>
        <w:jc w:val="both"/>
        <w:rPr>
          <w:rFonts w:ascii="Arial" w:hAnsi="Arial" w:cs="Arial"/>
        </w:rPr>
      </w:pPr>
      <w:r w:rsidRPr="00DA359B">
        <w:rPr>
          <w:rFonts w:ascii="Arial" w:hAnsi="Arial" w:cs="Arial"/>
          <w:noProof/>
          <w:lang w:val="es-ES" w:eastAsia="es-ES"/>
        </w:rPr>
        <mc:AlternateContent>
          <mc:Choice Requires="wps">
            <w:drawing>
              <wp:anchor distT="0" distB="0" distL="114300" distR="114300" simplePos="0" relativeHeight="251713536" behindDoc="0" locked="0" layoutInCell="1" allowOverlap="1" wp14:anchorId="4A50F2DC" wp14:editId="1E81C01C">
                <wp:simplePos x="0" y="0"/>
                <wp:positionH relativeFrom="column">
                  <wp:posOffset>100965</wp:posOffset>
                </wp:positionH>
                <wp:positionV relativeFrom="paragraph">
                  <wp:posOffset>131445</wp:posOffset>
                </wp:positionV>
                <wp:extent cx="175260" cy="160020"/>
                <wp:effectExtent l="0" t="19050" r="34290" b="30480"/>
                <wp:wrapNone/>
                <wp:docPr id="26" name="26 Flecha derecha"/>
                <wp:cNvGraphicFramePr/>
                <a:graphic xmlns:a="http://schemas.openxmlformats.org/drawingml/2006/main">
                  <a:graphicData uri="http://schemas.microsoft.com/office/word/2010/wordprocessingShape">
                    <wps:wsp>
                      <wps:cNvSpPr/>
                      <wps:spPr>
                        <a:xfrm>
                          <a:off x="0" y="0"/>
                          <a:ext cx="1752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6 Flecha derecha" o:spid="_x0000_s1026" type="#_x0000_t13" style="position:absolute;margin-left:7.95pt;margin-top:10.35pt;width:13.8pt;height:12.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" adj="11739" fillcolor="#4f81bd [3204]" strokecolor="#243f60 [1604]" strokeweight="2pt"/>
            </w:pict>
          </mc:Fallback>
        </mc:AlternateContent>
      </w:r>
    </w:p>
    <w:p w:rsidR="00040C89" w:rsidRPr="00DA359B" w:rsidRDefault="00600D0E" w:rsidP="00040C89">
      <w:pPr>
        <w:spacing w:after="0" w:line="240" w:lineRule="auto"/>
        <w:ind w:left="708"/>
        <w:jc w:val="both"/>
        <w:rPr>
          <w:rFonts w:ascii="Arial" w:hAnsi="Arial" w:cs="Arial"/>
        </w:rPr>
      </w:pPr>
      <w:r w:rsidRPr="00DA359B">
        <w:rPr>
          <w:rFonts w:ascii="Arial" w:hAnsi="Arial" w:cs="Arial"/>
          <w:u w:val="single"/>
        </w:rPr>
        <w:t>Políticas de segundo nivel relacionadas</w:t>
      </w:r>
      <w:r w:rsidRPr="00DA359B">
        <w:rPr>
          <w:rFonts w:ascii="Arial" w:hAnsi="Arial" w:cs="Arial"/>
        </w:rPr>
        <w:t>:</w:t>
      </w:r>
      <w:r w:rsidR="00040C89" w:rsidRPr="00040C89">
        <w:rPr>
          <w:rFonts w:ascii="Arial" w:hAnsi="Arial" w:cs="Arial"/>
        </w:rPr>
        <w:t xml:space="preserve"> </w:t>
      </w:r>
      <w:r w:rsidR="00040C89">
        <w:rPr>
          <w:rFonts w:ascii="Arial" w:hAnsi="Arial" w:cs="Arial"/>
        </w:rPr>
        <w:t xml:space="preserve">Ver documento </w:t>
      </w:r>
      <w:r w:rsidR="005E20DA">
        <w:rPr>
          <w:rFonts w:ascii="Arial" w:hAnsi="Arial" w:cs="Arial"/>
          <w:i/>
        </w:rPr>
        <w:t>P-GSI-002</w:t>
      </w:r>
      <w:r w:rsidR="00040C89" w:rsidRPr="00040C89">
        <w:rPr>
          <w:rFonts w:ascii="Arial" w:hAnsi="Arial" w:cs="Arial"/>
          <w:i/>
        </w:rPr>
        <w:t xml:space="preserve"> – Detalle de Políticas de Seguridad de la Información</w:t>
      </w:r>
    </w:p>
    <w:p w:rsidR="00600D0E" w:rsidRPr="00DA359B" w:rsidRDefault="00600D0E" w:rsidP="00600D0E">
      <w:pPr>
        <w:spacing w:after="0" w:line="240" w:lineRule="auto"/>
        <w:ind w:firstLine="708"/>
        <w:jc w:val="both"/>
        <w:rPr>
          <w:rFonts w:ascii="Arial" w:hAnsi="Arial" w:cs="Arial"/>
        </w:rPr>
      </w:pPr>
    </w:p>
    <w:p w:rsidR="00600D0E" w:rsidRPr="00DA359B" w:rsidRDefault="00600D0E" w:rsidP="00600D0E">
      <w:pPr>
        <w:pStyle w:val="Prrafodelista"/>
        <w:numPr>
          <w:ilvl w:val="1"/>
          <w:numId w:val="36"/>
        </w:numPr>
        <w:spacing w:after="0" w:line="240" w:lineRule="auto"/>
        <w:jc w:val="both"/>
        <w:rPr>
          <w:rFonts w:ascii="Arial" w:hAnsi="Arial" w:cs="Arial"/>
        </w:rPr>
      </w:pPr>
      <w:r w:rsidRPr="00DA359B">
        <w:rPr>
          <w:rFonts w:ascii="Arial" w:hAnsi="Arial" w:cs="Arial"/>
        </w:rPr>
        <w:t>Política 2-1. Uso razonable de los activos de la empresa</w:t>
      </w:r>
    </w:p>
    <w:p w:rsidR="00600D0E" w:rsidRPr="00DA359B" w:rsidRDefault="00600D0E" w:rsidP="00600D0E">
      <w:pPr>
        <w:pStyle w:val="Prrafodelista"/>
        <w:numPr>
          <w:ilvl w:val="1"/>
          <w:numId w:val="36"/>
        </w:numPr>
        <w:spacing w:after="0" w:line="240" w:lineRule="auto"/>
        <w:jc w:val="both"/>
        <w:rPr>
          <w:rFonts w:ascii="Arial" w:hAnsi="Arial" w:cs="Arial"/>
        </w:rPr>
      </w:pPr>
      <w:r w:rsidRPr="00DA359B">
        <w:rPr>
          <w:rFonts w:ascii="Arial" w:hAnsi="Arial" w:cs="Arial"/>
        </w:rPr>
        <w:t>Política 2-2. Responsables de la información</w:t>
      </w:r>
    </w:p>
    <w:p w:rsidR="00600D0E" w:rsidRPr="00DA359B" w:rsidRDefault="00600D0E" w:rsidP="00600D0E">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2-3. </w:t>
      </w:r>
      <w:r w:rsidR="005C07D5" w:rsidRPr="00DA359B">
        <w:rPr>
          <w:rFonts w:ascii="Arial" w:hAnsi="Arial" w:cs="Arial"/>
        </w:rPr>
        <w:t>Administración del riesgo en seguridad de la  información</w:t>
      </w:r>
    </w:p>
    <w:p w:rsidR="00600D0E" w:rsidRPr="00DA359B" w:rsidRDefault="00600D0E" w:rsidP="00600D0E">
      <w:pPr>
        <w:pStyle w:val="Prrafodelista"/>
        <w:numPr>
          <w:ilvl w:val="1"/>
          <w:numId w:val="36"/>
        </w:numPr>
        <w:spacing w:after="0" w:line="240" w:lineRule="auto"/>
        <w:jc w:val="both"/>
        <w:rPr>
          <w:rFonts w:ascii="Arial" w:hAnsi="Arial" w:cs="Arial"/>
        </w:rPr>
      </w:pPr>
      <w:r w:rsidRPr="00DA359B">
        <w:rPr>
          <w:rFonts w:ascii="Arial" w:hAnsi="Arial" w:cs="Arial"/>
          <w:noProof/>
        </w:rPr>
        <w:t xml:space="preserve">Política 2-4. </w:t>
      </w:r>
      <w:r w:rsidR="005C07D5" w:rsidRPr="00DA359B">
        <w:rPr>
          <w:rFonts w:ascii="Arial" w:hAnsi="Arial" w:cs="Arial"/>
          <w:noProof/>
        </w:rPr>
        <w:t>Protección de información confidencial</w:t>
      </w:r>
    </w:p>
    <w:p w:rsidR="00600D0E" w:rsidRPr="00DA359B" w:rsidRDefault="00600D0E" w:rsidP="00600D0E">
      <w:pPr>
        <w:pStyle w:val="Prrafodelista"/>
        <w:numPr>
          <w:ilvl w:val="1"/>
          <w:numId w:val="36"/>
        </w:numPr>
        <w:spacing w:after="0" w:line="240" w:lineRule="auto"/>
        <w:jc w:val="both"/>
        <w:rPr>
          <w:rFonts w:ascii="Arial" w:hAnsi="Arial" w:cs="Arial"/>
        </w:rPr>
      </w:pPr>
      <w:r w:rsidRPr="00DA359B">
        <w:rPr>
          <w:rFonts w:ascii="Arial" w:hAnsi="Arial" w:cs="Arial"/>
          <w:noProof/>
        </w:rPr>
        <w:t xml:space="preserve">Política 2-5. </w:t>
      </w:r>
      <w:r w:rsidR="005C07D5" w:rsidRPr="00DA359B">
        <w:rPr>
          <w:rFonts w:ascii="Arial" w:hAnsi="Arial" w:cs="Arial"/>
          <w:noProof/>
        </w:rPr>
        <w:t>Validación de integridad de la información</w:t>
      </w:r>
    </w:p>
    <w:p w:rsidR="00600D0E" w:rsidRPr="00DA359B" w:rsidRDefault="00600D0E" w:rsidP="00600D0E">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2-6. </w:t>
      </w:r>
      <w:r w:rsidR="005C07D5" w:rsidRPr="00DA359B">
        <w:rPr>
          <w:rFonts w:ascii="Arial" w:hAnsi="Arial" w:cs="Arial"/>
        </w:rPr>
        <w:t>Destrucción segura de información</w:t>
      </w:r>
    </w:p>
    <w:p w:rsidR="009A71AC" w:rsidRDefault="005C07D5" w:rsidP="00600D0E">
      <w:pPr>
        <w:pStyle w:val="Prrafodelista"/>
        <w:numPr>
          <w:ilvl w:val="1"/>
          <w:numId w:val="36"/>
        </w:numPr>
        <w:spacing w:after="0" w:line="240" w:lineRule="auto"/>
        <w:jc w:val="both"/>
        <w:rPr>
          <w:rFonts w:ascii="Arial" w:hAnsi="Arial" w:cs="Arial"/>
        </w:rPr>
      </w:pPr>
      <w:r w:rsidRPr="00DA359B">
        <w:rPr>
          <w:rFonts w:ascii="Arial" w:hAnsi="Arial" w:cs="Arial"/>
        </w:rPr>
        <w:t>Pol</w:t>
      </w:r>
      <w:r w:rsidR="00DA359B" w:rsidRPr="00DA359B">
        <w:rPr>
          <w:rFonts w:ascii="Arial" w:hAnsi="Arial" w:cs="Arial"/>
        </w:rPr>
        <w:t xml:space="preserve">ítica 2-7. </w:t>
      </w:r>
      <w:r w:rsidR="009A71AC" w:rsidRPr="00DA359B">
        <w:rPr>
          <w:rFonts w:ascii="Arial" w:hAnsi="Arial" w:cs="Arial"/>
        </w:rPr>
        <w:t>Escritorio limpio y pantalla despejada</w:t>
      </w:r>
    </w:p>
    <w:p w:rsidR="006572B8" w:rsidRDefault="006572B8" w:rsidP="00600D0E">
      <w:pPr>
        <w:pStyle w:val="Prrafodelista"/>
        <w:numPr>
          <w:ilvl w:val="1"/>
          <w:numId w:val="36"/>
        </w:numPr>
        <w:spacing w:after="0" w:line="240" w:lineRule="auto"/>
        <w:jc w:val="both"/>
        <w:rPr>
          <w:rFonts w:ascii="Arial" w:hAnsi="Arial" w:cs="Arial"/>
        </w:rPr>
      </w:pPr>
      <w:r>
        <w:rPr>
          <w:rFonts w:ascii="Arial" w:hAnsi="Arial" w:cs="Arial"/>
        </w:rPr>
        <w:t>Política 2-8. Segregación de funciones</w:t>
      </w:r>
    </w:p>
    <w:p w:rsidR="002B7016" w:rsidRPr="00DA359B" w:rsidRDefault="002B7016" w:rsidP="00600D0E">
      <w:pPr>
        <w:pStyle w:val="Prrafodelista"/>
        <w:numPr>
          <w:ilvl w:val="1"/>
          <w:numId w:val="36"/>
        </w:numPr>
        <w:spacing w:after="0" w:line="240" w:lineRule="auto"/>
        <w:jc w:val="both"/>
        <w:rPr>
          <w:rFonts w:ascii="Arial" w:hAnsi="Arial" w:cs="Arial"/>
        </w:rPr>
      </w:pPr>
      <w:r>
        <w:rPr>
          <w:rFonts w:ascii="Arial" w:hAnsi="Arial" w:cs="Arial"/>
        </w:rPr>
        <w:t>Política 2-9. Control de dispositivos de almacenamiento extraíble</w:t>
      </w:r>
    </w:p>
    <w:p w:rsidR="00600D0E" w:rsidRPr="00DA359B" w:rsidRDefault="00600D0E" w:rsidP="00600D0E">
      <w:pPr>
        <w:spacing w:after="0" w:line="240" w:lineRule="auto"/>
        <w:jc w:val="both"/>
        <w:rPr>
          <w:rFonts w:ascii="Arial" w:hAnsi="Arial" w:cs="Arial"/>
        </w:rPr>
      </w:pPr>
    </w:p>
    <w:p w:rsidR="00B04345" w:rsidRPr="00DA359B" w:rsidRDefault="00B04345" w:rsidP="00600D0E">
      <w:pPr>
        <w:spacing w:after="0" w:line="240" w:lineRule="auto"/>
        <w:jc w:val="both"/>
        <w:rPr>
          <w:rFonts w:ascii="Arial" w:hAnsi="Arial" w:cs="Arial"/>
        </w:rPr>
      </w:pPr>
    </w:p>
    <w:p w:rsidR="00B04345" w:rsidRPr="00DA359B" w:rsidRDefault="00B04345" w:rsidP="00B04345">
      <w:pPr>
        <w:spacing w:after="0" w:line="240" w:lineRule="auto"/>
        <w:jc w:val="both"/>
        <w:rPr>
          <w:rFonts w:ascii="Arial" w:hAnsi="Arial" w:cs="Arial"/>
          <w:b/>
        </w:rPr>
      </w:pPr>
      <w:r w:rsidRPr="00DA359B">
        <w:rPr>
          <w:rFonts w:ascii="Arial" w:hAnsi="Arial" w:cs="Arial"/>
          <w:b/>
        </w:rPr>
        <w:t>POLÍTICA 3. Cumplimiento de regulaciones</w:t>
      </w:r>
    </w:p>
    <w:p w:rsidR="00B04345" w:rsidRPr="00DA359B" w:rsidRDefault="00B04345" w:rsidP="00B04345">
      <w:pPr>
        <w:spacing w:after="0" w:line="240" w:lineRule="auto"/>
        <w:jc w:val="both"/>
        <w:rPr>
          <w:rFonts w:ascii="Arial" w:hAnsi="Arial" w:cs="Arial"/>
        </w:rPr>
      </w:pPr>
      <w:r w:rsidRPr="00DA359B">
        <w:rPr>
          <w:rFonts w:ascii="Arial" w:hAnsi="Arial" w:cs="Arial"/>
          <w:b/>
          <w:noProof/>
          <w:color w:val="FF0000"/>
          <w:lang w:val="es-ES" w:eastAsia="es-ES"/>
        </w:rPr>
        <mc:AlternateContent>
          <mc:Choice Requires="wps">
            <w:drawing>
              <wp:anchor distT="0" distB="0" distL="114300" distR="114300" simplePos="0" relativeHeight="251715584" behindDoc="0" locked="0" layoutInCell="1" allowOverlap="1" wp14:anchorId="06D7B7A5" wp14:editId="1CACF9BA">
                <wp:simplePos x="0" y="0"/>
                <wp:positionH relativeFrom="column">
                  <wp:posOffset>-20955</wp:posOffset>
                </wp:positionH>
                <wp:positionV relativeFrom="paragraph">
                  <wp:posOffset>13335</wp:posOffset>
                </wp:positionV>
                <wp:extent cx="5684520" cy="0"/>
                <wp:effectExtent l="0" t="0" r="11430" b="19050"/>
                <wp:wrapNone/>
                <wp:docPr id="27"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1.65pt;margin-top:1.05pt;width:447.6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" strokecolor="#1f497d [3215]" strokeweight="1pt"/>
            </w:pict>
          </mc:Fallback>
        </mc:AlternateContent>
      </w:r>
    </w:p>
    <w:p w:rsidR="00B04345" w:rsidRPr="00DA359B" w:rsidRDefault="00B04345" w:rsidP="00B04345">
      <w:pPr>
        <w:spacing w:after="0" w:line="240" w:lineRule="auto"/>
        <w:jc w:val="both"/>
        <w:rPr>
          <w:rFonts w:ascii="Arial" w:hAnsi="Arial" w:cs="Arial"/>
        </w:rPr>
      </w:pPr>
      <w:r w:rsidRPr="00DA359B">
        <w:rPr>
          <w:rFonts w:ascii="Arial" w:hAnsi="Arial" w:cs="Arial"/>
        </w:rPr>
        <w:t>Tu Hogar con Estilo S.A. debe cumplir con las regulaciones nacionales de privacidad, seguridad de la información y propiedad intelectual.</w:t>
      </w:r>
    </w:p>
    <w:p w:rsidR="00B04345" w:rsidRPr="00DA359B" w:rsidRDefault="00B04345" w:rsidP="00B04345">
      <w:pPr>
        <w:spacing w:after="0" w:line="240" w:lineRule="auto"/>
        <w:jc w:val="both"/>
        <w:rPr>
          <w:rFonts w:ascii="Arial" w:hAnsi="Arial" w:cs="Arial"/>
        </w:rPr>
      </w:pPr>
      <w:r w:rsidRPr="00DA359B">
        <w:rPr>
          <w:rFonts w:ascii="Arial" w:hAnsi="Arial" w:cs="Arial"/>
          <w:noProof/>
          <w:lang w:val="es-ES" w:eastAsia="es-ES"/>
        </w:rPr>
        <mc:AlternateContent>
          <mc:Choice Requires="wps">
            <w:drawing>
              <wp:anchor distT="0" distB="0" distL="114300" distR="114300" simplePos="0" relativeHeight="251716608" behindDoc="0" locked="0" layoutInCell="1" allowOverlap="1" wp14:anchorId="32F524AB" wp14:editId="018C94A2">
                <wp:simplePos x="0" y="0"/>
                <wp:positionH relativeFrom="column">
                  <wp:posOffset>100965</wp:posOffset>
                </wp:positionH>
                <wp:positionV relativeFrom="paragraph">
                  <wp:posOffset>131445</wp:posOffset>
                </wp:positionV>
                <wp:extent cx="175260" cy="160020"/>
                <wp:effectExtent l="0" t="19050" r="34290" b="30480"/>
                <wp:wrapNone/>
                <wp:docPr id="28" name="28 Flecha derecha"/>
                <wp:cNvGraphicFramePr/>
                <a:graphic xmlns:a="http://schemas.openxmlformats.org/drawingml/2006/main">
                  <a:graphicData uri="http://schemas.microsoft.com/office/word/2010/wordprocessingShape">
                    <wps:wsp>
                      <wps:cNvSpPr/>
                      <wps:spPr>
                        <a:xfrm>
                          <a:off x="0" y="0"/>
                          <a:ext cx="1752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8 Flecha derecha" o:spid="_x0000_s1026" type="#_x0000_t13" style="position:absolute;margin-left:7.95pt;margin-top:10.35pt;width:13.8pt;height:12.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" adj="11739" fillcolor="#4f81bd [3204]" strokecolor="#243f60 [1604]" strokeweight="2pt"/>
            </w:pict>
          </mc:Fallback>
        </mc:AlternateContent>
      </w:r>
    </w:p>
    <w:p w:rsidR="00040C89" w:rsidRPr="00DA359B" w:rsidRDefault="00B04345" w:rsidP="00040C89">
      <w:pPr>
        <w:spacing w:after="0" w:line="240" w:lineRule="auto"/>
        <w:ind w:left="708"/>
        <w:jc w:val="both"/>
        <w:rPr>
          <w:rFonts w:ascii="Arial" w:hAnsi="Arial" w:cs="Arial"/>
        </w:rPr>
      </w:pPr>
      <w:r w:rsidRPr="00DA359B">
        <w:rPr>
          <w:rFonts w:ascii="Arial" w:hAnsi="Arial" w:cs="Arial"/>
          <w:u w:val="single"/>
        </w:rPr>
        <w:t>Políticas de segundo nivel relacionadas</w:t>
      </w:r>
      <w:r w:rsidRPr="00DA359B">
        <w:rPr>
          <w:rFonts w:ascii="Arial" w:hAnsi="Arial" w:cs="Arial"/>
        </w:rPr>
        <w:t>:</w:t>
      </w:r>
      <w:r w:rsidR="00040C89" w:rsidRPr="00040C89">
        <w:rPr>
          <w:rFonts w:ascii="Arial" w:hAnsi="Arial" w:cs="Arial"/>
        </w:rPr>
        <w:t xml:space="preserve"> </w:t>
      </w:r>
      <w:r w:rsidR="00040C89">
        <w:rPr>
          <w:rFonts w:ascii="Arial" w:hAnsi="Arial" w:cs="Arial"/>
        </w:rPr>
        <w:t xml:space="preserve">Ver documento </w:t>
      </w:r>
      <w:r w:rsidR="005E20DA">
        <w:rPr>
          <w:rFonts w:ascii="Arial" w:hAnsi="Arial" w:cs="Arial"/>
          <w:i/>
        </w:rPr>
        <w:t>P-GSI-002</w:t>
      </w:r>
      <w:r w:rsidR="00040C89" w:rsidRPr="00040C89">
        <w:rPr>
          <w:rFonts w:ascii="Arial" w:hAnsi="Arial" w:cs="Arial"/>
          <w:i/>
        </w:rPr>
        <w:t xml:space="preserve"> – Detalle de Políticas de Seguridad de la Información</w:t>
      </w:r>
    </w:p>
    <w:p w:rsidR="00B04345" w:rsidRPr="00DA359B" w:rsidRDefault="00B04345" w:rsidP="00B04345">
      <w:pPr>
        <w:spacing w:after="0" w:line="240" w:lineRule="auto"/>
        <w:ind w:firstLine="708"/>
        <w:jc w:val="both"/>
        <w:rPr>
          <w:rFonts w:ascii="Arial" w:hAnsi="Arial" w:cs="Arial"/>
        </w:rPr>
      </w:pPr>
    </w:p>
    <w:p w:rsidR="00B04345" w:rsidRPr="00DA359B" w:rsidRDefault="00B04345" w:rsidP="00B04345">
      <w:pPr>
        <w:pStyle w:val="Prrafodelista"/>
        <w:numPr>
          <w:ilvl w:val="1"/>
          <w:numId w:val="36"/>
        </w:numPr>
        <w:spacing w:after="0" w:line="240" w:lineRule="auto"/>
        <w:jc w:val="both"/>
        <w:rPr>
          <w:rFonts w:ascii="Arial" w:hAnsi="Arial" w:cs="Arial"/>
        </w:rPr>
      </w:pPr>
      <w:r w:rsidRPr="00DA359B">
        <w:rPr>
          <w:rFonts w:ascii="Arial" w:hAnsi="Arial" w:cs="Arial"/>
        </w:rPr>
        <w:t>Política 3-1. Asignación de derechos de propiedad intelectual</w:t>
      </w:r>
    </w:p>
    <w:p w:rsidR="00B04345" w:rsidRPr="00DA359B" w:rsidRDefault="00B04345" w:rsidP="00B04345">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3-2. Uso de software e información </w:t>
      </w:r>
      <w:r w:rsidR="002B7016">
        <w:rPr>
          <w:rFonts w:ascii="Arial" w:hAnsi="Arial" w:cs="Arial"/>
        </w:rPr>
        <w:t xml:space="preserve">sujeta a </w:t>
      </w:r>
      <w:r w:rsidRPr="00DA359B">
        <w:rPr>
          <w:rFonts w:ascii="Arial" w:hAnsi="Arial" w:cs="Arial"/>
        </w:rPr>
        <w:t>derechos de autor</w:t>
      </w:r>
    </w:p>
    <w:p w:rsidR="00B04345" w:rsidRPr="00DA359B" w:rsidRDefault="00B04345" w:rsidP="00B04345">
      <w:pPr>
        <w:pStyle w:val="Prrafodelista"/>
        <w:numPr>
          <w:ilvl w:val="1"/>
          <w:numId w:val="36"/>
        </w:numPr>
        <w:spacing w:after="0" w:line="240" w:lineRule="auto"/>
        <w:jc w:val="both"/>
        <w:rPr>
          <w:rFonts w:ascii="Arial" w:hAnsi="Arial" w:cs="Arial"/>
        </w:rPr>
      </w:pPr>
      <w:r w:rsidRPr="00DA359B">
        <w:rPr>
          <w:rFonts w:ascii="Arial" w:hAnsi="Arial" w:cs="Arial"/>
        </w:rPr>
        <w:t>Política 3-3. Restricción de uso de datos personales</w:t>
      </w:r>
    </w:p>
    <w:p w:rsidR="00882CED" w:rsidRPr="00DA359B" w:rsidRDefault="00882CED" w:rsidP="00E92DE4">
      <w:pPr>
        <w:spacing w:after="0" w:line="240" w:lineRule="auto"/>
        <w:jc w:val="both"/>
        <w:rPr>
          <w:rFonts w:ascii="Arial" w:hAnsi="Arial" w:cs="Arial"/>
        </w:rPr>
      </w:pPr>
    </w:p>
    <w:p w:rsidR="00B04345" w:rsidRPr="00DA359B" w:rsidRDefault="00B04345" w:rsidP="00B04345">
      <w:pPr>
        <w:spacing w:after="0" w:line="240" w:lineRule="auto"/>
        <w:jc w:val="both"/>
        <w:rPr>
          <w:rFonts w:ascii="Arial" w:hAnsi="Arial" w:cs="Arial"/>
        </w:rPr>
      </w:pPr>
    </w:p>
    <w:p w:rsidR="00B04345" w:rsidRPr="00DA359B" w:rsidRDefault="00B04345" w:rsidP="00B04345">
      <w:pPr>
        <w:spacing w:after="0" w:line="240" w:lineRule="auto"/>
        <w:jc w:val="both"/>
        <w:rPr>
          <w:rFonts w:ascii="Arial" w:hAnsi="Arial" w:cs="Arial"/>
          <w:b/>
        </w:rPr>
      </w:pPr>
      <w:r w:rsidRPr="00DA359B">
        <w:rPr>
          <w:rFonts w:ascii="Arial" w:hAnsi="Arial" w:cs="Arial"/>
          <w:b/>
        </w:rPr>
        <w:t xml:space="preserve">POLÍTICA 4. </w:t>
      </w:r>
      <w:r w:rsidR="005C07D5" w:rsidRPr="00DA359B">
        <w:rPr>
          <w:rFonts w:ascii="Arial" w:hAnsi="Arial" w:cs="Arial"/>
          <w:b/>
        </w:rPr>
        <w:t>Seguridad en el recurso humano</w:t>
      </w:r>
    </w:p>
    <w:p w:rsidR="00B04345" w:rsidRPr="00DA359B" w:rsidRDefault="00B04345" w:rsidP="00B04345">
      <w:pPr>
        <w:spacing w:after="0" w:line="240" w:lineRule="auto"/>
        <w:jc w:val="both"/>
        <w:rPr>
          <w:rFonts w:ascii="Arial" w:hAnsi="Arial" w:cs="Arial"/>
        </w:rPr>
      </w:pPr>
      <w:r w:rsidRPr="00DA359B">
        <w:rPr>
          <w:rFonts w:ascii="Arial" w:hAnsi="Arial" w:cs="Arial"/>
          <w:b/>
          <w:noProof/>
          <w:color w:val="FF0000"/>
          <w:lang w:val="es-ES" w:eastAsia="es-ES"/>
        </w:rPr>
        <mc:AlternateContent>
          <mc:Choice Requires="wps">
            <w:drawing>
              <wp:anchor distT="0" distB="0" distL="114300" distR="114300" simplePos="0" relativeHeight="251718656" behindDoc="0" locked="0" layoutInCell="1" allowOverlap="1" wp14:anchorId="3D018F2D" wp14:editId="7FDE96CC">
                <wp:simplePos x="0" y="0"/>
                <wp:positionH relativeFrom="column">
                  <wp:posOffset>-20955</wp:posOffset>
                </wp:positionH>
                <wp:positionV relativeFrom="paragraph">
                  <wp:posOffset>13335</wp:posOffset>
                </wp:positionV>
                <wp:extent cx="5684520" cy="0"/>
                <wp:effectExtent l="0" t="0" r="11430" b="19050"/>
                <wp:wrapNone/>
                <wp:docPr id="29"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1.65pt;margin-top:1.05pt;width:447.6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" strokecolor="#1f497d [3215]" strokeweight="1pt"/>
            </w:pict>
          </mc:Fallback>
        </mc:AlternateContent>
      </w:r>
    </w:p>
    <w:p w:rsidR="005C07D5" w:rsidRPr="00DA359B" w:rsidRDefault="005C07D5" w:rsidP="00B04345">
      <w:pPr>
        <w:spacing w:after="0" w:line="240" w:lineRule="auto"/>
        <w:jc w:val="both"/>
        <w:rPr>
          <w:rFonts w:ascii="Arial" w:hAnsi="Arial" w:cs="Arial"/>
        </w:rPr>
      </w:pPr>
      <w:r w:rsidRPr="00DA359B">
        <w:rPr>
          <w:rFonts w:ascii="Arial" w:hAnsi="Arial" w:cs="Arial"/>
        </w:rPr>
        <w:t>Tu Hogar con Estilo S.A. debe velar por que los colaboradores conozcan y cumplan con sus responsabilidades en seguridad de la información desde su vinculación.</w:t>
      </w:r>
    </w:p>
    <w:p w:rsidR="00B04345" w:rsidRPr="00DA359B" w:rsidRDefault="00B04345" w:rsidP="00B04345">
      <w:pPr>
        <w:spacing w:after="0" w:line="240" w:lineRule="auto"/>
        <w:jc w:val="both"/>
        <w:rPr>
          <w:rFonts w:ascii="Arial" w:hAnsi="Arial" w:cs="Arial"/>
        </w:rPr>
      </w:pPr>
      <w:r w:rsidRPr="00DA359B">
        <w:rPr>
          <w:rFonts w:ascii="Arial" w:hAnsi="Arial" w:cs="Arial"/>
          <w:noProof/>
          <w:lang w:val="es-ES" w:eastAsia="es-ES"/>
        </w:rPr>
        <mc:AlternateContent>
          <mc:Choice Requires="wps">
            <w:drawing>
              <wp:anchor distT="0" distB="0" distL="114300" distR="114300" simplePos="0" relativeHeight="251719680" behindDoc="0" locked="0" layoutInCell="1" allowOverlap="1" wp14:anchorId="194C0E11" wp14:editId="15C462B1">
                <wp:simplePos x="0" y="0"/>
                <wp:positionH relativeFrom="column">
                  <wp:posOffset>100965</wp:posOffset>
                </wp:positionH>
                <wp:positionV relativeFrom="paragraph">
                  <wp:posOffset>131445</wp:posOffset>
                </wp:positionV>
                <wp:extent cx="175260" cy="160020"/>
                <wp:effectExtent l="0" t="19050" r="34290" b="30480"/>
                <wp:wrapNone/>
                <wp:docPr id="30" name="30 Flecha derecha"/>
                <wp:cNvGraphicFramePr/>
                <a:graphic xmlns:a="http://schemas.openxmlformats.org/drawingml/2006/main">
                  <a:graphicData uri="http://schemas.microsoft.com/office/word/2010/wordprocessingShape">
                    <wps:wsp>
                      <wps:cNvSpPr/>
                      <wps:spPr>
                        <a:xfrm>
                          <a:off x="0" y="0"/>
                          <a:ext cx="1752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0 Flecha derecha" o:spid="_x0000_s1026" type="#_x0000_t13" style="position:absolute;margin-left:7.95pt;margin-top:10.35pt;width:13.8pt;height:12.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" adj="11739" fillcolor="#4f81bd [3204]" strokecolor="#243f60 [1604]" strokeweight="2pt"/>
            </w:pict>
          </mc:Fallback>
        </mc:AlternateContent>
      </w:r>
    </w:p>
    <w:p w:rsidR="00040C89" w:rsidRPr="00DA359B" w:rsidRDefault="00B04345" w:rsidP="00040C89">
      <w:pPr>
        <w:spacing w:after="0" w:line="240" w:lineRule="auto"/>
        <w:ind w:left="708"/>
        <w:jc w:val="both"/>
        <w:rPr>
          <w:rFonts w:ascii="Arial" w:hAnsi="Arial" w:cs="Arial"/>
        </w:rPr>
      </w:pPr>
      <w:r w:rsidRPr="00DA359B">
        <w:rPr>
          <w:rFonts w:ascii="Arial" w:hAnsi="Arial" w:cs="Arial"/>
          <w:u w:val="single"/>
        </w:rPr>
        <w:t>Políticas de segundo nivel relacionadas</w:t>
      </w:r>
      <w:r w:rsidRPr="00DA359B">
        <w:rPr>
          <w:rFonts w:ascii="Arial" w:hAnsi="Arial" w:cs="Arial"/>
        </w:rPr>
        <w:t>:</w:t>
      </w:r>
      <w:r w:rsidR="00040C89" w:rsidRPr="00040C89">
        <w:rPr>
          <w:rFonts w:ascii="Arial" w:hAnsi="Arial" w:cs="Arial"/>
        </w:rPr>
        <w:t xml:space="preserve"> </w:t>
      </w:r>
      <w:r w:rsidR="00040C89">
        <w:rPr>
          <w:rFonts w:ascii="Arial" w:hAnsi="Arial" w:cs="Arial"/>
        </w:rPr>
        <w:t xml:space="preserve">Ver documento </w:t>
      </w:r>
      <w:r w:rsidR="005E20DA">
        <w:rPr>
          <w:rFonts w:ascii="Arial" w:hAnsi="Arial" w:cs="Arial"/>
          <w:i/>
        </w:rPr>
        <w:t>P-GSI-002</w:t>
      </w:r>
      <w:r w:rsidR="00040C89" w:rsidRPr="00040C89">
        <w:rPr>
          <w:rFonts w:ascii="Arial" w:hAnsi="Arial" w:cs="Arial"/>
          <w:i/>
        </w:rPr>
        <w:t xml:space="preserve"> – Detalle de Políticas de Seguridad de la Información</w:t>
      </w:r>
    </w:p>
    <w:p w:rsidR="00B04345" w:rsidRPr="00DA359B" w:rsidRDefault="00B04345" w:rsidP="00B04345">
      <w:pPr>
        <w:spacing w:after="0" w:line="240" w:lineRule="auto"/>
        <w:ind w:firstLine="708"/>
        <w:jc w:val="both"/>
        <w:rPr>
          <w:rFonts w:ascii="Arial" w:hAnsi="Arial" w:cs="Arial"/>
        </w:rPr>
      </w:pPr>
    </w:p>
    <w:p w:rsidR="00B04345" w:rsidRPr="00DA359B" w:rsidRDefault="00B04345" w:rsidP="00B04345">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4-1. </w:t>
      </w:r>
      <w:r w:rsidR="005C07D5" w:rsidRPr="00DA359B">
        <w:rPr>
          <w:rFonts w:ascii="Arial" w:hAnsi="Arial" w:cs="Arial"/>
        </w:rPr>
        <w:t>Capacitación y creación de cultura en seguridad de la información</w:t>
      </w:r>
    </w:p>
    <w:p w:rsidR="005C07D5" w:rsidRPr="00DA359B" w:rsidRDefault="00B04345" w:rsidP="00B04345">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4-2. </w:t>
      </w:r>
      <w:r w:rsidR="005C07D5" w:rsidRPr="00DA359B">
        <w:rPr>
          <w:rFonts w:ascii="Arial" w:hAnsi="Arial" w:cs="Arial"/>
        </w:rPr>
        <w:t>Acuerdos de confidencialidad</w:t>
      </w:r>
    </w:p>
    <w:p w:rsidR="00B04345" w:rsidRPr="00DA359B" w:rsidRDefault="00B04345" w:rsidP="00B04345">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4-3. </w:t>
      </w:r>
      <w:r w:rsidR="005C07D5" w:rsidRPr="00DA359B">
        <w:rPr>
          <w:rFonts w:ascii="Arial" w:hAnsi="Arial" w:cs="Arial"/>
        </w:rPr>
        <w:t>Requisitos de seguridad en contratos con terceros</w:t>
      </w:r>
    </w:p>
    <w:p w:rsidR="00B04345" w:rsidRPr="00DA359B" w:rsidRDefault="00B04345" w:rsidP="00B04345">
      <w:pPr>
        <w:spacing w:after="0" w:line="240" w:lineRule="auto"/>
        <w:jc w:val="both"/>
        <w:rPr>
          <w:rFonts w:ascii="Arial" w:hAnsi="Arial" w:cs="Arial"/>
        </w:rPr>
      </w:pPr>
    </w:p>
    <w:p w:rsidR="00217036" w:rsidRDefault="00217036" w:rsidP="00217036">
      <w:pPr>
        <w:spacing w:after="0" w:line="240" w:lineRule="auto"/>
        <w:jc w:val="both"/>
        <w:rPr>
          <w:rFonts w:ascii="Arial" w:hAnsi="Arial" w:cs="Arial"/>
        </w:rPr>
      </w:pPr>
    </w:p>
    <w:p w:rsidR="00210545" w:rsidRDefault="00210545" w:rsidP="00217036">
      <w:pPr>
        <w:spacing w:after="0" w:line="240" w:lineRule="auto"/>
        <w:jc w:val="both"/>
        <w:rPr>
          <w:rFonts w:ascii="Arial" w:hAnsi="Arial" w:cs="Arial"/>
        </w:rPr>
      </w:pPr>
    </w:p>
    <w:p w:rsidR="00210545" w:rsidRDefault="00210545" w:rsidP="00217036">
      <w:pPr>
        <w:spacing w:after="0" w:line="240" w:lineRule="auto"/>
        <w:jc w:val="both"/>
        <w:rPr>
          <w:rFonts w:ascii="Arial" w:hAnsi="Arial" w:cs="Arial"/>
        </w:rPr>
      </w:pPr>
    </w:p>
    <w:p w:rsidR="00210545" w:rsidRPr="00DA359B" w:rsidRDefault="00210545" w:rsidP="00217036">
      <w:pPr>
        <w:spacing w:after="0" w:line="240" w:lineRule="auto"/>
        <w:jc w:val="both"/>
        <w:rPr>
          <w:rFonts w:ascii="Arial" w:hAnsi="Arial" w:cs="Arial"/>
        </w:rPr>
      </w:pPr>
    </w:p>
    <w:p w:rsidR="00217036" w:rsidRPr="00DA359B" w:rsidRDefault="00217036" w:rsidP="00217036">
      <w:pPr>
        <w:spacing w:after="0" w:line="240" w:lineRule="auto"/>
        <w:jc w:val="both"/>
        <w:rPr>
          <w:rFonts w:ascii="Arial" w:hAnsi="Arial" w:cs="Arial"/>
          <w:b/>
        </w:rPr>
      </w:pPr>
      <w:r w:rsidRPr="00DA359B">
        <w:rPr>
          <w:rFonts w:ascii="Arial" w:hAnsi="Arial" w:cs="Arial"/>
          <w:b/>
        </w:rPr>
        <w:t>POLÍTICA 5. Control de Acceso</w:t>
      </w:r>
    </w:p>
    <w:p w:rsidR="00217036" w:rsidRPr="00DA359B" w:rsidRDefault="00217036" w:rsidP="00217036">
      <w:pPr>
        <w:spacing w:after="0" w:line="240" w:lineRule="auto"/>
        <w:jc w:val="both"/>
        <w:rPr>
          <w:rFonts w:ascii="Arial" w:hAnsi="Arial" w:cs="Arial"/>
        </w:rPr>
      </w:pPr>
      <w:r w:rsidRPr="00DA359B">
        <w:rPr>
          <w:rFonts w:ascii="Arial" w:hAnsi="Arial" w:cs="Arial"/>
          <w:b/>
          <w:noProof/>
          <w:color w:val="FF0000"/>
          <w:lang w:val="es-ES" w:eastAsia="es-ES"/>
        </w:rPr>
        <mc:AlternateContent>
          <mc:Choice Requires="wps">
            <w:drawing>
              <wp:anchor distT="0" distB="0" distL="114300" distR="114300" simplePos="0" relativeHeight="251721728" behindDoc="0" locked="0" layoutInCell="1" allowOverlap="1" wp14:anchorId="598F29E9" wp14:editId="6447BFA9">
                <wp:simplePos x="0" y="0"/>
                <wp:positionH relativeFrom="column">
                  <wp:posOffset>-20955</wp:posOffset>
                </wp:positionH>
                <wp:positionV relativeFrom="paragraph">
                  <wp:posOffset>13335</wp:posOffset>
                </wp:positionV>
                <wp:extent cx="5684520" cy="0"/>
                <wp:effectExtent l="0" t="0" r="11430" b="19050"/>
                <wp:wrapNone/>
                <wp:docPr id="31"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1.65pt;margin-top:1.05pt;width:447.6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" strokecolor="#1f497d [3215]" strokeweight="1pt"/>
            </w:pict>
          </mc:Fallback>
        </mc:AlternateContent>
      </w:r>
    </w:p>
    <w:p w:rsidR="00217036" w:rsidRPr="00DA359B" w:rsidRDefault="00217036" w:rsidP="00217036">
      <w:pPr>
        <w:spacing w:after="0" w:line="240" w:lineRule="auto"/>
        <w:jc w:val="both"/>
        <w:rPr>
          <w:rFonts w:ascii="Arial" w:hAnsi="Arial" w:cs="Arial"/>
        </w:rPr>
      </w:pPr>
      <w:r w:rsidRPr="00DA359B">
        <w:rPr>
          <w:rFonts w:ascii="Arial" w:hAnsi="Arial" w:cs="Arial"/>
          <w:bCs/>
        </w:rPr>
        <w:t>Los privilegios de acceso de colaboradores o terceros, desde o hacia los recursos informáticos de Tu Hogar con Estilo S.A. deben ser otorgados solo a los usuarios autorizados, concediendo lo mínimo requerido para el cumplimiento de sus responsabilidades con la empresa.</w:t>
      </w:r>
    </w:p>
    <w:p w:rsidR="00217036" w:rsidRPr="00DA359B" w:rsidRDefault="00217036" w:rsidP="00217036">
      <w:pPr>
        <w:spacing w:after="0" w:line="240" w:lineRule="auto"/>
        <w:jc w:val="both"/>
        <w:rPr>
          <w:rFonts w:ascii="Arial" w:hAnsi="Arial" w:cs="Arial"/>
        </w:rPr>
      </w:pPr>
      <w:r w:rsidRPr="00DA359B">
        <w:rPr>
          <w:rFonts w:ascii="Arial" w:hAnsi="Arial" w:cs="Arial"/>
          <w:noProof/>
          <w:lang w:val="es-ES" w:eastAsia="es-ES"/>
        </w:rPr>
        <mc:AlternateContent>
          <mc:Choice Requires="wps">
            <w:drawing>
              <wp:anchor distT="0" distB="0" distL="114300" distR="114300" simplePos="0" relativeHeight="251722752" behindDoc="0" locked="0" layoutInCell="1" allowOverlap="1" wp14:anchorId="2F90A571" wp14:editId="5B279ADE">
                <wp:simplePos x="0" y="0"/>
                <wp:positionH relativeFrom="column">
                  <wp:posOffset>100965</wp:posOffset>
                </wp:positionH>
                <wp:positionV relativeFrom="paragraph">
                  <wp:posOffset>131445</wp:posOffset>
                </wp:positionV>
                <wp:extent cx="175260" cy="160020"/>
                <wp:effectExtent l="0" t="19050" r="34290" b="30480"/>
                <wp:wrapNone/>
                <wp:docPr id="32" name="32 Flecha derecha"/>
                <wp:cNvGraphicFramePr/>
                <a:graphic xmlns:a="http://schemas.openxmlformats.org/drawingml/2006/main">
                  <a:graphicData uri="http://schemas.microsoft.com/office/word/2010/wordprocessingShape">
                    <wps:wsp>
                      <wps:cNvSpPr/>
                      <wps:spPr>
                        <a:xfrm>
                          <a:off x="0" y="0"/>
                          <a:ext cx="1752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2 Flecha derecha" o:spid="_x0000_s1026" type="#_x0000_t13" style="position:absolute;margin-left:7.95pt;margin-top:10.35pt;width:13.8pt;height:12.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" adj="11739" fillcolor="#4f81bd [3204]" strokecolor="#243f60 [1604]" strokeweight="2pt"/>
            </w:pict>
          </mc:Fallback>
        </mc:AlternateContent>
      </w:r>
    </w:p>
    <w:p w:rsidR="00040C89" w:rsidRPr="00DA359B" w:rsidRDefault="00217036" w:rsidP="00040C89">
      <w:pPr>
        <w:spacing w:after="0" w:line="240" w:lineRule="auto"/>
        <w:ind w:left="708"/>
        <w:jc w:val="both"/>
        <w:rPr>
          <w:rFonts w:ascii="Arial" w:hAnsi="Arial" w:cs="Arial"/>
        </w:rPr>
      </w:pPr>
      <w:r w:rsidRPr="00DA359B">
        <w:rPr>
          <w:rFonts w:ascii="Arial" w:hAnsi="Arial" w:cs="Arial"/>
          <w:u w:val="single"/>
        </w:rPr>
        <w:t>Políticas de segundo nivel relacionadas</w:t>
      </w:r>
      <w:r w:rsidRPr="00DA359B">
        <w:rPr>
          <w:rFonts w:ascii="Arial" w:hAnsi="Arial" w:cs="Arial"/>
        </w:rPr>
        <w:t>:</w:t>
      </w:r>
      <w:r w:rsidR="00040C89" w:rsidRPr="00040C89">
        <w:rPr>
          <w:rFonts w:ascii="Arial" w:hAnsi="Arial" w:cs="Arial"/>
        </w:rPr>
        <w:t xml:space="preserve"> </w:t>
      </w:r>
      <w:r w:rsidR="00040C89">
        <w:rPr>
          <w:rFonts w:ascii="Arial" w:hAnsi="Arial" w:cs="Arial"/>
        </w:rPr>
        <w:t xml:space="preserve">Ver documento </w:t>
      </w:r>
      <w:r w:rsidR="005E20DA">
        <w:rPr>
          <w:rFonts w:ascii="Arial" w:hAnsi="Arial" w:cs="Arial"/>
          <w:i/>
        </w:rPr>
        <w:t>P-GSI-002</w:t>
      </w:r>
      <w:r w:rsidR="00040C89" w:rsidRPr="00040C89">
        <w:rPr>
          <w:rFonts w:ascii="Arial" w:hAnsi="Arial" w:cs="Arial"/>
          <w:i/>
        </w:rPr>
        <w:t xml:space="preserve"> – Detalle de Políticas de Seguridad de la Información</w:t>
      </w:r>
    </w:p>
    <w:p w:rsidR="00217036" w:rsidRPr="00DA359B" w:rsidRDefault="00217036" w:rsidP="00217036">
      <w:pPr>
        <w:spacing w:after="0" w:line="240" w:lineRule="auto"/>
        <w:ind w:firstLine="708"/>
        <w:jc w:val="both"/>
        <w:rPr>
          <w:rFonts w:ascii="Arial" w:hAnsi="Arial" w:cs="Arial"/>
        </w:rPr>
      </w:pPr>
    </w:p>
    <w:p w:rsidR="00217036" w:rsidRPr="00DA359B" w:rsidRDefault="00217036" w:rsidP="00217036">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5-1. </w:t>
      </w:r>
      <w:r w:rsidR="00616C05" w:rsidRPr="00DA359B">
        <w:rPr>
          <w:rFonts w:ascii="Arial" w:hAnsi="Arial" w:cs="Arial"/>
        </w:rPr>
        <w:t xml:space="preserve">Definición de perfiles </w:t>
      </w:r>
      <w:r w:rsidR="00616C05" w:rsidRPr="00DA359B">
        <w:rPr>
          <w:rFonts w:ascii="Arial" w:hAnsi="Arial" w:cs="Arial"/>
          <w:bCs/>
          <w:lang w:val="es-ES_tradnl"/>
        </w:rPr>
        <w:t>de acceso, asignación y retiro de privilegios</w:t>
      </w:r>
    </w:p>
    <w:p w:rsidR="00217036" w:rsidRPr="00DA359B" w:rsidRDefault="00217036" w:rsidP="00217036">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5-2. </w:t>
      </w:r>
      <w:r w:rsidR="00616C05" w:rsidRPr="00DA359B">
        <w:rPr>
          <w:rFonts w:ascii="Arial" w:hAnsi="Arial" w:cs="Arial"/>
        </w:rPr>
        <w:t>Revisión periódica de privilegios de acceso</w:t>
      </w:r>
    </w:p>
    <w:p w:rsidR="00217036" w:rsidRPr="00DA359B" w:rsidRDefault="00217036" w:rsidP="00217036">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5-3. </w:t>
      </w:r>
      <w:r w:rsidR="00616C05" w:rsidRPr="00DA359B">
        <w:rPr>
          <w:rFonts w:ascii="Arial" w:hAnsi="Arial" w:cs="Arial"/>
        </w:rPr>
        <w:t>Identificaci</w:t>
      </w:r>
      <w:r w:rsidR="0068577E">
        <w:rPr>
          <w:rFonts w:ascii="Arial" w:hAnsi="Arial" w:cs="Arial"/>
        </w:rPr>
        <w:t>ón y autenticación de usuarios en</w:t>
      </w:r>
      <w:r w:rsidR="00616C05" w:rsidRPr="00DA359B">
        <w:rPr>
          <w:rFonts w:ascii="Arial" w:hAnsi="Arial" w:cs="Arial"/>
        </w:rPr>
        <w:t xml:space="preserve"> recursos informáticos</w:t>
      </w:r>
    </w:p>
    <w:p w:rsidR="00217036" w:rsidRPr="00DA359B" w:rsidRDefault="00217036" w:rsidP="00217036">
      <w:pPr>
        <w:pStyle w:val="Prrafodelista"/>
        <w:numPr>
          <w:ilvl w:val="1"/>
          <w:numId w:val="36"/>
        </w:numPr>
        <w:spacing w:after="0" w:line="240" w:lineRule="auto"/>
        <w:jc w:val="both"/>
        <w:rPr>
          <w:rFonts w:ascii="Arial" w:hAnsi="Arial" w:cs="Arial"/>
        </w:rPr>
      </w:pPr>
      <w:r w:rsidRPr="00DA359B">
        <w:rPr>
          <w:rFonts w:ascii="Arial" w:hAnsi="Arial" w:cs="Arial"/>
        </w:rPr>
        <w:t>Política 5</w:t>
      </w:r>
      <w:r w:rsidR="00616C05" w:rsidRPr="00DA359B">
        <w:rPr>
          <w:rFonts w:ascii="Arial" w:hAnsi="Arial" w:cs="Arial"/>
        </w:rPr>
        <w:t>-4. Uso personalizado del identificador de usuario</w:t>
      </w:r>
      <w:r w:rsidRPr="00DA359B">
        <w:rPr>
          <w:rFonts w:ascii="Arial" w:hAnsi="Arial" w:cs="Arial"/>
        </w:rPr>
        <w:t xml:space="preserve"> </w:t>
      </w:r>
    </w:p>
    <w:p w:rsidR="00217036" w:rsidRPr="00DA359B" w:rsidRDefault="00217036" w:rsidP="00217036">
      <w:pPr>
        <w:pStyle w:val="Prrafodelista"/>
        <w:numPr>
          <w:ilvl w:val="1"/>
          <w:numId w:val="36"/>
        </w:numPr>
        <w:spacing w:after="0" w:line="240" w:lineRule="auto"/>
        <w:jc w:val="both"/>
        <w:rPr>
          <w:rFonts w:ascii="Arial" w:hAnsi="Arial" w:cs="Arial"/>
        </w:rPr>
      </w:pPr>
      <w:r w:rsidRPr="00DA359B">
        <w:rPr>
          <w:rFonts w:ascii="Arial" w:hAnsi="Arial" w:cs="Arial"/>
        </w:rPr>
        <w:t>Política 5</w:t>
      </w:r>
      <w:r w:rsidR="009A71AC" w:rsidRPr="00DA359B">
        <w:rPr>
          <w:rFonts w:ascii="Arial" w:hAnsi="Arial" w:cs="Arial"/>
        </w:rPr>
        <w:t>-5</w:t>
      </w:r>
      <w:r w:rsidRPr="00DA359B">
        <w:rPr>
          <w:rFonts w:ascii="Arial" w:hAnsi="Arial" w:cs="Arial"/>
        </w:rPr>
        <w:t xml:space="preserve">. </w:t>
      </w:r>
      <w:r w:rsidR="00616C05" w:rsidRPr="00DA359B">
        <w:rPr>
          <w:rFonts w:ascii="Arial" w:hAnsi="Arial" w:cs="Arial"/>
        </w:rPr>
        <w:t>Usuarios privilegiados</w:t>
      </w:r>
      <w:r w:rsidR="00210545">
        <w:rPr>
          <w:rFonts w:ascii="Arial" w:hAnsi="Arial" w:cs="Arial"/>
        </w:rPr>
        <w:t xml:space="preserve"> y usuarios genéricos</w:t>
      </w:r>
    </w:p>
    <w:p w:rsidR="00217036" w:rsidRPr="00DA359B" w:rsidRDefault="00217036" w:rsidP="00217036">
      <w:pPr>
        <w:pStyle w:val="Prrafodelista"/>
        <w:numPr>
          <w:ilvl w:val="1"/>
          <w:numId w:val="36"/>
        </w:numPr>
        <w:spacing w:after="0" w:line="240" w:lineRule="auto"/>
        <w:jc w:val="both"/>
        <w:rPr>
          <w:rFonts w:ascii="Arial" w:hAnsi="Arial" w:cs="Arial"/>
        </w:rPr>
      </w:pPr>
      <w:r w:rsidRPr="00DA359B">
        <w:rPr>
          <w:rFonts w:ascii="Arial" w:hAnsi="Arial" w:cs="Arial"/>
        </w:rPr>
        <w:t>Política 5</w:t>
      </w:r>
      <w:r w:rsidR="00210545">
        <w:rPr>
          <w:rFonts w:ascii="Arial" w:hAnsi="Arial" w:cs="Arial"/>
        </w:rPr>
        <w:t>-6</w:t>
      </w:r>
      <w:r w:rsidRPr="00DA359B">
        <w:rPr>
          <w:rFonts w:ascii="Arial" w:hAnsi="Arial" w:cs="Arial"/>
        </w:rPr>
        <w:t xml:space="preserve">. </w:t>
      </w:r>
      <w:r w:rsidR="009A71AC" w:rsidRPr="00DA359B">
        <w:rPr>
          <w:rFonts w:ascii="Arial" w:hAnsi="Arial" w:cs="Arial"/>
        </w:rPr>
        <w:t>Acceso remoto</w:t>
      </w:r>
    </w:p>
    <w:p w:rsidR="009A71AC" w:rsidRPr="00DA359B" w:rsidRDefault="00210545" w:rsidP="00217036">
      <w:pPr>
        <w:pStyle w:val="Prrafodelista"/>
        <w:numPr>
          <w:ilvl w:val="1"/>
          <w:numId w:val="36"/>
        </w:numPr>
        <w:spacing w:after="0" w:line="240" w:lineRule="auto"/>
        <w:jc w:val="both"/>
        <w:rPr>
          <w:rFonts w:ascii="Arial" w:hAnsi="Arial" w:cs="Arial"/>
        </w:rPr>
      </w:pPr>
      <w:r>
        <w:rPr>
          <w:rFonts w:ascii="Arial" w:hAnsi="Arial" w:cs="Arial"/>
        </w:rPr>
        <w:t>Política 5-7</w:t>
      </w:r>
      <w:r w:rsidR="009A71AC" w:rsidRPr="00DA359B">
        <w:rPr>
          <w:rFonts w:ascii="Arial" w:hAnsi="Arial" w:cs="Arial"/>
        </w:rPr>
        <w:t>. Conexión segura de terceros a la red</w:t>
      </w:r>
    </w:p>
    <w:p w:rsidR="009A71AC" w:rsidRPr="00DA359B" w:rsidRDefault="00210545" w:rsidP="00217036">
      <w:pPr>
        <w:pStyle w:val="Prrafodelista"/>
        <w:numPr>
          <w:ilvl w:val="1"/>
          <w:numId w:val="36"/>
        </w:numPr>
        <w:spacing w:after="0" w:line="240" w:lineRule="auto"/>
        <w:jc w:val="both"/>
        <w:rPr>
          <w:rFonts w:ascii="Arial" w:hAnsi="Arial" w:cs="Arial"/>
        </w:rPr>
      </w:pPr>
      <w:r>
        <w:rPr>
          <w:rFonts w:ascii="Arial" w:hAnsi="Arial" w:cs="Arial"/>
        </w:rPr>
        <w:t>Política 5-8</w:t>
      </w:r>
      <w:r w:rsidR="009A71AC" w:rsidRPr="00DA359B">
        <w:rPr>
          <w:rFonts w:ascii="Arial" w:hAnsi="Arial" w:cs="Arial"/>
        </w:rPr>
        <w:t>. Acceso restringido a servicios de Internet</w:t>
      </w:r>
    </w:p>
    <w:p w:rsidR="009A71AC" w:rsidRPr="00DA359B" w:rsidRDefault="009A71AC" w:rsidP="009A71AC">
      <w:pPr>
        <w:spacing w:after="0" w:line="240" w:lineRule="auto"/>
        <w:jc w:val="both"/>
        <w:rPr>
          <w:rFonts w:ascii="Arial" w:hAnsi="Arial" w:cs="Arial"/>
        </w:rPr>
      </w:pPr>
    </w:p>
    <w:p w:rsidR="00217036" w:rsidRPr="00DA359B" w:rsidRDefault="00217036" w:rsidP="00217036">
      <w:pPr>
        <w:spacing w:after="0" w:line="240" w:lineRule="auto"/>
        <w:jc w:val="both"/>
        <w:rPr>
          <w:rFonts w:ascii="Arial" w:hAnsi="Arial" w:cs="Arial"/>
        </w:rPr>
      </w:pPr>
    </w:p>
    <w:p w:rsidR="009A71AC" w:rsidRPr="00DA359B" w:rsidRDefault="009A71AC" w:rsidP="009A71AC">
      <w:pPr>
        <w:spacing w:after="0" w:line="240" w:lineRule="auto"/>
        <w:jc w:val="both"/>
        <w:rPr>
          <w:rFonts w:ascii="Arial" w:hAnsi="Arial" w:cs="Arial"/>
          <w:b/>
        </w:rPr>
      </w:pPr>
      <w:r w:rsidRPr="00DA359B">
        <w:rPr>
          <w:rFonts w:ascii="Arial" w:hAnsi="Arial" w:cs="Arial"/>
          <w:b/>
        </w:rPr>
        <w:t>POLÍTICA 6. Plan de contingencia y continuidad</w:t>
      </w:r>
    </w:p>
    <w:p w:rsidR="009A71AC" w:rsidRPr="00DA359B" w:rsidRDefault="009A71AC" w:rsidP="009A71AC">
      <w:pPr>
        <w:spacing w:after="0" w:line="240" w:lineRule="auto"/>
        <w:jc w:val="both"/>
        <w:rPr>
          <w:rFonts w:ascii="Arial" w:hAnsi="Arial" w:cs="Arial"/>
        </w:rPr>
      </w:pPr>
      <w:r w:rsidRPr="00DA359B">
        <w:rPr>
          <w:rFonts w:ascii="Arial" w:hAnsi="Arial" w:cs="Arial"/>
          <w:b/>
          <w:noProof/>
          <w:color w:val="FF0000"/>
          <w:lang w:val="es-ES" w:eastAsia="es-ES"/>
        </w:rPr>
        <mc:AlternateContent>
          <mc:Choice Requires="wps">
            <w:drawing>
              <wp:anchor distT="0" distB="0" distL="114300" distR="114300" simplePos="0" relativeHeight="251724800" behindDoc="0" locked="0" layoutInCell="1" allowOverlap="1" wp14:anchorId="4DE8C219" wp14:editId="756B1C22">
                <wp:simplePos x="0" y="0"/>
                <wp:positionH relativeFrom="column">
                  <wp:posOffset>-20955</wp:posOffset>
                </wp:positionH>
                <wp:positionV relativeFrom="paragraph">
                  <wp:posOffset>13335</wp:posOffset>
                </wp:positionV>
                <wp:extent cx="5684520" cy="0"/>
                <wp:effectExtent l="0" t="0" r="11430" b="19050"/>
                <wp:wrapNone/>
                <wp:docPr id="3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1.65pt;margin-top:1.05pt;width:447.6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" strokecolor="#1f497d [3215]" strokeweight="1pt"/>
            </w:pict>
          </mc:Fallback>
        </mc:AlternateContent>
      </w:r>
    </w:p>
    <w:p w:rsidR="009A71AC" w:rsidRPr="00DA359B" w:rsidRDefault="009A71AC" w:rsidP="009A71AC">
      <w:pPr>
        <w:spacing w:after="0" w:line="240" w:lineRule="auto"/>
        <w:jc w:val="both"/>
        <w:rPr>
          <w:rFonts w:ascii="Arial" w:hAnsi="Arial" w:cs="Arial"/>
        </w:rPr>
      </w:pPr>
      <w:r w:rsidRPr="00DA359B">
        <w:rPr>
          <w:rFonts w:ascii="Arial" w:hAnsi="Arial" w:cs="Arial"/>
        </w:rPr>
        <w:t>Todos los procesos críticos y sus recursos informáticos asociados, deben contar con un plan de contingencia y continuidad del negocio de tal forma que se garantice razonablemente su disponibilidad.</w:t>
      </w:r>
    </w:p>
    <w:p w:rsidR="009A71AC" w:rsidRPr="00DA359B" w:rsidRDefault="009A71AC" w:rsidP="009A71AC">
      <w:pPr>
        <w:spacing w:after="0" w:line="240" w:lineRule="auto"/>
        <w:jc w:val="both"/>
        <w:rPr>
          <w:rFonts w:ascii="Arial" w:hAnsi="Arial" w:cs="Arial"/>
        </w:rPr>
      </w:pPr>
      <w:r w:rsidRPr="00DA359B">
        <w:rPr>
          <w:rFonts w:ascii="Arial" w:hAnsi="Arial" w:cs="Arial"/>
          <w:noProof/>
          <w:lang w:val="es-ES" w:eastAsia="es-ES"/>
        </w:rPr>
        <mc:AlternateContent>
          <mc:Choice Requires="wps">
            <w:drawing>
              <wp:anchor distT="0" distB="0" distL="114300" distR="114300" simplePos="0" relativeHeight="251725824" behindDoc="0" locked="0" layoutInCell="1" allowOverlap="1" wp14:anchorId="29234980" wp14:editId="49C784CC">
                <wp:simplePos x="0" y="0"/>
                <wp:positionH relativeFrom="column">
                  <wp:posOffset>100965</wp:posOffset>
                </wp:positionH>
                <wp:positionV relativeFrom="paragraph">
                  <wp:posOffset>131445</wp:posOffset>
                </wp:positionV>
                <wp:extent cx="175260" cy="160020"/>
                <wp:effectExtent l="0" t="19050" r="34290" b="30480"/>
                <wp:wrapNone/>
                <wp:docPr id="40" name="40 Flecha derecha"/>
                <wp:cNvGraphicFramePr/>
                <a:graphic xmlns:a="http://schemas.openxmlformats.org/drawingml/2006/main">
                  <a:graphicData uri="http://schemas.microsoft.com/office/word/2010/wordprocessingShape">
                    <wps:wsp>
                      <wps:cNvSpPr/>
                      <wps:spPr>
                        <a:xfrm>
                          <a:off x="0" y="0"/>
                          <a:ext cx="1752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0 Flecha derecha" o:spid="_x0000_s1026" type="#_x0000_t13" style="position:absolute;margin-left:7.95pt;margin-top:10.35pt;width:13.8pt;height:12.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" adj="11739" fillcolor="#4f81bd [3204]" strokecolor="#243f60 [1604]" strokeweight="2pt"/>
            </w:pict>
          </mc:Fallback>
        </mc:AlternateContent>
      </w:r>
    </w:p>
    <w:p w:rsidR="00040C89" w:rsidRPr="00DA359B" w:rsidRDefault="009A71AC" w:rsidP="00040C89">
      <w:pPr>
        <w:spacing w:after="0" w:line="240" w:lineRule="auto"/>
        <w:ind w:left="708"/>
        <w:jc w:val="both"/>
        <w:rPr>
          <w:rFonts w:ascii="Arial" w:hAnsi="Arial" w:cs="Arial"/>
        </w:rPr>
      </w:pPr>
      <w:r w:rsidRPr="00DA359B">
        <w:rPr>
          <w:rFonts w:ascii="Arial" w:hAnsi="Arial" w:cs="Arial"/>
          <w:u w:val="single"/>
        </w:rPr>
        <w:t>Políticas de segundo nivel relacionadas</w:t>
      </w:r>
      <w:r w:rsidRPr="00DA359B">
        <w:rPr>
          <w:rFonts w:ascii="Arial" w:hAnsi="Arial" w:cs="Arial"/>
        </w:rPr>
        <w:t>:</w:t>
      </w:r>
      <w:r w:rsidR="00040C89" w:rsidRPr="00040C89">
        <w:rPr>
          <w:rFonts w:ascii="Arial" w:hAnsi="Arial" w:cs="Arial"/>
        </w:rPr>
        <w:t xml:space="preserve"> </w:t>
      </w:r>
      <w:r w:rsidR="00040C89">
        <w:rPr>
          <w:rFonts w:ascii="Arial" w:hAnsi="Arial" w:cs="Arial"/>
        </w:rPr>
        <w:t xml:space="preserve">Ver documento </w:t>
      </w:r>
      <w:r w:rsidR="005E20DA">
        <w:rPr>
          <w:rFonts w:ascii="Arial" w:hAnsi="Arial" w:cs="Arial"/>
          <w:i/>
        </w:rPr>
        <w:t>P-GSI-002</w:t>
      </w:r>
      <w:r w:rsidR="00040C89" w:rsidRPr="00040C89">
        <w:rPr>
          <w:rFonts w:ascii="Arial" w:hAnsi="Arial" w:cs="Arial"/>
          <w:i/>
        </w:rPr>
        <w:t xml:space="preserve"> – Detalle de Políticas de Seguridad de la Información</w:t>
      </w:r>
    </w:p>
    <w:p w:rsidR="009A71AC" w:rsidRPr="00DA359B" w:rsidRDefault="009A71AC" w:rsidP="009A71AC">
      <w:pPr>
        <w:spacing w:after="0" w:line="240" w:lineRule="auto"/>
        <w:ind w:firstLine="708"/>
        <w:jc w:val="both"/>
        <w:rPr>
          <w:rFonts w:ascii="Arial" w:hAnsi="Arial" w:cs="Arial"/>
        </w:rPr>
      </w:pPr>
    </w:p>
    <w:p w:rsidR="009A71AC" w:rsidRPr="00DA359B" w:rsidRDefault="009A71AC" w:rsidP="009A71AC">
      <w:pPr>
        <w:pStyle w:val="Prrafodelista"/>
        <w:numPr>
          <w:ilvl w:val="1"/>
          <w:numId w:val="36"/>
        </w:numPr>
        <w:spacing w:after="0" w:line="240" w:lineRule="auto"/>
        <w:jc w:val="both"/>
        <w:rPr>
          <w:rFonts w:ascii="Arial" w:hAnsi="Arial" w:cs="Arial"/>
        </w:rPr>
      </w:pPr>
      <w:r w:rsidRPr="00DA359B">
        <w:rPr>
          <w:rFonts w:ascii="Arial" w:hAnsi="Arial" w:cs="Arial"/>
        </w:rPr>
        <w:t>Política 6-1. Seguridad del plan de contingencia y continuidad</w:t>
      </w:r>
    </w:p>
    <w:p w:rsidR="00475B23" w:rsidRPr="00DA359B" w:rsidRDefault="009A71AC" w:rsidP="009A71AC">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6-2. </w:t>
      </w:r>
      <w:r w:rsidR="00475B23" w:rsidRPr="00DA359B">
        <w:rPr>
          <w:rFonts w:ascii="Arial" w:hAnsi="Arial" w:cs="Arial"/>
        </w:rPr>
        <w:t>Usuarios de contingencia</w:t>
      </w:r>
    </w:p>
    <w:p w:rsidR="00475B23" w:rsidRPr="00DA359B" w:rsidRDefault="009A71AC" w:rsidP="009A71AC">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6-3. </w:t>
      </w:r>
      <w:r w:rsidR="00475B23" w:rsidRPr="00DA359B">
        <w:rPr>
          <w:rFonts w:ascii="Arial" w:hAnsi="Arial" w:cs="Arial"/>
        </w:rPr>
        <w:t xml:space="preserve">Respaldo de información crítica </w:t>
      </w:r>
    </w:p>
    <w:p w:rsidR="009A71AC" w:rsidRPr="00DA359B" w:rsidRDefault="009A71AC" w:rsidP="009A71AC">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6-4. </w:t>
      </w:r>
      <w:r w:rsidR="00475B23" w:rsidRPr="00DA359B">
        <w:rPr>
          <w:rFonts w:ascii="Arial" w:hAnsi="Arial" w:cs="Arial"/>
        </w:rPr>
        <w:t>Pruebas sobre el plan de contingencia y continuidad</w:t>
      </w:r>
    </w:p>
    <w:p w:rsidR="009A71AC" w:rsidRPr="00DA359B" w:rsidRDefault="009A71AC" w:rsidP="00E92DE4">
      <w:pPr>
        <w:spacing w:after="0" w:line="240" w:lineRule="auto"/>
        <w:jc w:val="both"/>
        <w:rPr>
          <w:rFonts w:ascii="Arial" w:hAnsi="Arial" w:cs="Arial"/>
        </w:rPr>
      </w:pPr>
    </w:p>
    <w:p w:rsidR="00475B23" w:rsidRPr="00DA359B" w:rsidRDefault="00475B23" w:rsidP="00475B23">
      <w:pPr>
        <w:spacing w:after="0" w:line="240" w:lineRule="auto"/>
        <w:jc w:val="both"/>
        <w:rPr>
          <w:rFonts w:ascii="Arial" w:hAnsi="Arial" w:cs="Arial"/>
        </w:rPr>
      </w:pPr>
    </w:p>
    <w:p w:rsidR="00475B23" w:rsidRPr="00DA359B" w:rsidRDefault="00475B23" w:rsidP="00475B23">
      <w:pPr>
        <w:spacing w:after="0" w:line="240" w:lineRule="auto"/>
        <w:jc w:val="both"/>
        <w:rPr>
          <w:rFonts w:ascii="Arial" w:hAnsi="Arial" w:cs="Arial"/>
          <w:b/>
        </w:rPr>
      </w:pPr>
      <w:r w:rsidRPr="00DA359B">
        <w:rPr>
          <w:rFonts w:ascii="Arial" w:hAnsi="Arial" w:cs="Arial"/>
          <w:b/>
        </w:rPr>
        <w:t>POLÍTICA 7. Seguridad Física</w:t>
      </w:r>
    </w:p>
    <w:p w:rsidR="00475B23" w:rsidRPr="00DA359B" w:rsidRDefault="00475B23" w:rsidP="00475B23">
      <w:pPr>
        <w:spacing w:after="0" w:line="240" w:lineRule="auto"/>
        <w:jc w:val="both"/>
        <w:rPr>
          <w:rFonts w:ascii="Arial" w:hAnsi="Arial" w:cs="Arial"/>
        </w:rPr>
      </w:pPr>
      <w:r w:rsidRPr="00DA359B">
        <w:rPr>
          <w:rFonts w:ascii="Arial" w:hAnsi="Arial" w:cs="Arial"/>
          <w:b/>
          <w:noProof/>
          <w:color w:val="FF0000"/>
          <w:lang w:val="es-ES" w:eastAsia="es-ES"/>
        </w:rPr>
        <mc:AlternateContent>
          <mc:Choice Requires="wps">
            <w:drawing>
              <wp:anchor distT="0" distB="0" distL="114300" distR="114300" simplePos="0" relativeHeight="251727872" behindDoc="0" locked="0" layoutInCell="1" allowOverlap="1" wp14:anchorId="19EBCA1F" wp14:editId="05B5D80A">
                <wp:simplePos x="0" y="0"/>
                <wp:positionH relativeFrom="column">
                  <wp:posOffset>-20955</wp:posOffset>
                </wp:positionH>
                <wp:positionV relativeFrom="paragraph">
                  <wp:posOffset>13335</wp:posOffset>
                </wp:positionV>
                <wp:extent cx="5684520" cy="0"/>
                <wp:effectExtent l="0" t="0" r="11430" b="19050"/>
                <wp:wrapNone/>
                <wp:docPr id="41"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1.65pt;margin-top:1.05pt;width:447.6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" strokecolor="#1f497d [3215]" strokeweight="1pt"/>
            </w:pict>
          </mc:Fallback>
        </mc:AlternateContent>
      </w:r>
    </w:p>
    <w:p w:rsidR="00475B23" w:rsidRPr="00DA359B" w:rsidRDefault="00475B23" w:rsidP="00475B23">
      <w:pPr>
        <w:spacing w:after="0" w:line="240" w:lineRule="auto"/>
        <w:jc w:val="both"/>
        <w:rPr>
          <w:rFonts w:ascii="Arial" w:hAnsi="Arial" w:cs="Arial"/>
        </w:rPr>
      </w:pPr>
      <w:r w:rsidRPr="00DA359B">
        <w:rPr>
          <w:rFonts w:ascii="Arial" w:hAnsi="Arial" w:cs="Arial"/>
        </w:rPr>
        <w:t xml:space="preserve">Todas las </w:t>
      </w:r>
      <w:r w:rsidR="00D91032" w:rsidRPr="00DA359B">
        <w:rPr>
          <w:rFonts w:ascii="Arial" w:hAnsi="Arial" w:cs="Arial"/>
        </w:rPr>
        <w:t>instalaciones físicas</w:t>
      </w:r>
      <w:r w:rsidRPr="00DA359B">
        <w:rPr>
          <w:rFonts w:ascii="Arial" w:hAnsi="Arial" w:cs="Arial"/>
        </w:rPr>
        <w:t xml:space="preserve"> </w:t>
      </w:r>
      <w:r w:rsidR="00D91032" w:rsidRPr="00DA359B">
        <w:rPr>
          <w:rFonts w:ascii="Arial" w:hAnsi="Arial" w:cs="Arial"/>
        </w:rPr>
        <w:t xml:space="preserve">donde se procesa o almacena información </w:t>
      </w:r>
      <w:r w:rsidRPr="00DA359B">
        <w:rPr>
          <w:rFonts w:ascii="Arial" w:hAnsi="Arial" w:cs="Arial"/>
        </w:rPr>
        <w:t>de</w:t>
      </w:r>
      <w:r w:rsidR="00D91032" w:rsidRPr="00DA359B">
        <w:rPr>
          <w:rFonts w:ascii="Arial" w:hAnsi="Arial" w:cs="Arial"/>
        </w:rPr>
        <w:t xml:space="preserve"> Tu Hogar con Estilo S.A.</w:t>
      </w:r>
      <w:r w:rsidRPr="00DA359B">
        <w:rPr>
          <w:rFonts w:ascii="Arial" w:hAnsi="Arial" w:cs="Arial"/>
        </w:rPr>
        <w:t xml:space="preserve"> </w:t>
      </w:r>
      <w:r w:rsidR="00D91032" w:rsidRPr="00DA359B">
        <w:rPr>
          <w:rFonts w:ascii="Arial" w:hAnsi="Arial" w:cs="Arial"/>
        </w:rPr>
        <w:t xml:space="preserve">o de sus clientes, </w:t>
      </w:r>
      <w:r w:rsidRPr="00DA359B">
        <w:rPr>
          <w:rFonts w:ascii="Arial" w:hAnsi="Arial" w:cs="Arial"/>
        </w:rPr>
        <w:t>deben tener un nivel de seguridad acorde con su clasificación.</w:t>
      </w:r>
    </w:p>
    <w:p w:rsidR="00475B23" w:rsidRPr="00DA359B" w:rsidRDefault="00475B23" w:rsidP="00475B23">
      <w:pPr>
        <w:spacing w:after="0" w:line="240" w:lineRule="auto"/>
        <w:jc w:val="both"/>
        <w:rPr>
          <w:rFonts w:ascii="Arial" w:hAnsi="Arial" w:cs="Arial"/>
        </w:rPr>
      </w:pPr>
      <w:r w:rsidRPr="00DA359B">
        <w:rPr>
          <w:rFonts w:ascii="Arial" w:hAnsi="Arial" w:cs="Arial"/>
          <w:noProof/>
          <w:lang w:val="es-ES" w:eastAsia="es-ES"/>
        </w:rPr>
        <mc:AlternateContent>
          <mc:Choice Requires="wps">
            <w:drawing>
              <wp:anchor distT="0" distB="0" distL="114300" distR="114300" simplePos="0" relativeHeight="251728896" behindDoc="0" locked="0" layoutInCell="1" allowOverlap="1" wp14:anchorId="2C2DA3C4" wp14:editId="6DF06F84">
                <wp:simplePos x="0" y="0"/>
                <wp:positionH relativeFrom="column">
                  <wp:posOffset>100965</wp:posOffset>
                </wp:positionH>
                <wp:positionV relativeFrom="paragraph">
                  <wp:posOffset>131445</wp:posOffset>
                </wp:positionV>
                <wp:extent cx="175260" cy="160020"/>
                <wp:effectExtent l="0" t="19050" r="34290" b="30480"/>
                <wp:wrapNone/>
                <wp:docPr id="42" name="42 Flecha derecha"/>
                <wp:cNvGraphicFramePr/>
                <a:graphic xmlns:a="http://schemas.openxmlformats.org/drawingml/2006/main">
                  <a:graphicData uri="http://schemas.microsoft.com/office/word/2010/wordprocessingShape">
                    <wps:wsp>
                      <wps:cNvSpPr/>
                      <wps:spPr>
                        <a:xfrm>
                          <a:off x="0" y="0"/>
                          <a:ext cx="1752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2 Flecha derecha" o:spid="_x0000_s1026" type="#_x0000_t13" style="position:absolute;margin-left:7.95pt;margin-top:10.35pt;width:13.8pt;height:12.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" adj="11739" fillcolor="#4f81bd [3204]" strokecolor="#243f60 [1604]" strokeweight="2pt"/>
            </w:pict>
          </mc:Fallback>
        </mc:AlternateContent>
      </w:r>
    </w:p>
    <w:p w:rsidR="00040C89" w:rsidRPr="00DA359B" w:rsidRDefault="00475B23" w:rsidP="00040C89">
      <w:pPr>
        <w:spacing w:after="0" w:line="240" w:lineRule="auto"/>
        <w:ind w:left="708"/>
        <w:jc w:val="both"/>
        <w:rPr>
          <w:rFonts w:ascii="Arial" w:hAnsi="Arial" w:cs="Arial"/>
        </w:rPr>
      </w:pPr>
      <w:r w:rsidRPr="00DA359B">
        <w:rPr>
          <w:rFonts w:ascii="Arial" w:hAnsi="Arial" w:cs="Arial"/>
          <w:u w:val="single"/>
        </w:rPr>
        <w:t>Políticas de segundo nivel relacionadas</w:t>
      </w:r>
      <w:r w:rsidRPr="00DA359B">
        <w:rPr>
          <w:rFonts w:ascii="Arial" w:hAnsi="Arial" w:cs="Arial"/>
        </w:rPr>
        <w:t>:</w:t>
      </w:r>
      <w:r w:rsidR="00040C89" w:rsidRPr="00040C89">
        <w:rPr>
          <w:rFonts w:ascii="Arial" w:hAnsi="Arial" w:cs="Arial"/>
        </w:rPr>
        <w:t xml:space="preserve"> </w:t>
      </w:r>
      <w:r w:rsidR="00040C89">
        <w:rPr>
          <w:rFonts w:ascii="Arial" w:hAnsi="Arial" w:cs="Arial"/>
        </w:rPr>
        <w:t xml:space="preserve">Ver documento </w:t>
      </w:r>
      <w:r w:rsidR="005E20DA">
        <w:rPr>
          <w:rFonts w:ascii="Arial" w:hAnsi="Arial" w:cs="Arial"/>
          <w:i/>
        </w:rPr>
        <w:t>P-GSI-002</w:t>
      </w:r>
      <w:r w:rsidR="00040C89" w:rsidRPr="00040C89">
        <w:rPr>
          <w:rFonts w:ascii="Arial" w:hAnsi="Arial" w:cs="Arial"/>
          <w:i/>
        </w:rPr>
        <w:t xml:space="preserve"> – Detalle de Políticas de Seguridad de la Información</w:t>
      </w:r>
    </w:p>
    <w:p w:rsidR="00475B23" w:rsidRPr="00DA359B" w:rsidRDefault="00475B23" w:rsidP="00475B23">
      <w:pPr>
        <w:spacing w:after="0" w:line="240" w:lineRule="auto"/>
        <w:ind w:firstLine="708"/>
        <w:jc w:val="both"/>
        <w:rPr>
          <w:rFonts w:ascii="Arial" w:hAnsi="Arial" w:cs="Arial"/>
        </w:rPr>
      </w:pPr>
    </w:p>
    <w:p w:rsidR="00475B23" w:rsidRPr="00DA359B" w:rsidRDefault="00475B23" w:rsidP="00475B23">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7-1. </w:t>
      </w:r>
      <w:r w:rsidR="00D91032" w:rsidRPr="00DA359B">
        <w:rPr>
          <w:rFonts w:ascii="Arial" w:hAnsi="Arial" w:cs="Arial"/>
        </w:rPr>
        <w:t>C</w:t>
      </w:r>
      <w:r w:rsidR="005F022E" w:rsidRPr="00DA359B">
        <w:rPr>
          <w:rFonts w:ascii="Arial" w:hAnsi="Arial" w:cs="Arial"/>
        </w:rPr>
        <w:t xml:space="preserve">ontrol de acceso </w:t>
      </w:r>
      <w:r w:rsidR="00BE034B">
        <w:rPr>
          <w:rFonts w:ascii="Arial" w:hAnsi="Arial" w:cs="Arial"/>
        </w:rPr>
        <w:t xml:space="preserve">y perímetro de </w:t>
      </w:r>
      <w:r w:rsidR="005F022E" w:rsidRPr="00DA359B">
        <w:rPr>
          <w:rFonts w:ascii="Arial" w:hAnsi="Arial" w:cs="Arial"/>
        </w:rPr>
        <w:t xml:space="preserve">las instalaciones </w:t>
      </w:r>
    </w:p>
    <w:p w:rsidR="00475B23" w:rsidRPr="00DA359B" w:rsidRDefault="00475B23" w:rsidP="00475B23">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7-2. </w:t>
      </w:r>
      <w:r w:rsidR="005F022E" w:rsidRPr="00DA359B">
        <w:rPr>
          <w:rFonts w:ascii="Arial" w:hAnsi="Arial" w:cs="Arial"/>
        </w:rPr>
        <w:t>Gestión de amenazas ambientales</w:t>
      </w:r>
    </w:p>
    <w:p w:rsidR="00475B23" w:rsidRPr="00DA359B" w:rsidRDefault="00475B23" w:rsidP="00475B23">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7-3. </w:t>
      </w:r>
      <w:r w:rsidR="005F022E" w:rsidRPr="00DA359B">
        <w:rPr>
          <w:rFonts w:ascii="Arial" w:hAnsi="Arial" w:cs="Arial"/>
        </w:rPr>
        <w:t>Manejo de áreas de carga y descarga</w:t>
      </w:r>
    </w:p>
    <w:p w:rsidR="005F022E" w:rsidRPr="00DA359B" w:rsidRDefault="00BE034B" w:rsidP="00475B23">
      <w:pPr>
        <w:pStyle w:val="Prrafodelista"/>
        <w:numPr>
          <w:ilvl w:val="1"/>
          <w:numId w:val="36"/>
        </w:numPr>
        <w:spacing w:after="0" w:line="240" w:lineRule="auto"/>
        <w:jc w:val="both"/>
        <w:rPr>
          <w:rFonts w:ascii="Arial" w:hAnsi="Arial" w:cs="Arial"/>
        </w:rPr>
      </w:pPr>
      <w:r>
        <w:rPr>
          <w:rFonts w:ascii="Arial" w:hAnsi="Arial" w:cs="Arial"/>
        </w:rPr>
        <w:t>Política 7-4</w:t>
      </w:r>
      <w:r w:rsidR="005F022E" w:rsidRPr="00DA359B">
        <w:rPr>
          <w:rFonts w:ascii="Arial" w:hAnsi="Arial" w:cs="Arial"/>
        </w:rPr>
        <w:t>. Protección física de equipos de cómputo</w:t>
      </w:r>
    </w:p>
    <w:p w:rsidR="005F022E" w:rsidRPr="00DA359B" w:rsidRDefault="00BE034B" w:rsidP="00475B23">
      <w:pPr>
        <w:pStyle w:val="Prrafodelista"/>
        <w:numPr>
          <w:ilvl w:val="1"/>
          <w:numId w:val="36"/>
        </w:numPr>
        <w:spacing w:after="0" w:line="240" w:lineRule="auto"/>
        <w:jc w:val="both"/>
        <w:rPr>
          <w:rFonts w:ascii="Arial" w:hAnsi="Arial" w:cs="Arial"/>
        </w:rPr>
      </w:pPr>
      <w:r>
        <w:rPr>
          <w:rFonts w:ascii="Arial" w:hAnsi="Arial" w:cs="Arial"/>
        </w:rPr>
        <w:t>Política 7-5</w:t>
      </w:r>
      <w:r w:rsidR="005F022E" w:rsidRPr="00DA359B">
        <w:rPr>
          <w:rFonts w:ascii="Arial" w:hAnsi="Arial" w:cs="Arial"/>
        </w:rPr>
        <w:t>. Seguridad en el cableado</w:t>
      </w:r>
    </w:p>
    <w:p w:rsidR="005F022E" w:rsidRPr="00DA359B" w:rsidRDefault="00BE034B" w:rsidP="00475B23">
      <w:pPr>
        <w:pStyle w:val="Prrafodelista"/>
        <w:numPr>
          <w:ilvl w:val="1"/>
          <w:numId w:val="36"/>
        </w:numPr>
        <w:spacing w:after="0" w:line="240" w:lineRule="auto"/>
        <w:jc w:val="both"/>
        <w:rPr>
          <w:rFonts w:ascii="Arial" w:hAnsi="Arial" w:cs="Arial"/>
        </w:rPr>
      </w:pPr>
      <w:r>
        <w:rPr>
          <w:rFonts w:ascii="Arial" w:hAnsi="Arial" w:cs="Arial"/>
        </w:rPr>
        <w:t>Política 7-6</w:t>
      </w:r>
      <w:r w:rsidR="005F022E" w:rsidRPr="00DA359B">
        <w:rPr>
          <w:rFonts w:ascii="Arial" w:hAnsi="Arial" w:cs="Arial"/>
        </w:rPr>
        <w:t>. Protección contra fallos del suministro eléctrico</w:t>
      </w:r>
    </w:p>
    <w:p w:rsidR="00475B23" w:rsidRPr="00DA359B" w:rsidRDefault="00475B23" w:rsidP="00475B23">
      <w:pPr>
        <w:spacing w:after="0" w:line="240" w:lineRule="auto"/>
        <w:jc w:val="both"/>
        <w:rPr>
          <w:rFonts w:ascii="Arial" w:hAnsi="Arial" w:cs="Arial"/>
        </w:rPr>
      </w:pPr>
    </w:p>
    <w:p w:rsidR="005F022E" w:rsidRPr="00DA359B" w:rsidRDefault="005F022E" w:rsidP="005F022E">
      <w:pPr>
        <w:spacing w:after="0" w:line="240" w:lineRule="auto"/>
        <w:jc w:val="both"/>
        <w:rPr>
          <w:rFonts w:ascii="Arial" w:hAnsi="Arial" w:cs="Arial"/>
          <w:b/>
        </w:rPr>
      </w:pPr>
      <w:r w:rsidRPr="008132D3">
        <w:rPr>
          <w:rFonts w:ascii="Arial" w:hAnsi="Arial" w:cs="Arial"/>
          <w:b/>
        </w:rPr>
        <w:t xml:space="preserve">POLÍTICA </w:t>
      </w:r>
      <w:r w:rsidR="00E40D88" w:rsidRPr="008132D3">
        <w:rPr>
          <w:rFonts w:ascii="Arial" w:hAnsi="Arial" w:cs="Arial"/>
          <w:b/>
        </w:rPr>
        <w:t>8</w:t>
      </w:r>
      <w:r w:rsidRPr="008132D3">
        <w:rPr>
          <w:rFonts w:ascii="Arial" w:hAnsi="Arial" w:cs="Arial"/>
          <w:b/>
        </w:rPr>
        <w:t xml:space="preserve">. </w:t>
      </w:r>
      <w:r w:rsidR="00E40D88" w:rsidRPr="008132D3">
        <w:rPr>
          <w:rFonts w:ascii="Arial" w:hAnsi="Arial" w:cs="Arial"/>
          <w:b/>
        </w:rPr>
        <w:t xml:space="preserve">Seguridad en </w:t>
      </w:r>
      <w:r w:rsidR="002B7016">
        <w:rPr>
          <w:rFonts w:ascii="Arial" w:hAnsi="Arial" w:cs="Arial"/>
          <w:b/>
        </w:rPr>
        <w:t xml:space="preserve">Redes y </w:t>
      </w:r>
      <w:r w:rsidR="00E40D88" w:rsidRPr="008132D3">
        <w:rPr>
          <w:rFonts w:ascii="Arial" w:hAnsi="Arial" w:cs="Arial"/>
          <w:b/>
        </w:rPr>
        <w:t>Telec</w:t>
      </w:r>
      <w:r w:rsidR="006572B8">
        <w:rPr>
          <w:rFonts w:ascii="Arial" w:hAnsi="Arial" w:cs="Arial"/>
          <w:b/>
        </w:rPr>
        <w:t>omunicaciones</w:t>
      </w:r>
    </w:p>
    <w:p w:rsidR="005F022E" w:rsidRPr="00DA359B" w:rsidRDefault="005F022E" w:rsidP="005F022E">
      <w:pPr>
        <w:spacing w:after="0" w:line="240" w:lineRule="auto"/>
        <w:jc w:val="both"/>
        <w:rPr>
          <w:rFonts w:ascii="Arial" w:hAnsi="Arial" w:cs="Arial"/>
        </w:rPr>
      </w:pPr>
      <w:r w:rsidRPr="00DA359B">
        <w:rPr>
          <w:rFonts w:ascii="Arial" w:hAnsi="Arial" w:cs="Arial"/>
          <w:b/>
          <w:noProof/>
          <w:color w:val="FF0000"/>
          <w:lang w:val="es-ES" w:eastAsia="es-ES"/>
        </w:rPr>
        <mc:AlternateContent>
          <mc:Choice Requires="wps">
            <w:drawing>
              <wp:anchor distT="0" distB="0" distL="114300" distR="114300" simplePos="0" relativeHeight="251730944" behindDoc="0" locked="0" layoutInCell="1" allowOverlap="1" wp14:anchorId="4C8B5DBA" wp14:editId="199778F9">
                <wp:simplePos x="0" y="0"/>
                <wp:positionH relativeFrom="column">
                  <wp:posOffset>-20955</wp:posOffset>
                </wp:positionH>
                <wp:positionV relativeFrom="paragraph">
                  <wp:posOffset>13335</wp:posOffset>
                </wp:positionV>
                <wp:extent cx="5684520" cy="0"/>
                <wp:effectExtent l="0" t="0" r="11430" b="19050"/>
                <wp:wrapNone/>
                <wp:docPr id="43"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1.65pt;margin-top:1.05pt;width:447.6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" strokecolor="#1f497d [3215]" strokeweight="1pt"/>
            </w:pict>
          </mc:Fallback>
        </mc:AlternateContent>
      </w:r>
    </w:p>
    <w:p w:rsidR="00DA359B" w:rsidRPr="00DA359B" w:rsidRDefault="00734E11" w:rsidP="005F022E">
      <w:pPr>
        <w:spacing w:after="0" w:line="240" w:lineRule="auto"/>
        <w:jc w:val="both"/>
        <w:rPr>
          <w:rFonts w:ascii="Arial" w:hAnsi="Arial" w:cs="Arial"/>
        </w:rPr>
      </w:pPr>
      <w:r>
        <w:rPr>
          <w:rFonts w:ascii="Arial" w:hAnsi="Arial" w:cs="Arial"/>
        </w:rPr>
        <w:t>Se implementarán razonablemente los controles s</w:t>
      </w:r>
      <w:r w:rsidR="00DA359B" w:rsidRPr="00DA359B">
        <w:rPr>
          <w:rFonts w:ascii="Arial" w:hAnsi="Arial" w:cs="Arial"/>
        </w:rPr>
        <w:t xml:space="preserve">obre la red de datos y los enlaces de telecomunicaciones </w:t>
      </w:r>
      <w:r>
        <w:rPr>
          <w:rFonts w:ascii="Arial" w:hAnsi="Arial" w:cs="Arial"/>
        </w:rPr>
        <w:t>que permitan limitar que los colaboradores solo utilicen a</w:t>
      </w:r>
      <w:r w:rsidR="00DA359B" w:rsidRPr="00DA359B">
        <w:rPr>
          <w:rFonts w:ascii="Arial" w:hAnsi="Arial" w:cs="Arial"/>
        </w:rPr>
        <w:t>quellos servicios requeridos para el cumplimiento de sus responsabilidades.</w:t>
      </w:r>
    </w:p>
    <w:p w:rsidR="005F022E" w:rsidRPr="00DA359B" w:rsidRDefault="005F022E" w:rsidP="005F022E">
      <w:pPr>
        <w:spacing w:after="0" w:line="240" w:lineRule="auto"/>
        <w:jc w:val="both"/>
        <w:rPr>
          <w:rFonts w:ascii="Arial" w:hAnsi="Arial" w:cs="Arial"/>
        </w:rPr>
      </w:pPr>
      <w:r w:rsidRPr="00DA359B">
        <w:rPr>
          <w:rFonts w:ascii="Arial" w:hAnsi="Arial" w:cs="Arial"/>
          <w:noProof/>
          <w:lang w:val="es-ES" w:eastAsia="es-ES"/>
        </w:rPr>
        <mc:AlternateContent>
          <mc:Choice Requires="wps">
            <w:drawing>
              <wp:anchor distT="0" distB="0" distL="114300" distR="114300" simplePos="0" relativeHeight="251731968" behindDoc="0" locked="0" layoutInCell="1" allowOverlap="1" wp14:anchorId="6308981C" wp14:editId="5BC05817">
                <wp:simplePos x="0" y="0"/>
                <wp:positionH relativeFrom="column">
                  <wp:posOffset>100965</wp:posOffset>
                </wp:positionH>
                <wp:positionV relativeFrom="paragraph">
                  <wp:posOffset>131445</wp:posOffset>
                </wp:positionV>
                <wp:extent cx="175260" cy="160020"/>
                <wp:effectExtent l="0" t="19050" r="34290" b="30480"/>
                <wp:wrapNone/>
                <wp:docPr id="44" name="44 Flecha derecha"/>
                <wp:cNvGraphicFramePr/>
                <a:graphic xmlns:a="http://schemas.openxmlformats.org/drawingml/2006/main">
                  <a:graphicData uri="http://schemas.microsoft.com/office/word/2010/wordprocessingShape">
                    <wps:wsp>
                      <wps:cNvSpPr/>
                      <wps:spPr>
                        <a:xfrm>
                          <a:off x="0" y="0"/>
                          <a:ext cx="1752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4 Flecha derecha" o:spid="_x0000_s1026" type="#_x0000_t13" style="position:absolute;margin-left:7.95pt;margin-top:10.35pt;width:13.8pt;height:12.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" adj="11739" fillcolor="#4f81bd [3204]" strokecolor="#243f60 [1604]" strokeweight="2pt"/>
            </w:pict>
          </mc:Fallback>
        </mc:AlternateContent>
      </w:r>
    </w:p>
    <w:p w:rsidR="00040C89" w:rsidRPr="00DA359B" w:rsidRDefault="005F022E" w:rsidP="00040C89">
      <w:pPr>
        <w:spacing w:after="0" w:line="240" w:lineRule="auto"/>
        <w:ind w:left="708"/>
        <w:jc w:val="both"/>
        <w:rPr>
          <w:rFonts w:ascii="Arial" w:hAnsi="Arial" w:cs="Arial"/>
        </w:rPr>
      </w:pPr>
      <w:r w:rsidRPr="00DA359B">
        <w:rPr>
          <w:rFonts w:ascii="Arial" w:hAnsi="Arial" w:cs="Arial"/>
          <w:u w:val="single"/>
        </w:rPr>
        <w:t>Políticas de segundo nivel relacionadas</w:t>
      </w:r>
      <w:r w:rsidRPr="00DA359B">
        <w:rPr>
          <w:rFonts w:ascii="Arial" w:hAnsi="Arial" w:cs="Arial"/>
        </w:rPr>
        <w:t>:</w:t>
      </w:r>
      <w:r w:rsidR="00040C89" w:rsidRPr="00040C89">
        <w:rPr>
          <w:rFonts w:ascii="Arial" w:hAnsi="Arial" w:cs="Arial"/>
        </w:rPr>
        <w:t xml:space="preserve"> </w:t>
      </w:r>
      <w:r w:rsidR="00040C89">
        <w:rPr>
          <w:rFonts w:ascii="Arial" w:hAnsi="Arial" w:cs="Arial"/>
        </w:rPr>
        <w:t xml:space="preserve">Ver documento </w:t>
      </w:r>
      <w:r w:rsidR="005E20DA">
        <w:rPr>
          <w:rFonts w:ascii="Arial" w:hAnsi="Arial" w:cs="Arial"/>
          <w:i/>
        </w:rPr>
        <w:t>P-GSI-002</w:t>
      </w:r>
      <w:r w:rsidR="00040C89" w:rsidRPr="00040C89">
        <w:rPr>
          <w:rFonts w:ascii="Arial" w:hAnsi="Arial" w:cs="Arial"/>
          <w:i/>
        </w:rPr>
        <w:t xml:space="preserve"> – Detalle de Políticas de Seguridad de la Información</w:t>
      </w:r>
    </w:p>
    <w:p w:rsidR="005F022E" w:rsidRPr="00DA359B" w:rsidRDefault="005F022E" w:rsidP="005F022E">
      <w:pPr>
        <w:spacing w:after="0" w:line="240" w:lineRule="auto"/>
        <w:ind w:firstLine="708"/>
        <w:jc w:val="both"/>
        <w:rPr>
          <w:rFonts w:ascii="Arial" w:hAnsi="Arial" w:cs="Arial"/>
        </w:rPr>
      </w:pPr>
    </w:p>
    <w:p w:rsidR="005F022E" w:rsidRPr="00DA359B" w:rsidRDefault="005F022E" w:rsidP="005F022E">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w:t>
      </w:r>
      <w:r w:rsidR="00277978">
        <w:rPr>
          <w:rFonts w:ascii="Arial" w:hAnsi="Arial" w:cs="Arial"/>
        </w:rPr>
        <w:t>8</w:t>
      </w:r>
      <w:r w:rsidRPr="00DA359B">
        <w:rPr>
          <w:rFonts w:ascii="Arial" w:hAnsi="Arial" w:cs="Arial"/>
        </w:rPr>
        <w:t xml:space="preserve">-1. </w:t>
      </w:r>
      <w:r w:rsidR="00DA359B" w:rsidRPr="00DA359B">
        <w:rPr>
          <w:rFonts w:ascii="Arial" w:hAnsi="Arial" w:cs="Arial"/>
        </w:rPr>
        <w:t xml:space="preserve">Segregación de redes y </w:t>
      </w:r>
      <w:r w:rsidR="00DA359B" w:rsidRPr="00DA359B">
        <w:rPr>
          <w:rFonts w:ascii="Arial" w:hAnsi="Arial" w:cs="Arial"/>
          <w:lang w:val="es-ES"/>
        </w:rPr>
        <w:t>control de enrutamiento en la red</w:t>
      </w:r>
    </w:p>
    <w:p w:rsidR="00DA359B" w:rsidRPr="00DA359B" w:rsidRDefault="005F022E" w:rsidP="00DA359B">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w:t>
      </w:r>
      <w:r w:rsidR="00277978">
        <w:rPr>
          <w:rFonts w:ascii="Arial" w:hAnsi="Arial" w:cs="Arial"/>
        </w:rPr>
        <w:t>8</w:t>
      </w:r>
      <w:r w:rsidRPr="00DA359B">
        <w:rPr>
          <w:rFonts w:ascii="Arial" w:hAnsi="Arial" w:cs="Arial"/>
        </w:rPr>
        <w:t xml:space="preserve">-2. </w:t>
      </w:r>
      <w:r w:rsidR="00DA359B" w:rsidRPr="00DA359B">
        <w:rPr>
          <w:rFonts w:ascii="Arial" w:hAnsi="Arial" w:cs="Arial"/>
        </w:rPr>
        <w:t>Intercambio de información con terceros</w:t>
      </w:r>
    </w:p>
    <w:p w:rsidR="00DA359B" w:rsidRPr="00DA359B" w:rsidRDefault="005F022E" w:rsidP="00DA359B">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w:t>
      </w:r>
      <w:r w:rsidR="00277978">
        <w:rPr>
          <w:rFonts w:ascii="Arial" w:hAnsi="Arial" w:cs="Arial"/>
        </w:rPr>
        <w:t>8</w:t>
      </w:r>
      <w:r w:rsidRPr="00DA359B">
        <w:rPr>
          <w:rFonts w:ascii="Arial" w:hAnsi="Arial" w:cs="Arial"/>
        </w:rPr>
        <w:t xml:space="preserve">-3. </w:t>
      </w:r>
      <w:r w:rsidR="00DA359B" w:rsidRPr="00DA359B">
        <w:rPr>
          <w:rFonts w:ascii="Arial" w:hAnsi="Arial" w:cs="Arial"/>
          <w:noProof/>
        </w:rPr>
        <w:t>Uso de barreras de comunicaciones</w:t>
      </w:r>
    </w:p>
    <w:p w:rsidR="009A71AC" w:rsidRDefault="00DA359B" w:rsidP="005F022E">
      <w:pPr>
        <w:pStyle w:val="Prrafodelista"/>
        <w:numPr>
          <w:ilvl w:val="1"/>
          <w:numId w:val="36"/>
        </w:numPr>
        <w:spacing w:after="0" w:line="240" w:lineRule="auto"/>
        <w:jc w:val="both"/>
        <w:rPr>
          <w:rFonts w:ascii="Arial" w:hAnsi="Arial" w:cs="Arial"/>
        </w:rPr>
      </w:pPr>
      <w:r w:rsidRPr="00DA359B">
        <w:rPr>
          <w:rFonts w:ascii="Arial" w:hAnsi="Arial" w:cs="Arial"/>
        </w:rPr>
        <w:t>Pol</w:t>
      </w:r>
      <w:r w:rsidR="00277978">
        <w:rPr>
          <w:rFonts w:ascii="Arial" w:hAnsi="Arial" w:cs="Arial"/>
        </w:rPr>
        <w:t>ítica 8</w:t>
      </w:r>
      <w:r w:rsidRPr="00DA359B">
        <w:rPr>
          <w:rFonts w:ascii="Arial" w:hAnsi="Arial" w:cs="Arial"/>
        </w:rPr>
        <w:t>-4. Seguridad en el correo electrónico</w:t>
      </w:r>
    </w:p>
    <w:p w:rsidR="002B7016" w:rsidRPr="002B7016" w:rsidRDefault="002B7016" w:rsidP="002B7016">
      <w:pPr>
        <w:pStyle w:val="Prrafodelista"/>
        <w:numPr>
          <w:ilvl w:val="1"/>
          <w:numId w:val="36"/>
        </w:numPr>
        <w:spacing w:after="0" w:line="240" w:lineRule="auto"/>
        <w:jc w:val="both"/>
        <w:rPr>
          <w:rFonts w:ascii="Arial" w:hAnsi="Arial" w:cs="Arial"/>
        </w:rPr>
      </w:pPr>
      <w:r>
        <w:rPr>
          <w:rFonts w:ascii="Arial" w:hAnsi="Arial" w:cs="Arial"/>
        </w:rPr>
        <w:t>Política 8-5. Separación de ambientes de desarrollo, prueba y producción</w:t>
      </w:r>
    </w:p>
    <w:p w:rsidR="00DA359B" w:rsidRPr="00DA359B" w:rsidRDefault="00DA359B" w:rsidP="00DA359B">
      <w:pPr>
        <w:spacing w:after="0" w:line="240" w:lineRule="auto"/>
        <w:jc w:val="both"/>
        <w:rPr>
          <w:rFonts w:ascii="Arial" w:hAnsi="Arial" w:cs="Arial"/>
          <w:lang w:val="es-ES"/>
        </w:rPr>
      </w:pPr>
    </w:p>
    <w:p w:rsidR="00734E11" w:rsidRPr="00DA359B" w:rsidRDefault="00734E11" w:rsidP="00734E11">
      <w:pPr>
        <w:spacing w:after="0" w:line="240" w:lineRule="auto"/>
        <w:jc w:val="both"/>
        <w:rPr>
          <w:rFonts w:ascii="Arial" w:hAnsi="Arial" w:cs="Arial"/>
        </w:rPr>
      </w:pPr>
    </w:p>
    <w:p w:rsidR="00734E11" w:rsidRPr="00DA359B" w:rsidRDefault="00734E11" w:rsidP="00734E11">
      <w:pPr>
        <w:spacing w:after="0" w:line="240" w:lineRule="auto"/>
        <w:jc w:val="both"/>
        <w:rPr>
          <w:rFonts w:ascii="Arial" w:hAnsi="Arial" w:cs="Arial"/>
          <w:b/>
        </w:rPr>
      </w:pPr>
      <w:r w:rsidRPr="00DA359B">
        <w:rPr>
          <w:rFonts w:ascii="Arial" w:hAnsi="Arial" w:cs="Arial"/>
          <w:b/>
        </w:rPr>
        <w:t xml:space="preserve">POLÍTICA </w:t>
      </w:r>
      <w:r>
        <w:rPr>
          <w:rFonts w:ascii="Arial" w:hAnsi="Arial" w:cs="Arial"/>
          <w:b/>
        </w:rPr>
        <w:t>9</w:t>
      </w:r>
      <w:r w:rsidRPr="00DA359B">
        <w:rPr>
          <w:rFonts w:ascii="Arial" w:hAnsi="Arial" w:cs="Arial"/>
          <w:b/>
        </w:rPr>
        <w:t xml:space="preserve">. Seguridad en </w:t>
      </w:r>
      <w:r>
        <w:rPr>
          <w:rFonts w:ascii="Arial" w:hAnsi="Arial" w:cs="Arial"/>
          <w:b/>
        </w:rPr>
        <w:t>Sistemas de Información</w:t>
      </w:r>
    </w:p>
    <w:p w:rsidR="00734E11" w:rsidRPr="00DA359B" w:rsidRDefault="00734E11" w:rsidP="00734E11">
      <w:pPr>
        <w:spacing w:after="0" w:line="240" w:lineRule="auto"/>
        <w:jc w:val="both"/>
        <w:rPr>
          <w:rFonts w:ascii="Arial" w:hAnsi="Arial" w:cs="Arial"/>
        </w:rPr>
      </w:pPr>
      <w:r w:rsidRPr="00DA359B">
        <w:rPr>
          <w:rFonts w:ascii="Arial" w:hAnsi="Arial" w:cs="Arial"/>
          <w:b/>
          <w:noProof/>
          <w:color w:val="FF0000"/>
          <w:lang w:val="es-ES" w:eastAsia="es-ES"/>
        </w:rPr>
        <mc:AlternateContent>
          <mc:Choice Requires="wps">
            <w:drawing>
              <wp:anchor distT="0" distB="0" distL="114300" distR="114300" simplePos="0" relativeHeight="251734016" behindDoc="0" locked="0" layoutInCell="1" allowOverlap="1" wp14:anchorId="58556D64" wp14:editId="60527BAE">
                <wp:simplePos x="0" y="0"/>
                <wp:positionH relativeFrom="column">
                  <wp:posOffset>-20955</wp:posOffset>
                </wp:positionH>
                <wp:positionV relativeFrom="paragraph">
                  <wp:posOffset>13335</wp:posOffset>
                </wp:positionV>
                <wp:extent cx="5684520" cy="0"/>
                <wp:effectExtent l="0" t="0" r="11430" b="19050"/>
                <wp:wrapNone/>
                <wp:docPr id="45"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1.65pt;margin-top:1.05pt;width:447.6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" strokecolor="#1f497d [3215]" strokeweight="1pt"/>
            </w:pict>
          </mc:Fallback>
        </mc:AlternateContent>
      </w:r>
    </w:p>
    <w:p w:rsidR="00734E11" w:rsidRPr="00DA359B" w:rsidRDefault="00277978" w:rsidP="00734E11">
      <w:pPr>
        <w:spacing w:after="0" w:line="240" w:lineRule="auto"/>
        <w:jc w:val="both"/>
        <w:rPr>
          <w:rFonts w:ascii="Arial" w:hAnsi="Arial" w:cs="Arial"/>
        </w:rPr>
      </w:pPr>
      <w:r>
        <w:rPr>
          <w:rFonts w:ascii="Arial" w:hAnsi="Arial" w:cs="Arial"/>
          <w:sz w:val="21"/>
          <w:szCs w:val="21"/>
        </w:rPr>
        <w:t>Durante las etapas de adquisición, desarrollo y mantenimiento de Sistemas de Información</w:t>
      </w:r>
      <w:r w:rsidRPr="00282F53">
        <w:rPr>
          <w:rFonts w:ascii="Arial" w:hAnsi="Arial" w:cs="Arial"/>
          <w:sz w:val="21"/>
          <w:szCs w:val="21"/>
        </w:rPr>
        <w:t xml:space="preserve"> </w:t>
      </w:r>
      <w:r>
        <w:rPr>
          <w:rFonts w:ascii="Arial" w:hAnsi="Arial" w:cs="Arial"/>
          <w:sz w:val="21"/>
          <w:szCs w:val="21"/>
        </w:rPr>
        <w:t xml:space="preserve">se deben incluir los parámetros, lineamientos y estándares definidos por </w:t>
      </w:r>
      <w:r w:rsidRPr="00282F53">
        <w:rPr>
          <w:rFonts w:ascii="Arial" w:hAnsi="Arial" w:cs="Arial"/>
          <w:sz w:val="21"/>
          <w:szCs w:val="21"/>
        </w:rPr>
        <w:t>seguridad de la información</w:t>
      </w:r>
      <w:r>
        <w:rPr>
          <w:rFonts w:ascii="Arial" w:hAnsi="Arial" w:cs="Arial"/>
          <w:sz w:val="21"/>
          <w:szCs w:val="21"/>
        </w:rPr>
        <w:t>.</w:t>
      </w:r>
    </w:p>
    <w:p w:rsidR="00734E11" w:rsidRPr="00DA359B" w:rsidRDefault="00734E11" w:rsidP="00734E11">
      <w:pPr>
        <w:spacing w:after="0" w:line="240" w:lineRule="auto"/>
        <w:jc w:val="both"/>
        <w:rPr>
          <w:rFonts w:ascii="Arial" w:hAnsi="Arial" w:cs="Arial"/>
        </w:rPr>
      </w:pPr>
      <w:r w:rsidRPr="00DA359B">
        <w:rPr>
          <w:rFonts w:ascii="Arial" w:hAnsi="Arial" w:cs="Arial"/>
          <w:noProof/>
          <w:lang w:val="es-ES" w:eastAsia="es-ES"/>
        </w:rPr>
        <mc:AlternateContent>
          <mc:Choice Requires="wps">
            <w:drawing>
              <wp:anchor distT="0" distB="0" distL="114300" distR="114300" simplePos="0" relativeHeight="251735040" behindDoc="0" locked="0" layoutInCell="1" allowOverlap="1" wp14:anchorId="575FA0B2" wp14:editId="0AA4A861">
                <wp:simplePos x="0" y="0"/>
                <wp:positionH relativeFrom="column">
                  <wp:posOffset>100965</wp:posOffset>
                </wp:positionH>
                <wp:positionV relativeFrom="paragraph">
                  <wp:posOffset>131445</wp:posOffset>
                </wp:positionV>
                <wp:extent cx="175260" cy="160020"/>
                <wp:effectExtent l="0" t="19050" r="34290" b="30480"/>
                <wp:wrapNone/>
                <wp:docPr id="47" name="47 Flecha derecha"/>
                <wp:cNvGraphicFramePr/>
                <a:graphic xmlns:a="http://schemas.openxmlformats.org/drawingml/2006/main">
                  <a:graphicData uri="http://schemas.microsoft.com/office/word/2010/wordprocessingShape">
                    <wps:wsp>
                      <wps:cNvSpPr/>
                      <wps:spPr>
                        <a:xfrm>
                          <a:off x="0" y="0"/>
                          <a:ext cx="1752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7 Flecha derecha" o:spid="_x0000_s1026" type="#_x0000_t13" style="position:absolute;margin-left:7.95pt;margin-top:10.35pt;width:13.8pt;height:12.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" adj="11739" fillcolor="#4f81bd [3204]" strokecolor="#243f60 [1604]" strokeweight="2pt"/>
            </w:pict>
          </mc:Fallback>
        </mc:AlternateContent>
      </w:r>
    </w:p>
    <w:p w:rsidR="00040C89" w:rsidRPr="00DA359B" w:rsidRDefault="00734E11" w:rsidP="00040C89">
      <w:pPr>
        <w:spacing w:after="0" w:line="240" w:lineRule="auto"/>
        <w:ind w:left="708"/>
        <w:jc w:val="both"/>
        <w:rPr>
          <w:rFonts w:ascii="Arial" w:hAnsi="Arial" w:cs="Arial"/>
        </w:rPr>
      </w:pPr>
      <w:r w:rsidRPr="00DA359B">
        <w:rPr>
          <w:rFonts w:ascii="Arial" w:hAnsi="Arial" w:cs="Arial"/>
          <w:u w:val="single"/>
        </w:rPr>
        <w:t>Políticas de segundo nivel relacionadas</w:t>
      </w:r>
      <w:r w:rsidRPr="00DA359B">
        <w:rPr>
          <w:rFonts w:ascii="Arial" w:hAnsi="Arial" w:cs="Arial"/>
        </w:rPr>
        <w:t>:</w:t>
      </w:r>
      <w:r w:rsidR="00040C89" w:rsidRPr="00040C89">
        <w:rPr>
          <w:rFonts w:ascii="Arial" w:hAnsi="Arial" w:cs="Arial"/>
        </w:rPr>
        <w:t xml:space="preserve"> </w:t>
      </w:r>
      <w:r w:rsidR="00040C89">
        <w:rPr>
          <w:rFonts w:ascii="Arial" w:hAnsi="Arial" w:cs="Arial"/>
        </w:rPr>
        <w:t xml:space="preserve">Ver documento </w:t>
      </w:r>
      <w:r w:rsidR="005E20DA">
        <w:rPr>
          <w:rFonts w:ascii="Arial" w:hAnsi="Arial" w:cs="Arial"/>
          <w:i/>
        </w:rPr>
        <w:t>P-GSI-002</w:t>
      </w:r>
      <w:r w:rsidR="00040C89" w:rsidRPr="00040C89">
        <w:rPr>
          <w:rFonts w:ascii="Arial" w:hAnsi="Arial" w:cs="Arial"/>
          <w:i/>
        </w:rPr>
        <w:t xml:space="preserve"> – Detalle de Políticas de Seguridad de la Información</w:t>
      </w:r>
    </w:p>
    <w:p w:rsidR="00734E11" w:rsidRPr="00DA359B" w:rsidRDefault="00734E11" w:rsidP="00734E11">
      <w:pPr>
        <w:spacing w:after="0" w:line="240" w:lineRule="auto"/>
        <w:ind w:firstLine="708"/>
        <w:jc w:val="both"/>
        <w:rPr>
          <w:rFonts w:ascii="Arial" w:hAnsi="Arial" w:cs="Arial"/>
        </w:rPr>
      </w:pPr>
    </w:p>
    <w:p w:rsidR="009A71AC" w:rsidRDefault="00734E11" w:rsidP="006572B8">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w:t>
      </w:r>
      <w:r w:rsidR="00277978">
        <w:rPr>
          <w:rFonts w:ascii="Arial" w:hAnsi="Arial" w:cs="Arial"/>
        </w:rPr>
        <w:t>9</w:t>
      </w:r>
      <w:r w:rsidRPr="00DA359B">
        <w:rPr>
          <w:rFonts w:ascii="Arial" w:hAnsi="Arial" w:cs="Arial"/>
        </w:rPr>
        <w:t xml:space="preserve">-1. </w:t>
      </w:r>
      <w:r w:rsidR="006572B8">
        <w:rPr>
          <w:rFonts w:ascii="Arial" w:hAnsi="Arial" w:cs="Arial"/>
        </w:rPr>
        <w:t xml:space="preserve">Especificación de </w:t>
      </w:r>
      <w:r w:rsidR="006572B8" w:rsidRPr="006572B8">
        <w:rPr>
          <w:rFonts w:ascii="Arial" w:hAnsi="Arial" w:cs="Arial"/>
        </w:rPr>
        <w:t>requisitos de seguridad</w:t>
      </w:r>
    </w:p>
    <w:p w:rsidR="006572B8" w:rsidRDefault="006572B8" w:rsidP="006572B8">
      <w:pPr>
        <w:pStyle w:val="Prrafodelista"/>
        <w:numPr>
          <w:ilvl w:val="1"/>
          <w:numId w:val="36"/>
        </w:numPr>
        <w:spacing w:after="0" w:line="240" w:lineRule="auto"/>
        <w:jc w:val="both"/>
        <w:rPr>
          <w:rFonts w:ascii="Arial" w:hAnsi="Arial" w:cs="Arial"/>
        </w:rPr>
      </w:pPr>
      <w:r>
        <w:rPr>
          <w:rFonts w:ascii="Arial" w:hAnsi="Arial" w:cs="Arial"/>
        </w:rPr>
        <w:t>Política 9-2. Control de cambios</w:t>
      </w:r>
    </w:p>
    <w:p w:rsidR="006572B8" w:rsidRDefault="006572B8" w:rsidP="006572B8">
      <w:pPr>
        <w:pStyle w:val="Prrafodelista"/>
        <w:numPr>
          <w:ilvl w:val="1"/>
          <w:numId w:val="36"/>
        </w:numPr>
        <w:spacing w:after="0" w:line="240" w:lineRule="auto"/>
        <w:jc w:val="both"/>
        <w:rPr>
          <w:rFonts w:ascii="Arial" w:hAnsi="Arial" w:cs="Arial"/>
        </w:rPr>
      </w:pPr>
      <w:r>
        <w:rPr>
          <w:rFonts w:ascii="Arial" w:hAnsi="Arial" w:cs="Arial"/>
        </w:rPr>
        <w:t xml:space="preserve">Política 9-3. </w:t>
      </w:r>
      <w:r w:rsidR="002B7016">
        <w:rPr>
          <w:rFonts w:ascii="Arial" w:hAnsi="Arial" w:cs="Arial"/>
        </w:rPr>
        <w:t>Compra o arrendamiento de software o Sistemas de Información</w:t>
      </w:r>
    </w:p>
    <w:p w:rsidR="002B7016" w:rsidRDefault="002B7016" w:rsidP="006572B8">
      <w:pPr>
        <w:pStyle w:val="Prrafodelista"/>
        <w:numPr>
          <w:ilvl w:val="1"/>
          <w:numId w:val="36"/>
        </w:numPr>
        <w:spacing w:after="0" w:line="240" w:lineRule="auto"/>
        <w:jc w:val="both"/>
        <w:rPr>
          <w:rFonts w:ascii="Arial" w:hAnsi="Arial" w:cs="Arial"/>
        </w:rPr>
      </w:pPr>
      <w:r>
        <w:rPr>
          <w:rFonts w:ascii="Arial" w:hAnsi="Arial" w:cs="Arial"/>
        </w:rPr>
        <w:t xml:space="preserve">Política 9-4. </w:t>
      </w:r>
      <w:r w:rsidR="004B19BE">
        <w:rPr>
          <w:rFonts w:ascii="Arial" w:hAnsi="Arial" w:cs="Arial"/>
        </w:rPr>
        <w:t>Validación de datos de entrada en los sistemas de información</w:t>
      </w:r>
    </w:p>
    <w:p w:rsidR="004B19BE" w:rsidRDefault="004B19BE" w:rsidP="006572B8">
      <w:pPr>
        <w:pStyle w:val="Prrafodelista"/>
        <w:numPr>
          <w:ilvl w:val="1"/>
          <w:numId w:val="36"/>
        </w:numPr>
        <w:spacing w:after="0" w:line="240" w:lineRule="auto"/>
        <w:jc w:val="both"/>
        <w:rPr>
          <w:rFonts w:ascii="Arial" w:hAnsi="Arial" w:cs="Arial"/>
        </w:rPr>
      </w:pPr>
      <w:r>
        <w:rPr>
          <w:rFonts w:ascii="Arial" w:hAnsi="Arial" w:cs="Arial"/>
        </w:rPr>
        <w:t>Política 9-5. Controles criptográficos en los sistemas</w:t>
      </w:r>
    </w:p>
    <w:p w:rsidR="004B19BE" w:rsidRDefault="004B19BE" w:rsidP="006572B8">
      <w:pPr>
        <w:pStyle w:val="Prrafodelista"/>
        <w:numPr>
          <w:ilvl w:val="1"/>
          <w:numId w:val="36"/>
        </w:numPr>
        <w:spacing w:after="0" w:line="240" w:lineRule="auto"/>
        <w:jc w:val="both"/>
        <w:rPr>
          <w:rFonts w:ascii="Arial" w:hAnsi="Arial" w:cs="Arial"/>
        </w:rPr>
      </w:pPr>
      <w:r>
        <w:rPr>
          <w:rFonts w:ascii="Arial" w:hAnsi="Arial" w:cs="Arial"/>
        </w:rPr>
        <w:t>Política 9-6. Protección del código fuente</w:t>
      </w:r>
    </w:p>
    <w:p w:rsidR="004B19BE" w:rsidRDefault="004B19BE" w:rsidP="006572B8">
      <w:pPr>
        <w:pStyle w:val="Prrafodelista"/>
        <w:numPr>
          <w:ilvl w:val="1"/>
          <w:numId w:val="36"/>
        </w:numPr>
        <w:spacing w:after="0" w:line="240" w:lineRule="auto"/>
        <w:jc w:val="both"/>
        <w:rPr>
          <w:rFonts w:ascii="Arial" w:hAnsi="Arial" w:cs="Arial"/>
        </w:rPr>
      </w:pPr>
      <w:r>
        <w:rPr>
          <w:rFonts w:ascii="Arial" w:hAnsi="Arial" w:cs="Arial"/>
        </w:rPr>
        <w:t>Política 9-7. Gestión de vulnerabilidades de los sistemas</w:t>
      </w:r>
    </w:p>
    <w:p w:rsidR="0068577E" w:rsidRDefault="0068577E" w:rsidP="006572B8">
      <w:pPr>
        <w:pStyle w:val="Prrafodelista"/>
        <w:numPr>
          <w:ilvl w:val="1"/>
          <w:numId w:val="36"/>
        </w:numPr>
        <w:spacing w:after="0" w:line="240" w:lineRule="auto"/>
        <w:jc w:val="both"/>
        <w:rPr>
          <w:rFonts w:ascii="Arial" w:hAnsi="Arial" w:cs="Arial"/>
        </w:rPr>
      </w:pPr>
      <w:r>
        <w:rPr>
          <w:rFonts w:ascii="Arial" w:hAnsi="Arial" w:cs="Arial"/>
        </w:rPr>
        <w:t>Política 9-8. Respaldo de información</w:t>
      </w:r>
    </w:p>
    <w:p w:rsidR="009A71AC" w:rsidRDefault="009A71AC" w:rsidP="00E92DE4">
      <w:pPr>
        <w:spacing w:after="0" w:line="240" w:lineRule="auto"/>
        <w:jc w:val="both"/>
        <w:rPr>
          <w:rFonts w:ascii="Arial" w:hAnsi="Arial" w:cs="Arial"/>
        </w:rPr>
      </w:pPr>
    </w:p>
    <w:p w:rsidR="00277978" w:rsidRDefault="00277978" w:rsidP="00E92DE4">
      <w:pPr>
        <w:spacing w:after="0" w:line="240" w:lineRule="auto"/>
        <w:jc w:val="both"/>
        <w:rPr>
          <w:rFonts w:ascii="Arial" w:hAnsi="Arial" w:cs="Arial"/>
        </w:rPr>
      </w:pPr>
    </w:p>
    <w:p w:rsidR="008132D3" w:rsidRPr="00DA359B" w:rsidRDefault="008132D3" w:rsidP="008132D3">
      <w:pPr>
        <w:spacing w:after="0" w:line="240" w:lineRule="auto"/>
        <w:jc w:val="both"/>
        <w:rPr>
          <w:rFonts w:ascii="Arial" w:hAnsi="Arial" w:cs="Arial"/>
          <w:b/>
        </w:rPr>
      </w:pPr>
      <w:bookmarkStart w:id="27" w:name="_Toc375210648"/>
      <w:r w:rsidRPr="00DA359B">
        <w:rPr>
          <w:rFonts w:ascii="Arial" w:hAnsi="Arial" w:cs="Arial"/>
          <w:b/>
        </w:rPr>
        <w:t xml:space="preserve">POLÍTICA </w:t>
      </w:r>
      <w:r>
        <w:rPr>
          <w:rFonts w:ascii="Arial" w:hAnsi="Arial" w:cs="Arial"/>
          <w:b/>
        </w:rPr>
        <w:t>10. Gestión de Incidentes de Seguridad de la Información</w:t>
      </w:r>
    </w:p>
    <w:p w:rsidR="008132D3" w:rsidRPr="00DA359B" w:rsidRDefault="008132D3" w:rsidP="008132D3">
      <w:pPr>
        <w:spacing w:after="0" w:line="240" w:lineRule="auto"/>
        <w:jc w:val="both"/>
        <w:rPr>
          <w:rFonts w:ascii="Arial" w:hAnsi="Arial" w:cs="Arial"/>
        </w:rPr>
      </w:pPr>
      <w:r w:rsidRPr="00DA359B">
        <w:rPr>
          <w:rFonts w:ascii="Arial" w:hAnsi="Arial" w:cs="Arial"/>
          <w:b/>
          <w:noProof/>
          <w:color w:val="FF0000"/>
          <w:lang w:val="es-ES" w:eastAsia="es-ES"/>
        </w:rPr>
        <mc:AlternateContent>
          <mc:Choice Requires="wps">
            <w:drawing>
              <wp:anchor distT="0" distB="0" distL="114300" distR="114300" simplePos="0" relativeHeight="251737088" behindDoc="0" locked="0" layoutInCell="1" allowOverlap="1" wp14:anchorId="0E3D2B31" wp14:editId="5BAEBC1C">
                <wp:simplePos x="0" y="0"/>
                <wp:positionH relativeFrom="column">
                  <wp:posOffset>-20955</wp:posOffset>
                </wp:positionH>
                <wp:positionV relativeFrom="paragraph">
                  <wp:posOffset>13335</wp:posOffset>
                </wp:positionV>
                <wp:extent cx="5684520" cy="0"/>
                <wp:effectExtent l="0" t="0" r="11430" b="19050"/>
                <wp:wrapNone/>
                <wp:docPr id="4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1.65pt;margin-top:1.05pt;width:447.6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" strokecolor="#1f497d [3215]" strokeweight="1pt"/>
            </w:pict>
          </mc:Fallback>
        </mc:AlternateContent>
      </w:r>
    </w:p>
    <w:p w:rsidR="004B19BE" w:rsidRPr="00282F53" w:rsidRDefault="004B19BE" w:rsidP="004B19BE">
      <w:pPr>
        <w:spacing w:after="0" w:line="240" w:lineRule="auto"/>
        <w:jc w:val="both"/>
        <w:rPr>
          <w:rFonts w:ascii="Arial" w:hAnsi="Arial" w:cs="Arial"/>
          <w:sz w:val="21"/>
          <w:szCs w:val="21"/>
        </w:rPr>
      </w:pPr>
      <w:r w:rsidRPr="00282F53">
        <w:rPr>
          <w:rFonts w:ascii="Arial" w:hAnsi="Arial" w:cs="Arial"/>
          <w:sz w:val="21"/>
          <w:szCs w:val="21"/>
        </w:rPr>
        <w:t xml:space="preserve">Todo incidente o alerta de seguridad debe ser tratado de principio a fin, hasta su solución definitiva. </w:t>
      </w:r>
    </w:p>
    <w:p w:rsidR="008132D3" w:rsidRPr="00DA359B" w:rsidRDefault="008132D3" w:rsidP="008132D3">
      <w:pPr>
        <w:spacing w:after="0" w:line="240" w:lineRule="auto"/>
        <w:jc w:val="both"/>
        <w:rPr>
          <w:rFonts w:ascii="Arial" w:hAnsi="Arial" w:cs="Arial"/>
        </w:rPr>
      </w:pPr>
      <w:r w:rsidRPr="00DA359B">
        <w:rPr>
          <w:rFonts w:ascii="Arial" w:hAnsi="Arial" w:cs="Arial"/>
          <w:noProof/>
          <w:lang w:val="es-ES" w:eastAsia="es-ES"/>
        </w:rPr>
        <mc:AlternateContent>
          <mc:Choice Requires="wps">
            <w:drawing>
              <wp:anchor distT="0" distB="0" distL="114300" distR="114300" simplePos="0" relativeHeight="251738112" behindDoc="0" locked="0" layoutInCell="1" allowOverlap="1" wp14:anchorId="597358AF" wp14:editId="391E1B99">
                <wp:simplePos x="0" y="0"/>
                <wp:positionH relativeFrom="column">
                  <wp:posOffset>100965</wp:posOffset>
                </wp:positionH>
                <wp:positionV relativeFrom="paragraph">
                  <wp:posOffset>131445</wp:posOffset>
                </wp:positionV>
                <wp:extent cx="175260" cy="160020"/>
                <wp:effectExtent l="0" t="19050" r="34290" b="30480"/>
                <wp:wrapNone/>
                <wp:docPr id="49" name="49 Flecha derecha"/>
                <wp:cNvGraphicFramePr/>
                <a:graphic xmlns:a="http://schemas.openxmlformats.org/drawingml/2006/main">
                  <a:graphicData uri="http://schemas.microsoft.com/office/word/2010/wordprocessingShape">
                    <wps:wsp>
                      <wps:cNvSpPr/>
                      <wps:spPr>
                        <a:xfrm>
                          <a:off x="0" y="0"/>
                          <a:ext cx="1752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9 Flecha derecha" o:spid="_x0000_s1026" type="#_x0000_t13" style="position:absolute;margin-left:7.95pt;margin-top:10.35pt;width:13.8pt;height:12.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" adj="11739" fillcolor="#4f81bd [3204]" strokecolor="#243f60 [1604]" strokeweight="2pt"/>
            </w:pict>
          </mc:Fallback>
        </mc:AlternateContent>
      </w:r>
    </w:p>
    <w:p w:rsidR="008132D3" w:rsidRPr="00DA359B" w:rsidRDefault="008132D3" w:rsidP="00040C89">
      <w:pPr>
        <w:spacing w:after="0" w:line="240" w:lineRule="auto"/>
        <w:ind w:left="708"/>
        <w:jc w:val="both"/>
        <w:rPr>
          <w:rFonts w:ascii="Arial" w:hAnsi="Arial" w:cs="Arial"/>
        </w:rPr>
      </w:pPr>
      <w:r w:rsidRPr="00DA359B">
        <w:rPr>
          <w:rFonts w:ascii="Arial" w:hAnsi="Arial" w:cs="Arial"/>
          <w:u w:val="single"/>
        </w:rPr>
        <w:t>Políticas de segundo nivel relacionadas</w:t>
      </w:r>
      <w:r w:rsidRPr="00DA359B">
        <w:rPr>
          <w:rFonts w:ascii="Arial" w:hAnsi="Arial" w:cs="Arial"/>
        </w:rPr>
        <w:t>:</w:t>
      </w:r>
      <w:r w:rsidR="00040C89" w:rsidRPr="00040C89">
        <w:rPr>
          <w:rFonts w:ascii="Arial" w:hAnsi="Arial" w:cs="Arial"/>
        </w:rPr>
        <w:t xml:space="preserve"> </w:t>
      </w:r>
      <w:r w:rsidR="00040C89">
        <w:rPr>
          <w:rFonts w:ascii="Arial" w:hAnsi="Arial" w:cs="Arial"/>
        </w:rPr>
        <w:t xml:space="preserve">Ver documento </w:t>
      </w:r>
      <w:r w:rsidR="005E20DA">
        <w:rPr>
          <w:rFonts w:ascii="Arial" w:hAnsi="Arial" w:cs="Arial"/>
          <w:i/>
        </w:rPr>
        <w:t>P-GSI-002</w:t>
      </w:r>
      <w:r w:rsidR="00040C89" w:rsidRPr="00040C89">
        <w:rPr>
          <w:rFonts w:ascii="Arial" w:hAnsi="Arial" w:cs="Arial"/>
          <w:i/>
        </w:rPr>
        <w:t xml:space="preserve"> – Detalle de Políticas de Seguridad de la Información</w:t>
      </w:r>
    </w:p>
    <w:p w:rsidR="008132D3" w:rsidRPr="00DA359B" w:rsidRDefault="008132D3" w:rsidP="008132D3">
      <w:pPr>
        <w:spacing w:after="0" w:line="240" w:lineRule="auto"/>
        <w:ind w:firstLine="708"/>
        <w:jc w:val="both"/>
        <w:rPr>
          <w:rFonts w:ascii="Arial" w:hAnsi="Arial" w:cs="Arial"/>
        </w:rPr>
      </w:pPr>
    </w:p>
    <w:p w:rsidR="008132D3" w:rsidRDefault="008132D3" w:rsidP="008132D3">
      <w:pPr>
        <w:pStyle w:val="Prrafodelista"/>
        <w:numPr>
          <w:ilvl w:val="1"/>
          <w:numId w:val="36"/>
        </w:numPr>
        <w:spacing w:after="0" w:line="240" w:lineRule="auto"/>
        <w:jc w:val="both"/>
        <w:rPr>
          <w:rFonts w:ascii="Arial" w:hAnsi="Arial" w:cs="Arial"/>
        </w:rPr>
      </w:pPr>
      <w:r w:rsidRPr="00DA359B">
        <w:rPr>
          <w:rFonts w:ascii="Arial" w:hAnsi="Arial" w:cs="Arial"/>
        </w:rPr>
        <w:t xml:space="preserve">Política </w:t>
      </w:r>
      <w:r>
        <w:rPr>
          <w:rFonts w:ascii="Arial" w:hAnsi="Arial" w:cs="Arial"/>
        </w:rPr>
        <w:t>9</w:t>
      </w:r>
      <w:r w:rsidRPr="00DA359B">
        <w:rPr>
          <w:rFonts w:ascii="Arial" w:hAnsi="Arial" w:cs="Arial"/>
        </w:rPr>
        <w:t xml:space="preserve">-1. </w:t>
      </w:r>
      <w:r w:rsidR="004B19BE">
        <w:rPr>
          <w:rFonts w:ascii="Arial" w:hAnsi="Arial" w:cs="Arial"/>
        </w:rPr>
        <w:t>Reporte de incidentes de seguridad de la información</w:t>
      </w:r>
    </w:p>
    <w:p w:rsidR="004B19BE" w:rsidRDefault="004B19BE" w:rsidP="004B19BE">
      <w:pPr>
        <w:pStyle w:val="Prrafodelista"/>
        <w:numPr>
          <w:ilvl w:val="1"/>
          <w:numId w:val="36"/>
        </w:numPr>
        <w:spacing w:after="0" w:line="240" w:lineRule="auto"/>
        <w:rPr>
          <w:rFonts w:ascii="Arial" w:hAnsi="Arial" w:cs="Arial"/>
        </w:rPr>
      </w:pPr>
      <w:r>
        <w:rPr>
          <w:rFonts w:ascii="Arial" w:hAnsi="Arial" w:cs="Arial"/>
        </w:rPr>
        <w:t>Política 9-2. Reporte de debilidades de la seguridad de la información</w:t>
      </w:r>
    </w:p>
    <w:p w:rsidR="004B19BE" w:rsidRDefault="004B19BE" w:rsidP="008132D3">
      <w:pPr>
        <w:pStyle w:val="Prrafodelista"/>
        <w:numPr>
          <w:ilvl w:val="1"/>
          <w:numId w:val="36"/>
        </w:numPr>
        <w:spacing w:after="0" w:line="240" w:lineRule="auto"/>
        <w:jc w:val="both"/>
        <w:rPr>
          <w:rFonts w:ascii="Arial" w:hAnsi="Arial" w:cs="Arial"/>
        </w:rPr>
      </w:pPr>
      <w:r>
        <w:rPr>
          <w:rFonts w:ascii="Arial" w:hAnsi="Arial" w:cs="Arial"/>
        </w:rPr>
        <w:t>Política 9-3. Recopilación de evidencias</w:t>
      </w:r>
    </w:p>
    <w:p w:rsidR="004B19BE" w:rsidRPr="00DA359B" w:rsidRDefault="004B19BE" w:rsidP="004B19BE">
      <w:pPr>
        <w:pStyle w:val="Prrafodelista"/>
        <w:numPr>
          <w:ilvl w:val="1"/>
          <w:numId w:val="36"/>
        </w:numPr>
        <w:spacing w:after="0" w:line="240" w:lineRule="auto"/>
        <w:rPr>
          <w:rFonts w:ascii="Arial" w:hAnsi="Arial" w:cs="Arial"/>
        </w:rPr>
      </w:pPr>
      <w:r>
        <w:rPr>
          <w:rFonts w:ascii="Arial" w:hAnsi="Arial" w:cs="Arial"/>
        </w:rPr>
        <w:t>Política 9-4. Valoración de impacto en incidentes de Seguridad de la información</w:t>
      </w:r>
    </w:p>
    <w:p w:rsidR="008132D3" w:rsidRDefault="008132D3" w:rsidP="008132D3">
      <w:pPr>
        <w:spacing w:after="0" w:line="240" w:lineRule="auto"/>
        <w:jc w:val="both"/>
        <w:rPr>
          <w:rFonts w:ascii="Arial" w:hAnsi="Arial" w:cs="Arial"/>
        </w:rPr>
      </w:pPr>
    </w:p>
    <w:p w:rsidR="00451B4A" w:rsidRDefault="00451B4A" w:rsidP="0068577E">
      <w:pPr>
        <w:pStyle w:val="Estilo1"/>
        <w:numPr>
          <w:ilvl w:val="0"/>
          <w:numId w:val="0"/>
        </w:numPr>
        <w:spacing w:after="0"/>
        <w:ind w:left="360" w:hanging="360"/>
        <w:rPr>
          <w:rFonts w:ascii="Arial" w:hAnsi="Arial" w:cs="Arial"/>
          <w:b/>
          <w:sz w:val="22"/>
        </w:rPr>
      </w:pPr>
    </w:p>
    <w:p w:rsidR="00210545" w:rsidRDefault="00210545" w:rsidP="0068577E">
      <w:pPr>
        <w:pStyle w:val="Estilo1"/>
        <w:numPr>
          <w:ilvl w:val="0"/>
          <w:numId w:val="0"/>
        </w:numPr>
        <w:spacing w:after="0"/>
        <w:ind w:left="360" w:hanging="360"/>
        <w:rPr>
          <w:rFonts w:ascii="Arial" w:hAnsi="Arial" w:cs="Arial"/>
          <w:b/>
          <w:sz w:val="22"/>
        </w:rPr>
      </w:pPr>
    </w:p>
    <w:p w:rsidR="00EB5F94" w:rsidRPr="00EB5F94" w:rsidRDefault="00EB5F94" w:rsidP="00BE034B">
      <w:pPr>
        <w:pStyle w:val="Ttulo1"/>
        <w:numPr>
          <w:ilvl w:val="0"/>
          <w:numId w:val="29"/>
        </w:numPr>
        <w:spacing w:before="0" w:line="240" w:lineRule="auto"/>
        <w:rPr>
          <w:rFonts w:ascii="Arial" w:hAnsi="Arial" w:cs="Arial"/>
          <w:color w:val="auto"/>
          <w:sz w:val="22"/>
          <w:szCs w:val="22"/>
        </w:rPr>
      </w:pPr>
      <w:bookmarkStart w:id="28" w:name="_Toc383351187"/>
      <w:r w:rsidRPr="00EB5F94">
        <w:rPr>
          <w:rFonts w:ascii="Arial" w:hAnsi="Arial" w:cs="Arial"/>
          <w:color w:val="auto"/>
          <w:sz w:val="22"/>
          <w:szCs w:val="22"/>
        </w:rPr>
        <w:t>APROBACIÓN DEL DOCUMENTO</w:t>
      </w:r>
      <w:bookmarkEnd w:id="28"/>
    </w:p>
    <w:p w:rsidR="00D113B1" w:rsidRDefault="00D113B1" w:rsidP="00D113B1">
      <w:pPr>
        <w:spacing w:after="0" w:line="240" w:lineRule="auto"/>
        <w:ind w:left="360"/>
        <w:rPr>
          <w:rFonts w:ascii="Arial" w:hAnsi="Arial" w:cs="Arial"/>
        </w:rPr>
      </w:pPr>
    </w:p>
    <w:p w:rsidR="000470CC" w:rsidRPr="00483B2B" w:rsidRDefault="000470CC" w:rsidP="004B19BE">
      <w:pPr>
        <w:spacing w:after="0" w:line="240" w:lineRule="auto"/>
        <w:rPr>
          <w:rFonts w:ascii="Arial" w:hAnsi="Arial" w:cs="Arial"/>
        </w:rPr>
      </w:pPr>
      <w:r w:rsidRPr="00483B2B">
        <w:rPr>
          <w:rFonts w:ascii="Arial" w:hAnsi="Arial" w:cs="Arial"/>
        </w:rPr>
        <w:t>La presente política se aprueba a los 20 días del mes de marzo de 2014 por el Comité de Seguridad de la Información cuyos</w:t>
      </w:r>
      <w:r w:rsidR="00D113B1">
        <w:rPr>
          <w:rFonts w:ascii="Arial" w:hAnsi="Arial" w:cs="Arial"/>
        </w:rPr>
        <w:t xml:space="preserve"> miembros firman a continuación.</w:t>
      </w:r>
    </w:p>
    <w:bookmarkEnd w:id="27"/>
    <w:p w:rsidR="000470CC" w:rsidRDefault="000470CC" w:rsidP="004B19BE">
      <w:pPr>
        <w:spacing w:after="0" w:line="240" w:lineRule="auto"/>
        <w:jc w:val="both"/>
        <w:rPr>
          <w:rFonts w:ascii="Arial" w:hAnsi="Arial" w:cs="Arial"/>
        </w:rPr>
      </w:pPr>
    </w:p>
    <w:p w:rsidR="000623E6" w:rsidRPr="00EB5F94" w:rsidRDefault="000470CC" w:rsidP="004B19BE">
      <w:pPr>
        <w:spacing w:after="0" w:line="240" w:lineRule="auto"/>
        <w:jc w:val="both"/>
        <w:rPr>
          <w:rFonts w:ascii="Arial" w:hAnsi="Arial" w:cs="Arial"/>
        </w:rPr>
      </w:pPr>
      <w:r w:rsidRPr="00EB5F94">
        <w:rPr>
          <w:rFonts w:ascii="Arial" w:hAnsi="Arial" w:cs="Arial"/>
        </w:rPr>
        <w:t xml:space="preserve">En calidad de </w:t>
      </w:r>
      <w:r w:rsidR="00800C43">
        <w:rPr>
          <w:rFonts w:ascii="Arial" w:hAnsi="Arial" w:cs="Arial"/>
        </w:rPr>
        <w:t xml:space="preserve">integrantes </w:t>
      </w:r>
      <w:r w:rsidRPr="00EB5F94">
        <w:rPr>
          <w:rFonts w:ascii="Arial" w:hAnsi="Arial" w:cs="Arial"/>
        </w:rPr>
        <w:t>permanentes del comité firman:</w:t>
      </w:r>
    </w:p>
    <w:p w:rsidR="000470CC" w:rsidRDefault="000470CC" w:rsidP="00BA39D9">
      <w:pPr>
        <w:spacing w:after="0" w:line="240" w:lineRule="auto"/>
        <w:jc w:val="both"/>
        <w:rPr>
          <w:rFonts w:ascii="Arial" w:hAnsi="Arial" w:cs="Arial"/>
        </w:rPr>
      </w:pPr>
    </w:p>
    <w:p w:rsidR="00800C43" w:rsidRDefault="00800C43" w:rsidP="00BA39D9">
      <w:pPr>
        <w:spacing w:after="0" w:line="240" w:lineRule="auto"/>
        <w:jc w:val="both"/>
        <w:rPr>
          <w:rFonts w:ascii="Arial" w:hAnsi="Arial" w:cs="Arial"/>
        </w:rPr>
      </w:pPr>
    </w:p>
    <w:p w:rsidR="00800C43" w:rsidRDefault="00800C43" w:rsidP="00BA39D9">
      <w:pPr>
        <w:spacing w:after="0" w:line="240" w:lineRule="auto"/>
        <w:jc w:val="both"/>
        <w:rPr>
          <w:rFonts w:ascii="Arial" w:hAnsi="Arial" w:cs="Arial"/>
        </w:rPr>
      </w:pPr>
      <w:r w:rsidRPr="00EB5F94">
        <w:rPr>
          <w:rFonts w:ascii="Arial" w:hAnsi="Arial" w:cs="Arial"/>
          <w:noProof/>
          <w:lang w:val="es-ES" w:eastAsia="es-ES"/>
        </w:rPr>
        <mc:AlternateContent>
          <mc:Choice Requires="wps">
            <w:drawing>
              <wp:anchor distT="0" distB="0" distL="114300" distR="114300" simplePos="0" relativeHeight="251744256" behindDoc="0" locked="0" layoutInCell="1" allowOverlap="1" wp14:anchorId="3E418B9C" wp14:editId="7395ABF2">
                <wp:simplePos x="0" y="0"/>
                <wp:positionH relativeFrom="column">
                  <wp:posOffset>3057525</wp:posOffset>
                </wp:positionH>
                <wp:positionV relativeFrom="paragraph">
                  <wp:posOffset>262255</wp:posOffset>
                </wp:positionV>
                <wp:extent cx="2217420" cy="0"/>
                <wp:effectExtent l="0" t="0" r="11430" b="19050"/>
                <wp:wrapNone/>
                <wp:docPr id="60" name="60 Conector recto"/>
                <wp:cNvGraphicFramePr/>
                <a:graphic xmlns:a="http://schemas.openxmlformats.org/drawingml/2006/main">
                  <a:graphicData uri="http://schemas.microsoft.com/office/word/2010/wordprocessingShape">
                    <wps:wsp>
                      <wps:cNvCnPr/>
                      <wps:spPr>
                        <a:xfrm>
                          <a:off x="0" y="0"/>
                          <a:ext cx="221742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0 Conector recto"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20.65pt" to="415.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" strokecolor="black [3213]" strokeweight="1.25pt">
                <v:stroke dashstyle="3 1"/>
              </v:line>
            </w:pict>
          </mc:Fallback>
        </mc:AlternateContent>
      </w:r>
      <w:r w:rsidRPr="00EB5F94">
        <w:rPr>
          <w:rFonts w:ascii="Arial" w:hAnsi="Arial" w:cs="Arial"/>
          <w:noProof/>
          <w:lang w:val="es-ES" w:eastAsia="es-ES"/>
        </w:rPr>
        <mc:AlternateContent>
          <mc:Choice Requires="wps">
            <w:drawing>
              <wp:anchor distT="0" distB="0" distL="114300" distR="114300" simplePos="0" relativeHeight="251742208" behindDoc="0" locked="0" layoutInCell="1" allowOverlap="1" wp14:anchorId="4FF25FAB" wp14:editId="204D0D99">
                <wp:simplePos x="0" y="0"/>
                <wp:positionH relativeFrom="column">
                  <wp:posOffset>206375</wp:posOffset>
                </wp:positionH>
                <wp:positionV relativeFrom="paragraph">
                  <wp:posOffset>262890</wp:posOffset>
                </wp:positionV>
                <wp:extent cx="1906270" cy="0"/>
                <wp:effectExtent l="0" t="0" r="0" b="19050"/>
                <wp:wrapNone/>
                <wp:docPr id="59" name="59 Conector recto"/>
                <wp:cNvGraphicFramePr/>
                <a:graphic xmlns:a="http://schemas.openxmlformats.org/drawingml/2006/main">
                  <a:graphicData uri="http://schemas.microsoft.com/office/word/2010/wordprocessingShape">
                    <wps:wsp>
                      <wps:cNvCnPr/>
                      <wps:spPr>
                        <a:xfrm flipV="1">
                          <a:off x="0" y="0"/>
                          <a:ext cx="190627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59 Conector recto" o:spid="_x0000_s1026" style="position:absolute;flip:y;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5pt,20.7pt" to="166.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" strokecolor="black [3213]" strokeweight="1.25pt">
                <v:stroke dashstyle="3 1"/>
              </v:line>
            </w:pict>
          </mc:Fallback>
        </mc:AlternateContent>
      </w:r>
    </w:p>
    <w:p w:rsidR="00BA39D9" w:rsidRDefault="00BA39D9" w:rsidP="00BA39D9">
      <w:pPr>
        <w:spacing w:after="0" w:line="240" w:lineRule="auto"/>
        <w:jc w:val="center"/>
        <w:rPr>
          <w:rFonts w:ascii="Arial" w:hAnsi="Arial" w:cs="Arial"/>
        </w:rPr>
      </w:pPr>
    </w:p>
    <w:p w:rsidR="0068577E" w:rsidRPr="00EB5F94" w:rsidRDefault="006A7382" w:rsidP="00BA39D9">
      <w:pPr>
        <w:spacing w:after="0" w:line="240" w:lineRule="auto"/>
        <w:jc w:val="center"/>
        <w:rPr>
          <w:rFonts w:ascii="Arial" w:hAnsi="Arial" w:cs="Arial"/>
        </w:rPr>
      </w:pPr>
      <w:r>
        <w:rPr>
          <w:rFonts w:ascii="Arial" w:hAnsi="Arial" w:cs="Arial"/>
        </w:rPr>
        <w:t xml:space="preserve">Presidente </w:t>
      </w:r>
      <w:r w:rsidR="00800C43">
        <w:rPr>
          <w:rFonts w:ascii="Arial" w:hAnsi="Arial" w:cs="Arial"/>
        </w:rPr>
        <w:t>Corporativo</w:t>
      </w:r>
      <w:r w:rsidR="00800C43">
        <w:rPr>
          <w:rFonts w:ascii="Arial" w:hAnsi="Arial" w:cs="Arial"/>
        </w:rPr>
        <w:tab/>
      </w:r>
      <w:r w:rsidR="00800C43">
        <w:rPr>
          <w:rFonts w:ascii="Arial" w:hAnsi="Arial" w:cs="Arial"/>
        </w:rPr>
        <w:tab/>
        <w:t xml:space="preserve">           Presidente Regional Costa Rica</w:t>
      </w:r>
    </w:p>
    <w:p w:rsidR="00800C43" w:rsidRDefault="00800C43" w:rsidP="00BA39D9">
      <w:pPr>
        <w:spacing w:after="0" w:line="240" w:lineRule="auto"/>
        <w:jc w:val="center"/>
        <w:rPr>
          <w:rFonts w:ascii="Arial" w:hAnsi="Arial" w:cs="Arial"/>
        </w:rPr>
      </w:pPr>
    </w:p>
    <w:p w:rsidR="00800C43" w:rsidRDefault="00800C43" w:rsidP="00BA39D9">
      <w:pPr>
        <w:spacing w:after="0" w:line="240" w:lineRule="auto"/>
        <w:jc w:val="center"/>
        <w:rPr>
          <w:rFonts w:ascii="Arial" w:hAnsi="Arial" w:cs="Arial"/>
        </w:rPr>
      </w:pPr>
    </w:p>
    <w:p w:rsidR="00BA39D9" w:rsidRDefault="00BA39D9" w:rsidP="00BA39D9">
      <w:pPr>
        <w:spacing w:after="0" w:line="240" w:lineRule="auto"/>
        <w:jc w:val="center"/>
        <w:rPr>
          <w:rFonts w:ascii="Arial" w:hAnsi="Arial" w:cs="Arial"/>
        </w:rPr>
      </w:pPr>
    </w:p>
    <w:p w:rsidR="005F0207" w:rsidRPr="00EB5F94" w:rsidRDefault="00800C43" w:rsidP="00BA39D9">
      <w:pPr>
        <w:spacing w:after="0" w:line="240" w:lineRule="auto"/>
        <w:jc w:val="center"/>
        <w:rPr>
          <w:rFonts w:ascii="Arial" w:hAnsi="Arial" w:cs="Arial"/>
        </w:rPr>
      </w:pPr>
      <w:r w:rsidRPr="00EB5F94">
        <w:rPr>
          <w:rFonts w:ascii="Arial" w:hAnsi="Arial" w:cs="Arial"/>
          <w:noProof/>
          <w:lang w:val="es-ES" w:eastAsia="es-ES"/>
        </w:rPr>
        <mc:AlternateContent>
          <mc:Choice Requires="wps">
            <w:drawing>
              <wp:anchor distT="0" distB="0" distL="114300" distR="114300" simplePos="0" relativeHeight="251663360" behindDoc="0" locked="0" layoutInCell="1" allowOverlap="1" wp14:anchorId="7C48D1FA" wp14:editId="10AC4CF3">
                <wp:simplePos x="0" y="0"/>
                <wp:positionH relativeFrom="column">
                  <wp:posOffset>3065145</wp:posOffset>
                </wp:positionH>
                <wp:positionV relativeFrom="paragraph">
                  <wp:posOffset>142875</wp:posOffset>
                </wp:positionV>
                <wp:extent cx="2263140" cy="0"/>
                <wp:effectExtent l="0" t="0" r="22860" b="19050"/>
                <wp:wrapNone/>
                <wp:docPr id="5" name="5 Conector recto"/>
                <wp:cNvGraphicFramePr/>
                <a:graphic xmlns:a="http://schemas.openxmlformats.org/drawingml/2006/main">
                  <a:graphicData uri="http://schemas.microsoft.com/office/word/2010/wordprocessingShape">
                    <wps:wsp>
                      <wps:cNvCnPr/>
                      <wps:spPr>
                        <a:xfrm>
                          <a:off x="0" y="0"/>
                          <a:ext cx="226314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11.25pt" to="41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" strokecolor="black [3213]" strokeweight="1.25pt">
                <v:stroke dashstyle="3 1"/>
              </v:line>
            </w:pict>
          </mc:Fallback>
        </mc:AlternateContent>
      </w:r>
      <w:r w:rsidRPr="00EB5F94">
        <w:rPr>
          <w:rFonts w:ascii="Arial" w:hAnsi="Arial" w:cs="Arial"/>
          <w:noProof/>
          <w:lang w:val="es-ES" w:eastAsia="es-ES"/>
        </w:rPr>
        <mc:AlternateContent>
          <mc:Choice Requires="wps">
            <w:drawing>
              <wp:anchor distT="0" distB="0" distL="114300" distR="114300" simplePos="0" relativeHeight="251661312" behindDoc="0" locked="0" layoutInCell="1" allowOverlap="1" wp14:anchorId="3D10B3C2" wp14:editId="44CCFD22">
                <wp:simplePos x="0" y="0"/>
                <wp:positionH relativeFrom="column">
                  <wp:posOffset>290195</wp:posOffset>
                </wp:positionH>
                <wp:positionV relativeFrom="paragraph">
                  <wp:posOffset>146050</wp:posOffset>
                </wp:positionV>
                <wp:extent cx="1906270" cy="0"/>
                <wp:effectExtent l="0" t="0" r="0" b="19050"/>
                <wp:wrapNone/>
                <wp:docPr id="4" name="4 Conector recto"/>
                <wp:cNvGraphicFramePr/>
                <a:graphic xmlns:a="http://schemas.openxmlformats.org/drawingml/2006/main">
                  <a:graphicData uri="http://schemas.microsoft.com/office/word/2010/wordprocessingShape">
                    <wps:wsp>
                      <wps:cNvCnPr/>
                      <wps:spPr>
                        <a:xfrm flipV="1">
                          <a:off x="0" y="0"/>
                          <a:ext cx="190627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4 Conector recto"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5pt,11.5pt" to="17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" strokecolor="black [3213]" strokeweight="1.25pt">
                <v:stroke dashstyle="3 1"/>
              </v:line>
            </w:pict>
          </mc:Fallback>
        </mc:AlternateContent>
      </w:r>
    </w:p>
    <w:p w:rsidR="00BB5FD9" w:rsidRPr="00EB5F94" w:rsidRDefault="006A7382" w:rsidP="00BA39D9">
      <w:pPr>
        <w:spacing w:after="0" w:line="240" w:lineRule="auto"/>
        <w:jc w:val="center"/>
        <w:rPr>
          <w:rFonts w:ascii="Arial" w:hAnsi="Arial" w:cs="Arial"/>
        </w:rPr>
      </w:pPr>
      <w:r w:rsidRPr="00EB5F94">
        <w:rPr>
          <w:rFonts w:ascii="Arial" w:hAnsi="Arial" w:cs="Arial"/>
        </w:rPr>
        <w:t>Vicepresidente Comercial</w:t>
      </w:r>
      <w:r w:rsidRPr="00EB5F94">
        <w:rPr>
          <w:rFonts w:ascii="Arial" w:hAnsi="Arial" w:cs="Arial"/>
        </w:rPr>
        <w:tab/>
      </w:r>
      <w:r>
        <w:rPr>
          <w:rFonts w:ascii="Arial" w:hAnsi="Arial" w:cs="Arial"/>
        </w:rPr>
        <w:t xml:space="preserve">              </w:t>
      </w:r>
      <w:r w:rsidR="00800C43">
        <w:rPr>
          <w:rFonts w:ascii="Arial" w:hAnsi="Arial" w:cs="Arial"/>
        </w:rPr>
        <w:tab/>
      </w:r>
      <w:r w:rsidR="005F0207" w:rsidRPr="00EB5F94">
        <w:rPr>
          <w:rFonts w:ascii="Arial" w:hAnsi="Arial" w:cs="Arial"/>
        </w:rPr>
        <w:t xml:space="preserve">Vicepresidente de </w:t>
      </w:r>
      <w:r w:rsidR="00BB5FD9" w:rsidRPr="00EB5F94">
        <w:rPr>
          <w:rFonts w:ascii="Arial" w:hAnsi="Arial" w:cs="Arial"/>
        </w:rPr>
        <w:t>Operaciones</w:t>
      </w:r>
    </w:p>
    <w:p w:rsidR="000623E6" w:rsidRDefault="000623E6" w:rsidP="00BA39D9">
      <w:pPr>
        <w:spacing w:after="0" w:line="240" w:lineRule="auto"/>
        <w:jc w:val="center"/>
        <w:rPr>
          <w:rFonts w:ascii="Arial" w:hAnsi="Arial" w:cs="Arial"/>
          <w:b/>
        </w:rPr>
      </w:pPr>
    </w:p>
    <w:p w:rsidR="00800C43" w:rsidRDefault="00800C43" w:rsidP="00BA39D9">
      <w:pPr>
        <w:spacing w:after="0" w:line="240" w:lineRule="auto"/>
        <w:jc w:val="center"/>
        <w:rPr>
          <w:rFonts w:ascii="Arial" w:hAnsi="Arial" w:cs="Arial"/>
          <w:b/>
        </w:rPr>
      </w:pPr>
    </w:p>
    <w:p w:rsidR="00BA39D9" w:rsidRDefault="00BA39D9" w:rsidP="00BA39D9">
      <w:pPr>
        <w:spacing w:after="0" w:line="240" w:lineRule="auto"/>
        <w:jc w:val="center"/>
        <w:rPr>
          <w:rFonts w:ascii="Arial" w:hAnsi="Arial" w:cs="Arial"/>
        </w:rPr>
      </w:pPr>
    </w:p>
    <w:p w:rsidR="000470CC" w:rsidRPr="00EB5F94" w:rsidRDefault="00800C43" w:rsidP="00BA39D9">
      <w:pPr>
        <w:spacing w:after="0" w:line="240" w:lineRule="auto"/>
        <w:jc w:val="center"/>
        <w:rPr>
          <w:rFonts w:ascii="Arial" w:hAnsi="Arial" w:cs="Arial"/>
        </w:rPr>
      </w:pPr>
      <w:r w:rsidRPr="00EB5F94">
        <w:rPr>
          <w:rFonts w:ascii="Arial" w:hAnsi="Arial" w:cs="Arial"/>
          <w:noProof/>
          <w:lang w:val="es-ES" w:eastAsia="es-ES"/>
        </w:rPr>
        <mc:AlternateContent>
          <mc:Choice Requires="wps">
            <w:drawing>
              <wp:anchor distT="0" distB="0" distL="114300" distR="114300" simplePos="0" relativeHeight="251695104" behindDoc="0" locked="0" layoutInCell="1" allowOverlap="1" wp14:anchorId="102AEFBD" wp14:editId="5A3BEF63">
                <wp:simplePos x="0" y="0"/>
                <wp:positionH relativeFrom="column">
                  <wp:posOffset>238125</wp:posOffset>
                </wp:positionH>
                <wp:positionV relativeFrom="paragraph">
                  <wp:posOffset>146050</wp:posOffset>
                </wp:positionV>
                <wp:extent cx="2118360" cy="0"/>
                <wp:effectExtent l="0" t="0" r="15240" b="19050"/>
                <wp:wrapNone/>
                <wp:docPr id="20" name="20 Conector recto"/>
                <wp:cNvGraphicFramePr/>
                <a:graphic xmlns:a="http://schemas.openxmlformats.org/drawingml/2006/main">
                  <a:graphicData uri="http://schemas.microsoft.com/office/word/2010/wordprocessingShape">
                    <wps:wsp>
                      <wps:cNvCnPr/>
                      <wps:spPr>
                        <a:xfrm>
                          <a:off x="0" y="0"/>
                          <a:ext cx="21183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0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1.5pt" to="185.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" strokecolor="black [3213]" strokeweight="1.25pt">
                <v:stroke dashstyle="3 1"/>
              </v:line>
            </w:pict>
          </mc:Fallback>
        </mc:AlternateContent>
      </w:r>
      <w:r w:rsidR="00483B2B" w:rsidRPr="00EB5F94">
        <w:rPr>
          <w:rFonts w:ascii="Arial" w:hAnsi="Arial" w:cs="Arial"/>
          <w:noProof/>
          <w:lang w:val="es-ES" w:eastAsia="es-ES"/>
        </w:rPr>
        <mc:AlternateContent>
          <mc:Choice Requires="wps">
            <w:drawing>
              <wp:anchor distT="0" distB="0" distL="114300" distR="114300" simplePos="0" relativeHeight="251696128" behindDoc="0" locked="0" layoutInCell="1" allowOverlap="1" wp14:anchorId="485B9EFA" wp14:editId="7DEEB9E1">
                <wp:simplePos x="0" y="0"/>
                <wp:positionH relativeFrom="column">
                  <wp:posOffset>3248025</wp:posOffset>
                </wp:positionH>
                <wp:positionV relativeFrom="paragraph">
                  <wp:posOffset>142875</wp:posOffset>
                </wp:positionV>
                <wp:extent cx="2263140" cy="0"/>
                <wp:effectExtent l="0" t="0" r="22860" b="19050"/>
                <wp:wrapNone/>
                <wp:docPr id="19" name="19 Conector recto"/>
                <wp:cNvGraphicFramePr/>
                <a:graphic xmlns:a="http://schemas.openxmlformats.org/drawingml/2006/main">
                  <a:graphicData uri="http://schemas.microsoft.com/office/word/2010/wordprocessingShape">
                    <wps:wsp>
                      <wps:cNvCnPr/>
                      <wps:spPr>
                        <a:xfrm>
                          <a:off x="0" y="0"/>
                          <a:ext cx="226314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9 Conector recto"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1.25pt" to="433.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" strokecolor="black [3213]" strokeweight="1.25pt">
                <v:stroke dashstyle="3 1"/>
              </v:line>
            </w:pict>
          </mc:Fallback>
        </mc:AlternateContent>
      </w:r>
    </w:p>
    <w:p w:rsidR="000470CC" w:rsidRPr="00EB5F94" w:rsidRDefault="006A7382" w:rsidP="00BA39D9">
      <w:pPr>
        <w:spacing w:after="0" w:line="240" w:lineRule="auto"/>
        <w:jc w:val="center"/>
        <w:rPr>
          <w:rFonts w:ascii="Arial" w:hAnsi="Arial" w:cs="Arial"/>
        </w:rPr>
      </w:pPr>
      <w:r w:rsidRPr="00EB5F94">
        <w:rPr>
          <w:rFonts w:ascii="Arial" w:hAnsi="Arial" w:cs="Arial"/>
        </w:rPr>
        <w:t>Jefe de</w:t>
      </w:r>
      <w:r>
        <w:rPr>
          <w:rFonts w:ascii="Arial" w:hAnsi="Arial" w:cs="Arial"/>
        </w:rPr>
        <w:t xml:space="preserve"> Seguridad Informática</w:t>
      </w:r>
      <w:r w:rsidR="000470CC" w:rsidRPr="00EB5F94">
        <w:rPr>
          <w:rFonts w:ascii="Arial" w:hAnsi="Arial" w:cs="Arial"/>
        </w:rPr>
        <w:tab/>
      </w:r>
      <w:r>
        <w:rPr>
          <w:rFonts w:ascii="Arial" w:hAnsi="Arial" w:cs="Arial"/>
        </w:rPr>
        <w:t xml:space="preserve"> </w:t>
      </w:r>
      <w:r w:rsidR="000470CC" w:rsidRPr="00EB5F94">
        <w:rPr>
          <w:rFonts w:ascii="Arial" w:hAnsi="Arial" w:cs="Arial"/>
        </w:rPr>
        <w:tab/>
      </w:r>
      <w:r w:rsidR="00800C43">
        <w:rPr>
          <w:rFonts w:ascii="Arial" w:hAnsi="Arial" w:cs="Arial"/>
        </w:rPr>
        <w:t xml:space="preserve">         </w:t>
      </w:r>
      <w:r w:rsidR="000470CC" w:rsidRPr="00EB5F94">
        <w:rPr>
          <w:rFonts w:ascii="Arial" w:hAnsi="Arial" w:cs="Arial"/>
        </w:rPr>
        <w:t>Vicepresidente de Tecnología</w:t>
      </w:r>
    </w:p>
    <w:p w:rsidR="0068577E" w:rsidRPr="00EB5F94" w:rsidRDefault="0068577E" w:rsidP="00BA39D9">
      <w:pPr>
        <w:spacing w:after="0" w:line="240" w:lineRule="auto"/>
        <w:jc w:val="center"/>
        <w:rPr>
          <w:rFonts w:ascii="Arial" w:hAnsi="Arial" w:cs="Arial"/>
        </w:rPr>
      </w:pPr>
    </w:p>
    <w:p w:rsidR="0068577E" w:rsidRDefault="0068577E" w:rsidP="00BA39D9">
      <w:pPr>
        <w:spacing w:after="0" w:line="240" w:lineRule="auto"/>
        <w:jc w:val="center"/>
        <w:rPr>
          <w:rFonts w:ascii="Arial" w:hAnsi="Arial" w:cs="Arial"/>
        </w:rPr>
      </w:pPr>
    </w:p>
    <w:p w:rsidR="00BA39D9" w:rsidRDefault="00BA39D9" w:rsidP="00BA39D9">
      <w:pPr>
        <w:spacing w:after="0" w:line="240" w:lineRule="auto"/>
        <w:rPr>
          <w:rFonts w:ascii="Arial" w:hAnsi="Arial" w:cs="Arial"/>
        </w:rPr>
      </w:pPr>
    </w:p>
    <w:p w:rsidR="00800C43" w:rsidRDefault="00800C43" w:rsidP="00BA39D9">
      <w:pPr>
        <w:spacing w:after="0" w:line="240" w:lineRule="auto"/>
        <w:rPr>
          <w:rFonts w:ascii="Arial" w:hAnsi="Arial" w:cs="Arial"/>
        </w:rPr>
      </w:pPr>
      <w:r w:rsidRPr="00EB5F94">
        <w:rPr>
          <w:rFonts w:ascii="Arial" w:hAnsi="Arial" w:cs="Arial"/>
          <w:noProof/>
          <w:lang w:val="es-ES" w:eastAsia="es-ES"/>
        </w:rPr>
        <mc:AlternateContent>
          <mc:Choice Requires="wps">
            <w:drawing>
              <wp:anchor distT="0" distB="0" distL="114300" distR="114300" simplePos="0" relativeHeight="251685888" behindDoc="0" locked="0" layoutInCell="1" allowOverlap="1" wp14:anchorId="7DD6B8A3" wp14:editId="31764CC3">
                <wp:simplePos x="0" y="0"/>
                <wp:positionH relativeFrom="column">
                  <wp:posOffset>282575</wp:posOffset>
                </wp:positionH>
                <wp:positionV relativeFrom="paragraph">
                  <wp:posOffset>146050</wp:posOffset>
                </wp:positionV>
                <wp:extent cx="1906270" cy="0"/>
                <wp:effectExtent l="0" t="0" r="0" b="19050"/>
                <wp:wrapNone/>
                <wp:docPr id="14" name="14 Conector recto"/>
                <wp:cNvGraphicFramePr/>
                <a:graphic xmlns:a="http://schemas.openxmlformats.org/drawingml/2006/main">
                  <a:graphicData uri="http://schemas.microsoft.com/office/word/2010/wordprocessingShape">
                    <wps:wsp>
                      <wps:cNvCnPr/>
                      <wps:spPr>
                        <a:xfrm flipV="1">
                          <a:off x="0" y="0"/>
                          <a:ext cx="190627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4 Conector recto"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5pt,11.5pt" to="17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" strokecolor="black [3213]" strokeweight="1.25pt">
                <v:stroke dashstyle="3 1"/>
              </v:line>
            </w:pict>
          </mc:Fallback>
        </mc:AlternateContent>
      </w:r>
      <w:r w:rsidRPr="00EB5F94">
        <w:rPr>
          <w:rFonts w:ascii="Arial" w:hAnsi="Arial" w:cs="Arial"/>
          <w:noProof/>
          <w:lang w:val="es-ES" w:eastAsia="es-ES"/>
        </w:rPr>
        <mc:AlternateContent>
          <mc:Choice Requires="wps">
            <w:drawing>
              <wp:anchor distT="0" distB="0" distL="114300" distR="114300" simplePos="0" relativeHeight="251686912" behindDoc="0" locked="0" layoutInCell="1" allowOverlap="1" wp14:anchorId="226B9EF2" wp14:editId="15BD760B">
                <wp:simplePos x="0" y="0"/>
                <wp:positionH relativeFrom="column">
                  <wp:posOffset>3286125</wp:posOffset>
                </wp:positionH>
                <wp:positionV relativeFrom="paragraph">
                  <wp:posOffset>146050</wp:posOffset>
                </wp:positionV>
                <wp:extent cx="2164080" cy="0"/>
                <wp:effectExtent l="0" t="0" r="26670" b="19050"/>
                <wp:wrapNone/>
                <wp:docPr id="13" name="13 Conector recto"/>
                <wp:cNvGraphicFramePr/>
                <a:graphic xmlns:a="http://schemas.openxmlformats.org/drawingml/2006/main">
                  <a:graphicData uri="http://schemas.microsoft.com/office/word/2010/wordprocessingShape">
                    <wps:wsp>
                      <wps:cNvCnPr/>
                      <wps:spPr>
                        <a:xfrm>
                          <a:off x="0" y="0"/>
                          <a:ext cx="216408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11.5pt" to="42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" strokecolor="black [3213]" strokeweight="1.25pt">
                <v:stroke dashstyle="3 1"/>
              </v:line>
            </w:pict>
          </mc:Fallback>
        </mc:AlternateContent>
      </w:r>
    </w:p>
    <w:p w:rsidR="005F0207" w:rsidRPr="00EB5F94" w:rsidRDefault="005F0207" w:rsidP="00BA39D9">
      <w:pPr>
        <w:spacing w:after="0" w:line="240" w:lineRule="auto"/>
        <w:jc w:val="center"/>
        <w:rPr>
          <w:rFonts w:ascii="Arial" w:hAnsi="Arial" w:cs="Arial"/>
        </w:rPr>
      </w:pPr>
      <w:r w:rsidRPr="00EB5F94">
        <w:rPr>
          <w:rFonts w:ascii="Arial" w:hAnsi="Arial" w:cs="Arial"/>
        </w:rPr>
        <w:t xml:space="preserve">Vicepresidente </w:t>
      </w:r>
      <w:r w:rsidR="000470CC" w:rsidRPr="00EB5F94">
        <w:rPr>
          <w:rFonts w:ascii="Arial" w:hAnsi="Arial" w:cs="Arial"/>
        </w:rPr>
        <w:t>de Riesgo</w:t>
      </w:r>
      <w:r w:rsidR="00483B2B">
        <w:rPr>
          <w:rFonts w:ascii="Arial" w:hAnsi="Arial" w:cs="Arial"/>
        </w:rPr>
        <w:t xml:space="preserve">                                      </w:t>
      </w:r>
      <w:r w:rsidRPr="00EB5F94">
        <w:rPr>
          <w:rFonts w:ascii="Arial" w:hAnsi="Arial" w:cs="Arial"/>
        </w:rPr>
        <w:t>V</w:t>
      </w:r>
      <w:r w:rsidR="000470CC" w:rsidRPr="00EB5F94">
        <w:rPr>
          <w:rFonts w:ascii="Arial" w:hAnsi="Arial" w:cs="Arial"/>
        </w:rPr>
        <w:t>icepresidente Financiero</w:t>
      </w:r>
    </w:p>
    <w:p w:rsidR="005F0207" w:rsidRDefault="005F0207" w:rsidP="00BA39D9">
      <w:pPr>
        <w:spacing w:after="0" w:line="240" w:lineRule="auto"/>
        <w:jc w:val="both"/>
        <w:rPr>
          <w:rFonts w:ascii="Arial" w:hAnsi="Arial" w:cs="Arial"/>
        </w:rPr>
      </w:pPr>
    </w:p>
    <w:p w:rsidR="00BA39D9" w:rsidRDefault="00BA39D9" w:rsidP="00BA39D9">
      <w:pPr>
        <w:spacing w:after="0" w:line="240" w:lineRule="auto"/>
        <w:jc w:val="both"/>
        <w:rPr>
          <w:rFonts w:ascii="Arial" w:hAnsi="Arial" w:cs="Arial"/>
        </w:rPr>
      </w:pPr>
    </w:p>
    <w:p w:rsidR="00BA39D9" w:rsidRDefault="00BA39D9" w:rsidP="00BA39D9">
      <w:pPr>
        <w:spacing w:after="0" w:line="240" w:lineRule="auto"/>
        <w:jc w:val="both"/>
        <w:rPr>
          <w:rFonts w:ascii="Arial" w:hAnsi="Arial" w:cs="Arial"/>
        </w:rPr>
      </w:pPr>
    </w:p>
    <w:p w:rsidR="00800C43" w:rsidRDefault="00800C43" w:rsidP="00BA39D9">
      <w:pPr>
        <w:spacing w:after="0" w:line="240" w:lineRule="auto"/>
        <w:jc w:val="both"/>
        <w:rPr>
          <w:rFonts w:ascii="Arial" w:hAnsi="Arial" w:cs="Arial"/>
        </w:rPr>
      </w:pPr>
      <w:r w:rsidRPr="00EB5F94">
        <w:rPr>
          <w:rFonts w:ascii="Arial" w:hAnsi="Arial" w:cs="Arial"/>
          <w:noProof/>
          <w:lang w:val="es-ES" w:eastAsia="es-ES"/>
        </w:rPr>
        <mc:AlternateContent>
          <mc:Choice Requires="wps">
            <w:drawing>
              <wp:anchor distT="0" distB="0" distL="114300" distR="114300" simplePos="0" relativeHeight="251689984" behindDoc="0" locked="0" layoutInCell="1" allowOverlap="1" wp14:anchorId="53B591BD" wp14:editId="77A4D6CC">
                <wp:simplePos x="0" y="0"/>
                <wp:positionH relativeFrom="column">
                  <wp:posOffset>3331845</wp:posOffset>
                </wp:positionH>
                <wp:positionV relativeFrom="paragraph">
                  <wp:posOffset>158115</wp:posOffset>
                </wp:positionV>
                <wp:extent cx="2263140" cy="0"/>
                <wp:effectExtent l="0" t="0" r="22860" b="19050"/>
                <wp:wrapNone/>
                <wp:docPr id="15" name="15 Conector recto"/>
                <wp:cNvGraphicFramePr/>
                <a:graphic xmlns:a="http://schemas.openxmlformats.org/drawingml/2006/main">
                  <a:graphicData uri="http://schemas.microsoft.com/office/word/2010/wordprocessingShape">
                    <wps:wsp>
                      <wps:cNvCnPr/>
                      <wps:spPr>
                        <a:xfrm>
                          <a:off x="0" y="0"/>
                          <a:ext cx="226314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5pt,12.45pt" to="440.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" strokecolor="black [3213]" strokeweight="1.25pt">
                <v:stroke dashstyle="3 1"/>
              </v:line>
            </w:pict>
          </mc:Fallback>
        </mc:AlternateContent>
      </w:r>
      <w:r w:rsidRPr="00EB5F94">
        <w:rPr>
          <w:rFonts w:ascii="Arial" w:hAnsi="Arial" w:cs="Arial"/>
          <w:noProof/>
          <w:lang w:val="es-ES" w:eastAsia="es-ES"/>
        </w:rPr>
        <mc:AlternateContent>
          <mc:Choice Requires="wps">
            <w:drawing>
              <wp:anchor distT="0" distB="0" distL="114300" distR="114300" simplePos="0" relativeHeight="251688960" behindDoc="0" locked="0" layoutInCell="1" allowOverlap="1" wp14:anchorId="09D159D5" wp14:editId="3F6FEE4F">
                <wp:simplePos x="0" y="0"/>
                <wp:positionH relativeFrom="column">
                  <wp:posOffset>390525</wp:posOffset>
                </wp:positionH>
                <wp:positionV relativeFrom="paragraph">
                  <wp:posOffset>147320</wp:posOffset>
                </wp:positionV>
                <wp:extent cx="1668780" cy="0"/>
                <wp:effectExtent l="0" t="0" r="7620" b="19050"/>
                <wp:wrapNone/>
                <wp:docPr id="16" name="16 Conector recto"/>
                <wp:cNvGraphicFramePr/>
                <a:graphic xmlns:a="http://schemas.openxmlformats.org/drawingml/2006/main">
                  <a:graphicData uri="http://schemas.microsoft.com/office/word/2010/wordprocessingShape">
                    <wps:wsp>
                      <wps:cNvCnPr/>
                      <wps:spPr>
                        <a:xfrm>
                          <a:off x="0" y="0"/>
                          <a:ext cx="166878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1.6pt" to="162.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" strokecolor="black [3213]" strokeweight="1.25pt">
                <v:stroke dashstyle="3 1"/>
              </v:line>
            </w:pict>
          </mc:Fallback>
        </mc:AlternateContent>
      </w:r>
    </w:p>
    <w:p w:rsidR="005F0207" w:rsidRPr="00EB5F94" w:rsidRDefault="005F0207" w:rsidP="00BA39D9">
      <w:pPr>
        <w:spacing w:after="0" w:line="240" w:lineRule="auto"/>
        <w:ind w:firstLine="708"/>
        <w:jc w:val="center"/>
        <w:rPr>
          <w:rFonts w:ascii="Arial" w:hAnsi="Arial" w:cs="Arial"/>
        </w:rPr>
      </w:pPr>
      <w:r w:rsidRPr="00EB5F94">
        <w:rPr>
          <w:rFonts w:ascii="Arial" w:hAnsi="Arial" w:cs="Arial"/>
        </w:rPr>
        <w:t xml:space="preserve">Vicepresidente </w:t>
      </w:r>
      <w:r w:rsidR="00483B2B">
        <w:rPr>
          <w:rFonts w:ascii="Arial" w:hAnsi="Arial" w:cs="Arial"/>
        </w:rPr>
        <w:t>Jurídico                                     V</w:t>
      </w:r>
      <w:r w:rsidRPr="00EB5F94">
        <w:rPr>
          <w:rFonts w:ascii="Arial" w:hAnsi="Arial" w:cs="Arial"/>
        </w:rPr>
        <w:t xml:space="preserve">icepresidente </w:t>
      </w:r>
      <w:r w:rsidR="000470CC" w:rsidRPr="00EB5F94">
        <w:rPr>
          <w:rFonts w:ascii="Arial" w:hAnsi="Arial" w:cs="Arial"/>
        </w:rPr>
        <w:t>de Gestión Humana</w:t>
      </w:r>
    </w:p>
    <w:p w:rsidR="006A7382" w:rsidRDefault="006A7382" w:rsidP="00BA39D9">
      <w:pPr>
        <w:spacing w:after="0" w:line="240" w:lineRule="auto"/>
        <w:jc w:val="both"/>
        <w:rPr>
          <w:rFonts w:ascii="Arial" w:hAnsi="Arial" w:cs="Arial"/>
        </w:rPr>
      </w:pPr>
    </w:p>
    <w:p w:rsidR="00BA39D9" w:rsidRPr="00EB5F94" w:rsidRDefault="00BA39D9" w:rsidP="00BA39D9">
      <w:pPr>
        <w:spacing w:after="0" w:line="240" w:lineRule="auto"/>
        <w:jc w:val="both"/>
        <w:rPr>
          <w:rFonts w:ascii="Arial" w:hAnsi="Arial" w:cs="Arial"/>
        </w:rPr>
      </w:pPr>
    </w:p>
    <w:p w:rsidR="000470CC" w:rsidRPr="00EB5F94" w:rsidRDefault="000470CC" w:rsidP="00BA39D9">
      <w:pPr>
        <w:spacing w:after="0" w:line="240" w:lineRule="auto"/>
        <w:jc w:val="both"/>
        <w:rPr>
          <w:rFonts w:ascii="Arial" w:hAnsi="Arial" w:cs="Arial"/>
        </w:rPr>
      </w:pPr>
      <w:r w:rsidRPr="00EB5F94">
        <w:rPr>
          <w:rFonts w:ascii="Arial" w:hAnsi="Arial" w:cs="Arial"/>
        </w:rPr>
        <w:t>En calidad de observadores del comité firman:</w:t>
      </w:r>
    </w:p>
    <w:p w:rsidR="00800C43" w:rsidRDefault="00800C43" w:rsidP="00BA39D9">
      <w:pPr>
        <w:spacing w:after="0" w:line="240" w:lineRule="auto"/>
        <w:jc w:val="both"/>
        <w:rPr>
          <w:rFonts w:ascii="Arial" w:hAnsi="Arial" w:cs="Arial"/>
        </w:rPr>
      </w:pPr>
    </w:p>
    <w:p w:rsidR="00BA39D9" w:rsidRDefault="00BA39D9" w:rsidP="00BA39D9">
      <w:pPr>
        <w:spacing w:after="0" w:line="240" w:lineRule="auto"/>
        <w:jc w:val="both"/>
        <w:rPr>
          <w:rFonts w:ascii="Arial" w:hAnsi="Arial" w:cs="Arial"/>
        </w:rPr>
      </w:pPr>
    </w:p>
    <w:p w:rsidR="00BA39D9" w:rsidRDefault="00BA39D9" w:rsidP="00BA39D9">
      <w:pPr>
        <w:spacing w:after="0" w:line="240" w:lineRule="auto"/>
        <w:jc w:val="both"/>
        <w:rPr>
          <w:rFonts w:ascii="Arial" w:hAnsi="Arial" w:cs="Arial"/>
        </w:rPr>
      </w:pPr>
    </w:p>
    <w:p w:rsidR="005F0207" w:rsidRPr="00EB5F94" w:rsidRDefault="00483B2B" w:rsidP="00BA39D9">
      <w:pPr>
        <w:spacing w:after="0" w:line="240" w:lineRule="auto"/>
        <w:jc w:val="both"/>
        <w:rPr>
          <w:rFonts w:ascii="Arial" w:hAnsi="Arial" w:cs="Arial"/>
        </w:rPr>
      </w:pPr>
      <w:r w:rsidRPr="00EB5F94">
        <w:rPr>
          <w:rFonts w:ascii="Arial" w:hAnsi="Arial" w:cs="Arial"/>
          <w:noProof/>
          <w:lang w:val="es-ES" w:eastAsia="es-ES"/>
        </w:rPr>
        <mc:AlternateContent>
          <mc:Choice Requires="wps">
            <w:drawing>
              <wp:anchor distT="0" distB="0" distL="114300" distR="114300" simplePos="0" relativeHeight="251693056" behindDoc="0" locked="0" layoutInCell="1" allowOverlap="1" wp14:anchorId="74AB3D33" wp14:editId="6857C70F">
                <wp:simplePos x="0" y="0"/>
                <wp:positionH relativeFrom="column">
                  <wp:posOffset>1533525</wp:posOffset>
                </wp:positionH>
                <wp:positionV relativeFrom="paragraph">
                  <wp:posOffset>134620</wp:posOffset>
                </wp:positionV>
                <wp:extent cx="2598420" cy="0"/>
                <wp:effectExtent l="0" t="0" r="11430" b="19050"/>
                <wp:wrapNone/>
                <wp:docPr id="17" name="17 Conector recto"/>
                <wp:cNvGraphicFramePr/>
                <a:graphic xmlns:a="http://schemas.openxmlformats.org/drawingml/2006/main">
                  <a:graphicData uri="http://schemas.microsoft.com/office/word/2010/wordprocessingShape">
                    <wps:wsp>
                      <wps:cNvCnPr/>
                      <wps:spPr>
                        <a:xfrm>
                          <a:off x="0" y="0"/>
                          <a:ext cx="259842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10.6pt" to="325.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" strokecolor="black [3213]" strokeweight="1.25pt">
                <v:stroke dashstyle="3 1"/>
              </v:line>
            </w:pict>
          </mc:Fallback>
        </mc:AlternateContent>
      </w:r>
    </w:p>
    <w:p w:rsidR="005F0207" w:rsidRPr="00EB5F94" w:rsidRDefault="000470CC" w:rsidP="00BA39D9">
      <w:pPr>
        <w:spacing w:after="0" w:line="240" w:lineRule="auto"/>
        <w:jc w:val="center"/>
        <w:rPr>
          <w:rFonts w:ascii="Arial" w:hAnsi="Arial" w:cs="Arial"/>
        </w:rPr>
      </w:pPr>
      <w:r w:rsidRPr="00EB5F94">
        <w:rPr>
          <w:rFonts w:ascii="Arial" w:hAnsi="Arial" w:cs="Arial"/>
        </w:rPr>
        <w:t>Oficial de Seguridad de la Información</w:t>
      </w:r>
    </w:p>
    <w:p w:rsidR="000470CC" w:rsidRPr="00EB5F94" w:rsidRDefault="000470CC" w:rsidP="00BA39D9">
      <w:pPr>
        <w:spacing w:after="0" w:line="240" w:lineRule="auto"/>
        <w:jc w:val="both"/>
        <w:rPr>
          <w:rFonts w:ascii="Arial" w:hAnsi="Arial" w:cs="Arial"/>
        </w:rPr>
      </w:pPr>
    </w:p>
    <w:p w:rsidR="00BA39D9" w:rsidRDefault="00BA39D9" w:rsidP="00BA39D9">
      <w:pPr>
        <w:spacing w:after="0" w:line="240" w:lineRule="auto"/>
        <w:jc w:val="both"/>
        <w:rPr>
          <w:rFonts w:ascii="Arial" w:hAnsi="Arial" w:cs="Arial"/>
        </w:rPr>
      </w:pPr>
    </w:p>
    <w:p w:rsidR="00BA39D9" w:rsidRDefault="00BA39D9" w:rsidP="00BA39D9">
      <w:pPr>
        <w:spacing w:after="0" w:line="240" w:lineRule="auto"/>
        <w:jc w:val="both"/>
        <w:rPr>
          <w:rFonts w:ascii="Arial" w:hAnsi="Arial" w:cs="Arial"/>
        </w:rPr>
      </w:pPr>
    </w:p>
    <w:p w:rsidR="000470CC" w:rsidRPr="00EB5F94" w:rsidRDefault="00483B2B" w:rsidP="00BA39D9">
      <w:pPr>
        <w:spacing w:after="0" w:line="240" w:lineRule="auto"/>
        <w:jc w:val="both"/>
        <w:rPr>
          <w:rFonts w:ascii="Arial" w:hAnsi="Arial" w:cs="Arial"/>
        </w:rPr>
      </w:pPr>
      <w:r w:rsidRPr="00EB5F94">
        <w:rPr>
          <w:rFonts w:ascii="Arial" w:hAnsi="Arial" w:cs="Arial"/>
          <w:noProof/>
          <w:lang w:val="es-ES" w:eastAsia="es-ES"/>
        </w:rPr>
        <mc:AlternateContent>
          <mc:Choice Requires="wps">
            <w:drawing>
              <wp:anchor distT="0" distB="0" distL="114300" distR="114300" simplePos="0" relativeHeight="251699200" behindDoc="0" locked="0" layoutInCell="1" allowOverlap="1" wp14:anchorId="72BEA186" wp14:editId="16477C75">
                <wp:simplePos x="0" y="0"/>
                <wp:positionH relativeFrom="column">
                  <wp:posOffset>3644265</wp:posOffset>
                </wp:positionH>
                <wp:positionV relativeFrom="paragraph">
                  <wp:posOffset>139700</wp:posOffset>
                </wp:positionV>
                <wp:extent cx="1920240" cy="0"/>
                <wp:effectExtent l="0" t="0" r="22860" b="19050"/>
                <wp:wrapNone/>
                <wp:docPr id="22" name="22 Conector recto"/>
                <wp:cNvGraphicFramePr/>
                <a:graphic xmlns:a="http://schemas.openxmlformats.org/drawingml/2006/main">
                  <a:graphicData uri="http://schemas.microsoft.com/office/word/2010/wordprocessingShape">
                    <wps:wsp>
                      <wps:cNvCnPr/>
                      <wps:spPr>
                        <a:xfrm>
                          <a:off x="0" y="0"/>
                          <a:ext cx="192024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2 Conector recto"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5pt,11pt" to="43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" strokecolor="black [3213]" strokeweight="1.25pt">
                <v:stroke dashstyle="3 1"/>
              </v:line>
            </w:pict>
          </mc:Fallback>
        </mc:AlternateContent>
      </w:r>
      <w:r w:rsidRPr="00EB5F94">
        <w:rPr>
          <w:rFonts w:ascii="Arial" w:hAnsi="Arial" w:cs="Arial"/>
          <w:noProof/>
          <w:lang w:val="es-ES" w:eastAsia="es-ES"/>
        </w:rPr>
        <mc:AlternateContent>
          <mc:Choice Requires="wps">
            <w:drawing>
              <wp:anchor distT="0" distB="0" distL="114300" distR="114300" simplePos="0" relativeHeight="251698176" behindDoc="0" locked="0" layoutInCell="1" allowOverlap="1" wp14:anchorId="4F7E41D6" wp14:editId="39B08476">
                <wp:simplePos x="0" y="0"/>
                <wp:positionH relativeFrom="column">
                  <wp:posOffset>321945</wp:posOffset>
                </wp:positionH>
                <wp:positionV relativeFrom="paragraph">
                  <wp:posOffset>140970</wp:posOffset>
                </wp:positionV>
                <wp:extent cx="2034540" cy="0"/>
                <wp:effectExtent l="0" t="0" r="22860" b="19050"/>
                <wp:wrapNone/>
                <wp:docPr id="21" name="21 Conector recto"/>
                <wp:cNvGraphicFramePr/>
                <a:graphic xmlns:a="http://schemas.openxmlformats.org/drawingml/2006/main">
                  <a:graphicData uri="http://schemas.microsoft.com/office/word/2010/wordprocessingShape">
                    <wps:wsp>
                      <wps:cNvCnPr/>
                      <wps:spPr>
                        <a:xfrm>
                          <a:off x="0" y="0"/>
                          <a:ext cx="203454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1 Conector recto"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1.1pt" to="185.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" strokecolor="black [3213]" strokeweight="1.25pt">
                <v:stroke dashstyle="3 1"/>
              </v:line>
            </w:pict>
          </mc:Fallback>
        </mc:AlternateContent>
      </w:r>
    </w:p>
    <w:p w:rsidR="000470CC" w:rsidRPr="00EB5F94" w:rsidRDefault="00BA39D9" w:rsidP="00BA39D9">
      <w:pPr>
        <w:spacing w:after="0" w:line="240" w:lineRule="auto"/>
        <w:jc w:val="center"/>
        <w:rPr>
          <w:rFonts w:ascii="Arial" w:hAnsi="Arial" w:cs="Arial"/>
        </w:rPr>
      </w:pPr>
      <w:r>
        <w:rPr>
          <w:rFonts w:ascii="Arial" w:hAnsi="Arial" w:cs="Arial"/>
        </w:rPr>
        <w:t xml:space="preserve">     </w:t>
      </w:r>
      <w:r w:rsidR="000470CC" w:rsidRPr="00EB5F94">
        <w:rPr>
          <w:rFonts w:ascii="Arial" w:hAnsi="Arial" w:cs="Arial"/>
        </w:rPr>
        <w:t>Auditor General</w:t>
      </w:r>
      <w:r w:rsidR="000470CC" w:rsidRPr="00EB5F94">
        <w:rPr>
          <w:rFonts w:ascii="Arial" w:hAnsi="Arial" w:cs="Arial"/>
        </w:rPr>
        <w:tab/>
      </w:r>
      <w:r w:rsidR="000470CC" w:rsidRPr="00EB5F94">
        <w:rPr>
          <w:rFonts w:ascii="Arial" w:hAnsi="Arial" w:cs="Arial"/>
        </w:rPr>
        <w:tab/>
      </w:r>
      <w:r w:rsidR="000470CC" w:rsidRPr="00EB5F94">
        <w:rPr>
          <w:rFonts w:ascii="Arial" w:hAnsi="Arial" w:cs="Arial"/>
        </w:rPr>
        <w:tab/>
      </w:r>
      <w:r w:rsidR="000470CC" w:rsidRPr="00EB5F94">
        <w:rPr>
          <w:rFonts w:ascii="Arial" w:hAnsi="Arial" w:cs="Arial"/>
        </w:rPr>
        <w:tab/>
      </w:r>
      <w:r w:rsidR="000470CC" w:rsidRPr="00EB5F94">
        <w:rPr>
          <w:rFonts w:ascii="Arial" w:hAnsi="Arial" w:cs="Arial"/>
        </w:rPr>
        <w:tab/>
        <w:t>Auditor de Sistemas</w:t>
      </w:r>
    </w:p>
    <w:p w:rsidR="000470CC" w:rsidRPr="00EB5F94" w:rsidRDefault="000470CC" w:rsidP="00BA39D9">
      <w:pPr>
        <w:spacing w:after="0" w:line="240" w:lineRule="auto"/>
        <w:jc w:val="both"/>
        <w:rPr>
          <w:rFonts w:ascii="Arial" w:hAnsi="Arial" w:cs="Arial"/>
        </w:rPr>
      </w:pPr>
    </w:p>
    <w:p w:rsidR="000470CC" w:rsidRDefault="000470CC" w:rsidP="00BA39D9">
      <w:pPr>
        <w:spacing w:after="0" w:line="240" w:lineRule="auto"/>
        <w:jc w:val="both"/>
        <w:rPr>
          <w:rFonts w:ascii="Arial" w:hAnsi="Arial" w:cs="Arial"/>
        </w:rPr>
      </w:pPr>
    </w:p>
    <w:p w:rsidR="00BE034B" w:rsidRDefault="00BE034B" w:rsidP="00BA39D9">
      <w:pPr>
        <w:pStyle w:val="Ttulo1"/>
        <w:spacing w:line="240" w:lineRule="auto"/>
        <w:jc w:val="center"/>
        <w:rPr>
          <w:rFonts w:ascii="Arial" w:hAnsi="Arial" w:cs="Arial"/>
          <w:color w:val="auto"/>
          <w:sz w:val="22"/>
          <w:szCs w:val="22"/>
        </w:rPr>
      </w:pPr>
    </w:p>
    <w:p w:rsidR="00800C43" w:rsidRDefault="00800C43" w:rsidP="00BA39D9">
      <w:pPr>
        <w:spacing w:after="0" w:line="240" w:lineRule="auto"/>
      </w:pPr>
    </w:p>
    <w:p w:rsidR="00BA39D9" w:rsidRDefault="00BA39D9" w:rsidP="00BA39D9">
      <w:pPr>
        <w:spacing w:after="0" w:line="240" w:lineRule="auto"/>
      </w:pPr>
    </w:p>
    <w:p w:rsidR="00BA39D9" w:rsidRPr="00800C43" w:rsidRDefault="00BA39D9" w:rsidP="00BA39D9">
      <w:pPr>
        <w:spacing w:after="0" w:line="240" w:lineRule="auto"/>
      </w:pPr>
    </w:p>
    <w:p w:rsidR="00DE21B7" w:rsidRPr="00210545" w:rsidRDefault="002E7003" w:rsidP="00BE034B">
      <w:pPr>
        <w:pStyle w:val="Ttulo1"/>
        <w:spacing w:before="0"/>
        <w:jc w:val="center"/>
        <w:rPr>
          <w:rFonts w:ascii="Arial" w:hAnsi="Arial" w:cs="Arial"/>
          <w:color w:val="auto"/>
          <w:sz w:val="22"/>
          <w:szCs w:val="22"/>
        </w:rPr>
      </w:pPr>
      <w:bookmarkStart w:id="29" w:name="_Toc383351188"/>
      <w:r w:rsidRPr="00210545">
        <w:rPr>
          <w:rFonts w:ascii="Arial" w:hAnsi="Arial" w:cs="Arial"/>
          <w:color w:val="auto"/>
          <w:sz w:val="22"/>
          <w:szCs w:val="22"/>
        </w:rPr>
        <w:t>ANEXO 1. TÉRMINOS Y DEFINICIONES</w:t>
      </w:r>
      <w:bookmarkEnd w:id="29"/>
    </w:p>
    <w:p w:rsidR="002E7003" w:rsidRDefault="002E7003" w:rsidP="0068577E">
      <w:pPr>
        <w:spacing w:after="0" w:line="240" w:lineRule="auto"/>
        <w:rPr>
          <w:rFonts w:ascii="Arial" w:hAnsi="Arial" w:cs="Arial"/>
          <w:b/>
          <w:sz w:val="21"/>
          <w:szCs w:val="21"/>
        </w:rPr>
      </w:pPr>
    </w:p>
    <w:tbl>
      <w:tblPr>
        <w:tblW w:w="5000" w:type="pct"/>
        <w:jc w:val="center"/>
        <w:tblInd w:w="2" w:type="dxa"/>
        <w:tblLayout w:type="fixed"/>
        <w:tblLook w:val="04A0" w:firstRow="1" w:lastRow="0" w:firstColumn="1" w:lastColumn="0" w:noHBand="0" w:noVBand="1"/>
      </w:tblPr>
      <w:tblGrid>
        <w:gridCol w:w="2542"/>
        <w:gridCol w:w="6512"/>
      </w:tblGrid>
      <w:tr w:rsidR="00DE21B7" w:rsidTr="002E7003">
        <w:trPr>
          <w:trHeight w:val="389"/>
          <w:tblHeader/>
          <w:jc w:val="center"/>
        </w:trPr>
        <w:tc>
          <w:tcPr>
            <w:tcW w:w="254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E21B7" w:rsidRDefault="00DE21B7">
            <w:pPr>
              <w:spacing w:after="0" w:line="240" w:lineRule="auto"/>
              <w:jc w:val="center"/>
              <w:rPr>
                <w:rFonts w:ascii="Arial" w:eastAsia="Times New Roman" w:hAnsi="Arial" w:cs="Arial"/>
                <w:b/>
                <w:sz w:val="21"/>
                <w:szCs w:val="21"/>
              </w:rPr>
            </w:pPr>
            <w:r>
              <w:rPr>
                <w:rFonts w:ascii="Arial" w:hAnsi="Arial" w:cs="Arial"/>
                <w:b/>
                <w:sz w:val="21"/>
                <w:szCs w:val="21"/>
              </w:rPr>
              <w:t>TERMINO</w:t>
            </w:r>
          </w:p>
        </w:tc>
        <w:tc>
          <w:tcPr>
            <w:tcW w:w="651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E21B7" w:rsidRDefault="00DE21B7">
            <w:pPr>
              <w:spacing w:after="0" w:line="240" w:lineRule="auto"/>
              <w:jc w:val="center"/>
              <w:rPr>
                <w:rFonts w:ascii="Arial" w:eastAsia="Times New Roman" w:hAnsi="Arial" w:cs="Arial"/>
                <w:b/>
                <w:sz w:val="21"/>
                <w:szCs w:val="21"/>
              </w:rPr>
            </w:pPr>
            <w:r>
              <w:rPr>
                <w:rFonts w:ascii="Arial" w:hAnsi="Arial" w:cs="Arial"/>
                <w:b/>
                <w:sz w:val="21"/>
                <w:szCs w:val="21"/>
              </w:rPr>
              <w:t>DEFINICIÓN</w:t>
            </w:r>
          </w:p>
        </w:tc>
      </w:tr>
      <w:tr w:rsidR="00DE21B7" w:rsidTr="002E7003">
        <w:trPr>
          <w:trHeight w:val="1380"/>
          <w:jc w:val="center"/>
        </w:trPr>
        <w:tc>
          <w:tcPr>
            <w:tcW w:w="2542" w:type="dxa"/>
            <w:tcBorders>
              <w:top w:val="single" w:sz="4" w:space="0" w:color="000000"/>
              <w:left w:val="single" w:sz="4" w:space="0" w:color="000000"/>
              <w:bottom w:val="single" w:sz="4" w:space="0" w:color="000000"/>
              <w:right w:val="single" w:sz="4" w:space="0" w:color="000000"/>
            </w:tcBorders>
            <w:vAlign w:val="center"/>
            <w:hideMark/>
          </w:tcPr>
          <w:p w:rsidR="00DE21B7" w:rsidRDefault="00DE21B7">
            <w:pPr>
              <w:spacing w:after="0" w:line="240" w:lineRule="auto"/>
              <w:jc w:val="center"/>
              <w:rPr>
                <w:rFonts w:ascii="Arial" w:eastAsia="Times New Roman" w:hAnsi="Arial" w:cs="Arial"/>
                <w:b/>
                <w:sz w:val="21"/>
                <w:szCs w:val="21"/>
              </w:rPr>
            </w:pPr>
            <w:r>
              <w:rPr>
                <w:rFonts w:ascii="Arial" w:hAnsi="Arial" w:cs="Arial"/>
                <w:b/>
                <w:sz w:val="21"/>
                <w:szCs w:val="21"/>
              </w:rPr>
              <w:t>Acceso remoto</w:t>
            </w:r>
          </w:p>
        </w:tc>
        <w:tc>
          <w:tcPr>
            <w:tcW w:w="6512" w:type="dxa"/>
            <w:tcBorders>
              <w:top w:val="single" w:sz="4" w:space="0" w:color="000000"/>
              <w:left w:val="single" w:sz="4" w:space="0" w:color="000000"/>
              <w:bottom w:val="single" w:sz="4" w:space="0" w:color="000000"/>
              <w:right w:val="single" w:sz="4" w:space="0" w:color="000000"/>
            </w:tcBorders>
            <w:vAlign w:val="center"/>
            <w:hideMark/>
          </w:tcPr>
          <w:p w:rsidR="00DE21B7" w:rsidRDefault="002E7003" w:rsidP="002E7003">
            <w:pPr>
              <w:spacing w:after="0" w:line="240" w:lineRule="auto"/>
              <w:jc w:val="both"/>
              <w:rPr>
                <w:rFonts w:ascii="Arial" w:eastAsia="Times New Roman" w:hAnsi="Arial" w:cs="Arial"/>
                <w:sz w:val="21"/>
                <w:szCs w:val="21"/>
              </w:rPr>
            </w:pPr>
            <w:r>
              <w:rPr>
                <w:rFonts w:ascii="Arial" w:hAnsi="Arial" w:cs="Arial"/>
                <w:sz w:val="21"/>
                <w:szCs w:val="21"/>
              </w:rPr>
              <w:t>Acceso realizado</w:t>
            </w:r>
            <w:r w:rsidR="00DE21B7">
              <w:rPr>
                <w:rFonts w:ascii="Arial" w:hAnsi="Arial" w:cs="Arial"/>
                <w:sz w:val="21"/>
                <w:szCs w:val="21"/>
              </w:rPr>
              <w:t xml:space="preserve"> </w:t>
            </w:r>
            <w:r>
              <w:rPr>
                <w:rFonts w:ascii="Arial" w:hAnsi="Arial" w:cs="Arial"/>
                <w:sz w:val="21"/>
                <w:szCs w:val="21"/>
              </w:rPr>
              <w:t>por medio</w:t>
            </w:r>
            <w:r w:rsidR="00DE21B7">
              <w:rPr>
                <w:rFonts w:ascii="Arial" w:hAnsi="Arial" w:cs="Arial"/>
                <w:sz w:val="21"/>
                <w:szCs w:val="21"/>
              </w:rPr>
              <w:t xml:space="preserve"> de redes de telecomunicaciones </w:t>
            </w:r>
            <w:r>
              <w:rPr>
                <w:rFonts w:ascii="Arial" w:hAnsi="Arial" w:cs="Arial"/>
                <w:sz w:val="21"/>
                <w:szCs w:val="21"/>
              </w:rPr>
              <w:t xml:space="preserve">que puedan llegar a ser </w:t>
            </w:r>
            <w:r w:rsidR="00DE21B7">
              <w:rPr>
                <w:rFonts w:ascii="Arial" w:hAnsi="Arial" w:cs="Arial"/>
                <w:sz w:val="21"/>
                <w:szCs w:val="21"/>
              </w:rPr>
              <w:t>susceptibles a interceptación de información. Algunos ejemplos de este tipo de redes son: Internet, enlaces de datos dedicados no cifrados, redes inalámbricas, redes ce</w:t>
            </w:r>
            <w:r>
              <w:rPr>
                <w:rFonts w:ascii="Arial" w:hAnsi="Arial" w:cs="Arial"/>
                <w:sz w:val="21"/>
                <w:szCs w:val="21"/>
              </w:rPr>
              <w:t>lulares de datos</w:t>
            </w:r>
            <w:r w:rsidR="00DE21B7">
              <w:rPr>
                <w:rFonts w:ascii="Arial" w:hAnsi="Arial" w:cs="Arial"/>
                <w:sz w:val="21"/>
                <w:szCs w:val="21"/>
              </w:rPr>
              <w:t>.</w:t>
            </w:r>
          </w:p>
        </w:tc>
      </w:tr>
      <w:tr w:rsidR="00DE21B7" w:rsidTr="002E7003">
        <w:trPr>
          <w:trHeight w:val="365"/>
          <w:jc w:val="center"/>
        </w:trPr>
        <w:tc>
          <w:tcPr>
            <w:tcW w:w="2542" w:type="dxa"/>
            <w:tcBorders>
              <w:top w:val="single" w:sz="4" w:space="0" w:color="000000"/>
              <w:left w:val="single" w:sz="4" w:space="0" w:color="000000"/>
              <w:bottom w:val="single" w:sz="4" w:space="0" w:color="000000"/>
              <w:right w:val="single" w:sz="4" w:space="0" w:color="000000"/>
            </w:tcBorders>
            <w:vAlign w:val="center"/>
            <w:hideMark/>
          </w:tcPr>
          <w:p w:rsidR="00DE21B7" w:rsidRDefault="002E7003">
            <w:pPr>
              <w:pStyle w:val="Textoindependiente2"/>
              <w:spacing w:after="0" w:line="240" w:lineRule="auto"/>
              <w:jc w:val="center"/>
              <w:rPr>
                <w:rFonts w:ascii="Arial" w:hAnsi="Arial" w:cs="Arial"/>
                <w:b/>
                <w:color w:val="auto"/>
                <w:sz w:val="21"/>
                <w:szCs w:val="21"/>
                <w:lang w:val="es-MX" w:eastAsia="en-US"/>
              </w:rPr>
            </w:pPr>
            <w:r>
              <w:rPr>
                <w:rFonts w:ascii="Arial" w:hAnsi="Arial" w:cs="Arial"/>
                <w:b/>
                <w:color w:val="auto"/>
                <w:sz w:val="21"/>
                <w:szCs w:val="21"/>
                <w:lang w:val="es-MX" w:eastAsia="en-US"/>
              </w:rPr>
              <w:t>Colaboradores</w:t>
            </w:r>
          </w:p>
        </w:tc>
        <w:tc>
          <w:tcPr>
            <w:tcW w:w="6512" w:type="dxa"/>
            <w:tcBorders>
              <w:top w:val="single" w:sz="4" w:space="0" w:color="000000"/>
              <w:left w:val="single" w:sz="4" w:space="0" w:color="000000"/>
              <w:bottom w:val="single" w:sz="4" w:space="0" w:color="000000"/>
              <w:right w:val="single" w:sz="4" w:space="0" w:color="000000"/>
            </w:tcBorders>
            <w:vAlign w:val="center"/>
            <w:hideMark/>
          </w:tcPr>
          <w:p w:rsidR="00DE21B7" w:rsidRDefault="002E7003" w:rsidP="002E7003">
            <w:pPr>
              <w:pStyle w:val="Textoindependiente2"/>
              <w:spacing w:after="0" w:line="240" w:lineRule="auto"/>
              <w:rPr>
                <w:rFonts w:ascii="Arial" w:hAnsi="Arial" w:cs="Arial"/>
                <w:color w:val="auto"/>
                <w:sz w:val="21"/>
                <w:szCs w:val="21"/>
                <w:lang w:val="es-MX" w:eastAsia="en-US"/>
              </w:rPr>
            </w:pPr>
            <w:r>
              <w:rPr>
                <w:rFonts w:ascii="Arial" w:hAnsi="Arial" w:cs="Arial"/>
                <w:color w:val="auto"/>
                <w:sz w:val="21"/>
                <w:szCs w:val="21"/>
                <w:lang w:eastAsia="en-US"/>
              </w:rPr>
              <w:t>P</w:t>
            </w:r>
            <w:r w:rsidR="00DE21B7">
              <w:rPr>
                <w:rFonts w:ascii="Arial" w:hAnsi="Arial" w:cs="Arial"/>
                <w:color w:val="auto"/>
                <w:sz w:val="21"/>
                <w:szCs w:val="21"/>
                <w:lang w:eastAsia="en-US"/>
              </w:rPr>
              <w:t>ersonas que prestan sus servicios a</w:t>
            </w:r>
            <w:r>
              <w:rPr>
                <w:rFonts w:ascii="Arial" w:hAnsi="Arial" w:cs="Arial"/>
                <w:color w:val="auto"/>
                <w:sz w:val="21"/>
                <w:szCs w:val="21"/>
                <w:lang w:eastAsia="en-US"/>
              </w:rPr>
              <w:t xml:space="preserve"> Tu Hogar con Estilo S.A.</w:t>
            </w:r>
            <w:r w:rsidR="00DE21B7">
              <w:rPr>
                <w:rFonts w:ascii="Arial" w:hAnsi="Arial" w:cs="Arial"/>
                <w:color w:val="auto"/>
                <w:sz w:val="21"/>
                <w:szCs w:val="21"/>
                <w:lang w:eastAsia="en-US"/>
              </w:rPr>
              <w:t xml:space="preserve"> </w:t>
            </w:r>
            <w:r>
              <w:rPr>
                <w:rFonts w:ascii="Arial" w:hAnsi="Arial" w:cs="Arial"/>
                <w:color w:val="auto"/>
                <w:sz w:val="21"/>
                <w:szCs w:val="21"/>
                <w:lang w:eastAsia="en-US"/>
              </w:rPr>
              <w:t>medi</w:t>
            </w:r>
            <w:r w:rsidR="00DE21B7">
              <w:rPr>
                <w:rFonts w:ascii="Arial" w:hAnsi="Arial" w:cs="Arial"/>
                <w:color w:val="auto"/>
                <w:sz w:val="21"/>
                <w:szCs w:val="21"/>
                <w:lang w:eastAsia="en-US"/>
              </w:rPr>
              <w:t xml:space="preserve">ante vinculación laboral directa, </w:t>
            </w:r>
            <w:r>
              <w:rPr>
                <w:rFonts w:ascii="Arial" w:hAnsi="Arial" w:cs="Arial"/>
                <w:color w:val="auto"/>
                <w:sz w:val="21"/>
                <w:szCs w:val="21"/>
                <w:lang w:eastAsia="en-US"/>
              </w:rPr>
              <w:t xml:space="preserve">temporal, </w:t>
            </w:r>
            <w:r w:rsidR="00DE21B7">
              <w:rPr>
                <w:rFonts w:ascii="Arial" w:hAnsi="Arial" w:cs="Arial"/>
                <w:color w:val="auto"/>
                <w:sz w:val="21"/>
                <w:szCs w:val="21"/>
                <w:lang w:eastAsia="en-US"/>
              </w:rPr>
              <w:t xml:space="preserve">o mediante la modalidad de </w:t>
            </w:r>
            <w:r>
              <w:rPr>
                <w:rFonts w:ascii="Arial" w:hAnsi="Arial" w:cs="Arial"/>
                <w:color w:val="auto"/>
                <w:sz w:val="21"/>
                <w:szCs w:val="21"/>
                <w:lang w:eastAsia="en-US"/>
              </w:rPr>
              <w:t>Outsourcing de personal</w:t>
            </w:r>
            <w:r w:rsidR="00DE21B7">
              <w:rPr>
                <w:rFonts w:ascii="Arial" w:hAnsi="Arial" w:cs="Arial"/>
                <w:color w:val="auto"/>
                <w:sz w:val="21"/>
                <w:szCs w:val="21"/>
                <w:lang w:eastAsia="en-US"/>
              </w:rPr>
              <w:t>.</w:t>
            </w:r>
          </w:p>
        </w:tc>
      </w:tr>
      <w:tr w:rsidR="00DE21B7" w:rsidTr="002E7003">
        <w:trPr>
          <w:trHeight w:val="365"/>
          <w:jc w:val="center"/>
        </w:trPr>
        <w:tc>
          <w:tcPr>
            <w:tcW w:w="2542" w:type="dxa"/>
            <w:tcBorders>
              <w:top w:val="single" w:sz="4" w:space="0" w:color="000000"/>
              <w:left w:val="single" w:sz="4" w:space="0" w:color="000000"/>
              <w:bottom w:val="single" w:sz="4" w:space="0" w:color="000000"/>
              <w:right w:val="single" w:sz="4" w:space="0" w:color="000000"/>
            </w:tcBorders>
            <w:vAlign w:val="center"/>
            <w:hideMark/>
          </w:tcPr>
          <w:p w:rsidR="00DE21B7" w:rsidRDefault="00DE21B7">
            <w:pPr>
              <w:spacing w:after="0" w:line="240" w:lineRule="auto"/>
              <w:jc w:val="center"/>
              <w:rPr>
                <w:rFonts w:ascii="Arial" w:eastAsia="Times New Roman" w:hAnsi="Arial" w:cs="Arial"/>
                <w:b/>
                <w:sz w:val="21"/>
                <w:szCs w:val="21"/>
              </w:rPr>
            </w:pPr>
            <w:r>
              <w:rPr>
                <w:rFonts w:ascii="Arial" w:hAnsi="Arial" w:cs="Arial"/>
                <w:b/>
                <w:sz w:val="21"/>
                <w:szCs w:val="21"/>
              </w:rPr>
              <w:t>Incidente de Seguridad</w:t>
            </w:r>
          </w:p>
        </w:tc>
        <w:tc>
          <w:tcPr>
            <w:tcW w:w="6512" w:type="dxa"/>
            <w:tcBorders>
              <w:top w:val="single" w:sz="4" w:space="0" w:color="000000"/>
              <w:left w:val="single" w:sz="4" w:space="0" w:color="000000"/>
              <w:bottom w:val="single" w:sz="4" w:space="0" w:color="000000"/>
              <w:right w:val="single" w:sz="4" w:space="0" w:color="000000"/>
            </w:tcBorders>
            <w:vAlign w:val="center"/>
            <w:hideMark/>
          </w:tcPr>
          <w:p w:rsidR="00DE21B7" w:rsidRDefault="002E7003" w:rsidP="002E7003">
            <w:pPr>
              <w:spacing w:after="0" w:line="240" w:lineRule="auto"/>
              <w:jc w:val="both"/>
              <w:rPr>
                <w:rFonts w:ascii="Arial" w:eastAsia="Times New Roman" w:hAnsi="Arial" w:cs="Arial"/>
                <w:sz w:val="21"/>
                <w:szCs w:val="21"/>
              </w:rPr>
            </w:pPr>
            <w:r>
              <w:rPr>
                <w:rFonts w:ascii="Arial" w:hAnsi="Arial" w:cs="Arial"/>
                <w:sz w:val="21"/>
                <w:szCs w:val="21"/>
              </w:rPr>
              <w:t xml:space="preserve">Evento no deseado </w:t>
            </w:r>
            <w:r w:rsidR="00DE21B7">
              <w:rPr>
                <w:rFonts w:ascii="Arial" w:hAnsi="Arial" w:cs="Arial"/>
                <w:sz w:val="21"/>
                <w:szCs w:val="21"/>
              </w:rPr>
              <w:t>que co</w:t>
            </w:r>
            <w:r>
              <w:rPr>
                <w:rFonts w:ascii="Arial" w:hAnsi="Arial" w:cs="Arial"/>
                <w:sz w:val="21"/>
                <w:szCs w:val="21"/>
              </w:rPr>
              <w:t>mpromete</w:t>
            </w:r>
            <w:r w:rsidR="00DE21B7">
              <w:rPr>
                <w:rFonts w:ascii="Arial" w:hAnsi="Arial" w:cs="Arial"/>
                <w:sz w:val="21"/>
                <w:szCs w:val="21"/>
              </w:rPr>
              <w:t xml:space="preserve"> la </w:t>
            </w:r>
            <w:r>
              <w:rPr>
                <w:rFonts w:ascii="Arial" w:hAnsi="Arial" w:cs="Arial"/>
                <w:sz w:val="21"/>
                <w:szCs w:val="21"/>
              </w:rPr>
              <w:t>Confidencialidad, I</w:t>
            </w:r>
            <w:r w:rsidR="00DE21B7">
              <w:rPr>
                <w:rFonts w:ascii="Arial" w:hAnsi="Arial" w:cs="Arial"/>
                <w:sz w:val="21"/>
                <w:szCs w:val="21"/>
              </w:rPr>
              <w:t>ntegridad</w:t>
            </w:r>
            <w:r>
              <w:rPr>
                <w:rFonts w:ascii="Arial" w:hAnsi="Arial" w:cs="Arial"/>
                <w:sz w:val="21"/>
                <w:szCs w:val="21"/>
              </w:rPr>
              <w:t xml:space="preserve"> o Disponibilidad de la información.</w:t>
            </w:r>
          </w:p>
        </w:tc>
      </w:tr>
      <w:tr w:rsidR="00DE21B7" w:rsidTr="002E7003">
        <w:trPr>
          <w:trHeight w:val="117"/>
          <w:jc w:val="center"/>
        </w:trPr>
        <w:tc>
          <w:tcPr>
            <w:tcW w:w="2542" w:type="dxa"/>
            <w:tcBorders>
              <w:top w:val="single" w:sz="4" w:space="0" w:color="000000"/>
              <w:left w:val="single" w:sz="4" w:space="0" w:color="000000"/>
              <w:bottom w:val="nil"/>
              <w:right w:val="single" w:sz="4" w:space="0" w:color="000000"/>
            </w:tcBorders>
            <w:vAlign w:val="center"/>
            <w:hideMark/>
          </w:tcPr>
          <w:p w:rsidR="00DE21B7" w:rsidRDefault="00DE21B7">
            <w:pPr>
              <w:spacing w:after="0" w:line="240" w:lineRule="auto"/>
              <w:jc w:val="center"/>
              <w:rPr>
                <w:rFonts w:ascii="Arial" w:eastAsia="Times New Roman" w:hAnsi="Arial" w:cs="Arial"/>
                <w:b/>
                <w:sz w:val="21"/>
                <w:szCs w:val="21"/>
              </w:rPr>
            </w:pPr>
            <w:r>
              <w:rPr>
                <w:rFonts w:ascii="Arial" w:hAnsi="Arial" w:cs="Arial"/>
                <w:b/>
                <w:sz w:val="21"/>
                <w:szCs w:val="21"/>
              </w:rPr>
              <w:t>Información</w:t>
            </w:r>
          </w:p>
        </w:tc>
        <w:tc>
          <w:tcPr>
            <w:tcW w:w="6512" w:type="dxa"/>
            <w:tcBorders>
              <w:top w:val="single" w:sz="4" w:space="0" w:color="000000"/>
              <w:left w:val="single" w:sz="4" w:space="0" w:color="000000"/>
              <w:bottom w:val="nil"/>
              <w:right w:val="single" w:sz="4" w:space="0" w:color="000000"/>
            </w:tcBorders>
            <w:vAlign w:val="center"/>
            <w:hideMark/>
          </w:tcPr>
          <w:p w:rsidR="00DE21B7" w:rsidRDefault="00413E56" w:rsidP="00413E56">
            <w:pPr>
              <w:spacing w:after="0" w:line="240" w:lineRule="auto"/>
              <w:jc w:val="both"/>
              <w:rPr>
                <w:rFonts w:ascii="Arial" w:eastAsia="Times New Roman" w:hAnsi="Arial" w:cs="Arial"/>
                <w:sz w:val="21"/>
                <w:szCs w:val="21"/>
              </w:rPr>
            </w:pPr>
            <w:r>
              <w:rPr>
                <w:rFonts w:ascii="Arial" w:hAnsi="Arial" w:cs="Arial"/>
                <w:sz w:val="21"/>
                <w:szCs w:val="21"/>
              </w:rPr>
              <w:t xml:space="preserve">Conjunto de </w:t>
            </w:r>
            <w:r w:rsidR="00DE21B7">
              <w:rPr>
                <w:rFonts w:ascii="Arial" w:hAnsi="Arial" w:cs="Arial"/>
                <w:sz w:val="21"/>
                <w:szCs w:val="21"/>
              </w:rPr>
              <w:t xml:space="preserve">datos </w:t>
            </w:r>
            <w:r>
              <w:rPr>
                <w:rFonts w:ascii="Arial" w:hAnsi="Arial" w:cs="Arial"/>
                <w:sz w:val="21"/>
                <w:szCs w:val="21"/>
              </w:rPr>
              <w:t xml:space="preserve">que tiene un </w:t>
            </w:r>
            <w:r w:rsidR="00DE21B7">
              <w:rPr>
                <w:rFonts w:ascii="Arial" w:hAnsi="Arial" w:cs="Arial"/>
                <w:sz w:val="21"/>
                <w:szCs w:val="21"/>
              </w:rPr>
              <w:t>significado, propósito y utilidad</w:t>
            </w:r>
            <w:r>
              <w:rPr>
                <w:rFonts w:ascii="Arial" w:hAnsi="Arial" w:cs="Arial"/>
                <w:sz w:val="21"/>
                <w:szCs w:val="21"/>
              </w:rPr>
              <w:t>.</w:t>
            </w:r>
          </w:p>
        </w:tc>
      </w:tr>
      <w:tr w:rsidR="00DE21B7" w:rsidTr="002E7003">
        <w:trPr>
          <w:trHeight w:val="365"/>
          <w:jc w:val="center"/>
        </w:trPr>
        <w:tc>
          <w:tcPr>
            <w:tcW w:w="2542" w:type="dxa"/>
            <w:tcBorders>
              <w:top w:val="single" w:sz="4" w:space="0" w:color="000000"/>
              <w:left w:val="single" w:sz="4" w:space="0" w:color="000000"/>
              <w:bottom w:val="single" w:sz="4" w:space="0" w:color="000000"/>
              <w:right w:val="single" w:sz="4" w:space="0" w:color="000000"/>
            </w:tcBorders>
            <w:vAlign w:val="center"/>
            <w:hideMark/>
          </w:tcPr>
          <w:p w:rsidR="00DE21B7" w:rsidRDefault="00DE21B7">
            <w:pPr>
              <w:spacing w:after="0" w:line="240" w:lineRule="auto"/>
              <w:jc w:val="center"/>
              <w:rPr>
                <w:rFonts w:ascii="Arial" w:eastAsia="Times New Roman" w:hAnsi="Arial" w:cs="Arial"/>
                <w:b/>
                <w:sz w:val="21"/>
                <w:szCs w:val="21"/>
              </w:rPr>
            </w:pPr>
            <w:r>
              <w:rPr>
                <w:rFonts w:ascii="Arial" w:hAnsi="Arial" w:cs="Arial"/>
                <w:b/>
                <w:sz w:val="21"/>
                <w:szCs w:val="21"/>
              </w:rPr>
              <w:t>Perfil</w:t>
            </w:r>
          </w:p>
        </w:tc>
        <w:tc>
          <w:tcPr>
            <w:tcW w:w="6512" w:type="dxa"/>
            <w:tcBorders>
              <w:top w:val="single" w:sz="4" w:space="0" w:color="000000"/>
              <w:left w:val="single" w:sz="4" w:space="0" w:color="000000"/>
              <w:bottom w:val="single" w:sz="4" w:space="0" w:color="000000"/>
              <w:right w:val="single" w:sz="4" w:space="0" w:color="000000"/>
            </w:tcBorders>
            <w:vAlign w:val="center"/>
            <w:hideMark/>
          </w:tcPr>
          <w:p w:rsidR="00DE21B7" w:rsidRDefault="00DE21B7" w:rsidP="00413E56">
            <w:pPr>
              <w:spacing w:after="0" w:line="240" w:lineRule="auto"/>
              <w:jc w:val="both"/>
              <w:rPr>
                <w:rFonts w:ascii="Arial" w:eastAsia="Times New Roman" w:hAnsi="Arial" w:cs="Arial"/>
                <w:sz w:val="21"/>
                <w:szCs w:val="21"/>
              </w:rPr>
            </w:pPr>
            <w:r>
              <w:rPr>
                <w:rFonts w:ascii="Arial" w:hAnsi="Arial" w:cs="Arial"/>
                <w:sz w:val="21"/>
                <w:szCs w:val="21"/>
              </w:rPr>
              <w:t xml:space="preserve">Conjunto de </w:t>
            </w:r>
            <w:r w:rsidR="00413E56">
              <w:rPr>
                <w:rFonts w:ascii="Arial" w:hAnsi="Arial" w:cs="Arial"/>
                <w:sz w:val="21"/>
                <w:szCs w:val="21"/>
              </w:rPr>
              <w:t>p</w:t>
            </w:r>
            <w:r>
              <w:rPr>
                <w:rFonts w:ascii="Arial" w:hAnsi="Arial" w:cs="Arial"/>
                <w:sz w:val="21"/>
                <w:szCs w:val="21"/>
              </w:rPr>
              <w:t>rivilegios</w:t>
            </w:r>
            <w:r w:rsidR="00413E56">
              <w:rPr>
                <w:rFonts w:ascii="Arial" w:hAnsi="Arial" w:cs="Arial"/>
                <w:sz w:val="21"/>
                <w:szCs w:val="21"/>
              </w:rPr>
              <w:t xml:space="preserve"> de acceso</w:t>
            </w:r>
            <w:r>
              <w:rPr>
                <w:rFonts w:ascii="Arial" w:hAnsi="Arial" w:cs="Arial"/>
                <w:sz w:val="21"/>
                <w:szCs w:val="21"/>
              </w:rPr>
              <w:t xml:space="preserve"> </w:t>
            </w:r>
            <w:r w:rsidR="00413E56">
              <w:rPr>
                <w:rFonts w:ascii="Arial" w:hAnsi="Arial" w:cs="Arial"/>
                <w:sz w:val="21"/>
                <w:szCs w:val="21"/>
              </w:rPr>
              <w:t>a la información definidos para cumplir con ciertas funciones o responsabilidades en la empresa.</w:t>
            </w:r>
            <w:r>
              <w:rPr>
                <w:rFonts w:ascii="Arial" w:hAnsi="Arial" w:cs="Arial"/>
                <w:sz w:val="21"/>
                <w:szCs w:val="21"/>
              </w:rPr>
              <w:t xml:space="preserve"> </w:t>
            </w:r>
          </w:p>
        </w:tc>
      </w:tr>
      <w:tr w:rsidR="00DE21B7" w:rsidTr="002E7003">
        <w:trPr>
          <w:trHeight w:val="283"/>
          <w:jc w:val="center"/>
        </w:trPr>
        <w:tc>
          <w:tcPr>
            <w:tcW w:w="2542" w:type="dxa"/>
            <w:tcBorders>
              <w:top w:val="single" w:sz="4" w:space="0" w:color="000000"/>
              <w:left w:val="single" w:sz="4" w:space="0" w:color="000000"/>
              <w:bottom w:val="single" w:sz="4" w:space="0" w:color="000000"/>
              <w:right w:val="single" w:sz="4" w:space="0" w:color="000000"/>
            </w:tcBorders>
            <w:vAlign w:val="center"/>
            <w:hideMark/>
          </w:tcPr>
          <w:p w:rsidR="00DE21B7" w:rsidRDefault="00DE21B7">
            <w:pPr>
              <w:spacing w:after="0" w:line="240" w:lineRule="auto"/>
              <w:jc w:val="center"/>
              <w:rPr>
                <w:rFonts w:ascii="Arial" w:eastAsia="Times New Roman" w:hAnsi="Arial" w:cs="Arial"/>
                <w:b/>
                <w:sz w:val="21"/>
                <w:szCs w:val="21"/>
              </w:rPr>
            </w:pPr>
            <w:r>
              <w:rPr>
                <w:rFonts w:ascii="Arial" w:hAnsi="Arial" w:cs="Arial"/>
                <w:b/>
                <w:sz w:val="21"/>
                <w:szCs w:val="21"/>
              </w:rPr>
              <w:t>Recursos informáticos</w:t>
            </w:r>
          </w:p>
        </w:tc>
        <w:tc>
          <w:tcPr>
            <w:tcW w:w="6512" w:type="dxa"/>
            <w:tcBorders>
              <w:top w:val="single" w:sz="4" w:space="0" w:color="000000"/>
              <w:left w:val="single" w:sz="4" w:space="0" w:color="000000"/>
              <w:bottom w:val="single" w:sz="4" w:space="0" w:color="000000"/>
              <w:right w:val="single" w:sz="4" w:space="0" w:color="000000"/>
            </w:tcBorders>
            <w:vAlign w:val="center"/>
            <w:hideMark/>
          </w:tcPr>
          <w:p w:rsidR="00DE21B7" w:rsidRDefault="00413E56" w:rsidP="0068577E">
            <w:pPr>
              <w:autoSpaceDE w:val="0"/>
              <w:autoSpaceDN w:val="0"/>
              <w:adjustRightInd w:val="0"/>
              <w:spacing w:after="0" w:line="240" w:lineRule="auto"/>
              <w:jc w:val="both"/>
              <w:rPr>
                <w:rFonts w:ascii="Arial" w:eastAsia="Times New Roman" w:hAnsi="Arial" w:cs="Arial"/>
                <w:b/>
                <w:sz w:val="21"/>
                <w:szCs w:val="21"/>
              </w:rPr>
            </w:pPr>
            <w:r>
              <w:rPr>
                <w:rFonts w:ascii="Arial" w:hAnsi="Arial" w:cs="Arial"/>
                <w:bCs/>
                <w:sz w:val="21"/>
                <w:szCs w:val="21"/>
              </w:rPr>
              <w:t>Concepto utilizado para enmarcar los siguientes recursos tecnol</w:t>
            </w:r>
            <w:r w:rsidR="0068577E">
              <w:rPr>
                <w:rFonts w:ascii="Arial" w:hAnsi="Arial" w:cs="Arial"/>
                <w:bCs/>
                <w:sz w:val="21"/>
                <w:szCs w:val="21"/>
              </w:rPr>
              <w:t>ógicos</w:t>
            </w:r>
            <w:r w:rsidR="00DE21B7">
              <w:rPr>
                <w:rFonts w:ascii="Arial" w:hAnsi="Arial" w:cs="Arial"/>
                <w:bCs/>
                <w:sz w:val="21"/>
                <w:szCs w:val="21"/>
              </w:rPr>
              <w:t xml:space="preserve">: </w:t>
            </w:r>
            <w:r w:rsidR="00DE21B7">
              <w:rPr>
                <w:rFonts w:ascii="Arial" w:hAnsi="Arial" w:cs="Arial"/>
                <w:sz w:val="21"/>
                <w:szCs w:val="21"/>
              </w:rPr>
              <w:t>servidores, equipos de</w:t>
            </w:r>
            <w:r>
              <w:rPr>
                <w:rFonts w:ascii="Arial" w:hAnsi="Arial" w:cs="Arial"/>
                <w:sz w:val="21"/>
                <w:szCs w:val="21"/>
              </w:rPr>
              <w:t xml:space="preserve"> cómputo, dispositivos móviles</w:t>
            </w:r>
            <w:r w:rsidR="0068577E">
              <w:rPr>
                <w:rFonts w:ascii="Arial" w:hAnsi="Arial" w:cs="Arial"/>
                <w:sz w:val="21"/>
                <w:szCs w:val="21"/>
              </w:rPr>
              <w:t xml:space="preserve">, </w:t>
            </w:r>
            <w:r w:rsidR="00DE21B7">
              <w:rPr>
                <w:rFonts w:ascii="Arial" w:hAnsi="Arial" w:cs="Arial"/>
                <w:sz w:val="21"/>
                <w:szCs w:val="21"/>
              </w:rPr>
              <w:t>dispositivos de infraestructura</w:t>
            </w:r>
            <w:r w:rsidR="0068577E">
              <w:rPr>
                <w:rFonts w:ascii="Arial" w:hAnsi="Arial" w:cs="Arial"/>
                <w:sz w:val="21"/>
                <w:szCs w:val="21"/>
              </w:rPr>
              <w:t>, aplicaciones y sistemas de información.</w:t>
            </w:r>
          </w:p>
        </w:tc>
      </w:tr>
    </w:tbl>
    <w:p w:rsidR="00DE21B7" w:rsidRPr="002E7003" w:rsidRDefault="00DE21B7" w:rsidP="002E7003">
      <w:pPr>
        <w:spacing w:after="0" w:line="240" w:lineRule="auto"/>
        <w:jc w:val="center"/>
        <w:rPr>
          <w:rFonts w:ascii="Arial" w:eastAsia="Times New Roman" w:hAnsi="Arial" w:cs="Arial"/>
          <w:sz w:val="21"/>
          <w:szCs w:val="21"/>
        </w:rPr>
      </w:pPr>
      <w:r>
        <w:rPr>
          <w:rFonts w:ascii="Arial" w:hAnsi="Arial" w:cs="Arial"/>
          <w:sz w:val="21"/>
          <w:szCs w:val="21"/>
        </w:rPr>
        <w:br/>
      </w:r>
    </w:p>
    <w:sectPr w:rsidR="00DE21B7" w:rsidRPr="002E7003" w:rsidSect="00DF3780">
      <w:headerReference w:type="default" r:id="rId16"/>
      <w:footerReference w:type="default" r:id="rId1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D9" w:rsidRDefault="003D58D9" w:rsidP="00AA67E6">
      <w:pPr>
        <w:spacing w:after="0" w:line="240" w:lineRule="auto"/>
      </w:pPr>
      <w:r>
        <w:separator/>
      </w:r>
    </w:p>
  </w:endnote>
  <w:endnote w:type="continuationSeparator" w:id="0">
    <w:p w:rsidR="003D58D9" w:rsidRDefault="003D58D9" w:rsidP="00AA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69867079"/>
      <w:docPartObj>
        <w:docPartGallery w:val="Page Numbers (Bottom of Page)"/>
        <w:docPartUnique/>
      </w:docPartObj>
    </w:sdtPr>
    <w:sdtEndPr/>
    <w:sdtContent>
      <w:p w:rsidR="002E7003" w:rsidRPr="000D4E88" w:rsidRDefault="000D4E88">
        <w:pPr>
          <w:pStyle w:val="Piedepgina"/>
          <w:jc w:val="right"/>
          <w:rPr>
            <w:rFonts w:ascii="Arial" w:hAnsi="Arial" w:cs="Arial"/>
            <w:sz w:val="20"/>
          </w:rPr>
        </w:pPr>
        <w:r w:rsidRPr="000D4E88">
          <w:rPr>
            <w:rFonts w:ascii="Arial" w:hAnsi="Arial" w:cs="Arial"/>
            <w:sz w:val="20"/>
          </w:rPr>
          <w:t>Elaborado por: Andrés Augusto Jácome Lobo</w:t>
        </w:r>
        <w:r w:rsidRPr="000D4E88">
          <w:rPr>
            <w:rFonts w:ascii="Arial" w:hAnsi="Arial" w:cs="Arial"/>
            <w:sz w:val="20"/>
          </w:rPr>
          <w:tab/>
        </w:r>
        <w:r w:rsidRPr="000D4E88">
          <w:rPr>
            <w:rFonts w:ascii="Arial" w:hAnsi="Arial" w:cs="Arial"/>
            <w:sz w:val="20"/>
          </w:rPr>
          <w:tab/>
        </w:r>
        <w:r w:rsidR="002E7003" w:rsidRPr="000D4E88">
          <w:rPr>
            <w:rFonts w:ascii="Arial" w:hAnsi="Arial" w:cs="Arial"/>
            <w:sz w:val="20"/>
          </w:rPr>
          <w:t xml:space="preserve"> Página </w:t>
        </w:r>
        <w:r w:rsidR="002E7003" w:rsidRPr="000D4E88">
          <w:rPr>
            <w:rFonts w:ascii="Arial" w:hAnsi="Arial" w:cs="Arial"/>
            <w:sz w:val="20"/>
          </w:rPr>
          <w:fldChar w:fldCharType="begin"/>
        </w:r>
        <w:r w:rsidR="002E7003" w:rsidRPr="000D4E88">
          <w:rPr>
            <w:rFonts w:ascii="Arial" w:hAnsi="Arial" w:cs="Arial"/>
            <w:sz w:val="20"/>
          </w:rPr>
          <w:instrText>PAGE   \* MERGEFORMAT</w:instrText>
        </w:r>
        <w:r w:rsidR="002E7003" w:rsidRPr="000D4E88">
          <w:rPr>
            <w:rFonts w:ascii="Arial" w:hAnsi="Arial" w:cs="Arial"/>
            <w:sz w:val="20"/>
          </w:rPr>
          <w:fldChar w:fldCharType="separate"/>
        </w:r>
        <w:r w:rsidRPr="000D4E88">
          <w:rPr>
            <w:rFonts w:ascii="Arial" w:hAnsi="Arial" w:cs="Arial"/>
            <w:noProof/>
            <w:sz w:val="20"/>
            <w:lang w:val="es-ES"/>
          </w:rPr>
          <w:t>1</w:t>
        </w:r>
        <w:r w:rsidR="002E7003" w:rsidRPr="000D4E88">
          <w:rPr>
            <w:rFonts w:ascii="Arial" w:hAnsi="Arial" w:cs="Arial"/>
            <w:sz w:val="20"/>
          </w:rPr>
          <w:fldChar w:fldCharType="end"/>
        </w:r>
        <w:r w:rsidR="002E7003" w:rsidRPr="000D4E88">
          <w:rPr>
            <w:rFonts w:ascii="Arial" w:hAnsi="Arial" w:cs="Arial"/>
            <w:sz w:val="20"/>
          </w:rPr>
          <w:t xml:space="preserve"> de </w:t>
        </w:r>
        <w:r w:rsidR="002E7003" w:rsidRPr="000D4E88">
          <w:rPr>
            <w:rFonts w:ascii="Arial" w:hAnsi="Arial" w:cs="Arial"/>
            <w:sz w:val="20"/>
          </w:rPr>
          <w:fldChar w:fldCharType="begin"/>
        </w:r>
        <w:r w:rsidR="002E7003" w:rsidRPr="000D4E88">
          <w:rPr>
            <w:rFonts w:ascii="Arial" w:hAnsi="Arial" w:cs="Arial"/>
            <w:sz w:val="20"/>
          </w:rPr>
          <w:instrText xml:space="preserve"> NUMPAGES  \# "0" \* Arabic  \* MERGEFORMAT </w:instrText>
        </w:r>
        <w:r w:rsidR="002E7003" w:rsidRPr="000D4E88">
          <w:rPr>
            <w:rFonts w:ascii="Arial" w:hAnsi="Arial" w:cs="Arial"/>
            <w:sz w:val="20"/>
          </w:rPr>
          <w:fldChar w:fldCharType="separate"/>
        </w:r>
        <w:r>
          <w:rPr>
            <w:rFonts w:ascii="Arial" w:hAnsi="Arial" w:cs="Arial"/>
            <w:noProof/>
            <w:sz w:val="20"/>
          </w:rPr>
          <w:t>13</w:t>
        </w:r>
        <w:r w:rsidR="002E7003" w:rsidRPr="000D4E88">
          <w:rPr>
            <w:rFonts w:ascii="Arial" w:hAnsi="Arial" w:cs="Arial"/>
            <w:sz w:val="20"/>
          </w:rPr>
          <w:fldChar w:fldCharType="end"/>
        </w:r>
      </w:p>
    </w:sdtContent>
  </w:sdt>
  <w:p w:rsidR="002E7003" w:rsidRDefault="002E70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D9" w:rsidRDefault="003D58D9" w:rsidP="00AA67E6">
      <w:pPr>
        <w:spacing w:after="0" w:line="240" w:lineRule="auto"/>
      </w:pPr>
      <w:r>
        <w:separator/>
      </w:r>
    </w:p>
  </w:footnote>
  <w:footnote w:type="continuationSeparator" w:id="0">
    <w:p w:rsidR="003D58D9" w:rsidRDefault="003D58D9" w:rsidP="00AA67E6">
      <w:pPr>
        <w:spacing w:after="0" w:line="240" w:lineRule="auto"/>
      </w:pPr>
      <w:r>
        <w:continuationSeparator/>
      </w:r>
    </w:p>
  </w:footnote>
  <w:footnote w:id="1">
    <w:p w:rsidR="002E7003" w:rsidRDefault="002E7003">
      <w:pPr>
        <w:pStyle w:val="Textonotapie"/>
      </w:pPr>
      <w:r>
        <w:rPr>
          <w:rStyle w:val="Refdenotaalpie"/>
        </w:rPr>
        <w:footnoteRef/>
      </w:r>
      <w:r>
        <w:t xml:space="preserve"> Las políticas de segundo nivel se mencionan a manera de índice en este documento y se desarrollan en documentos adicionales.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03" w:rsidRDefault="002E7003" w:rsidP="00DF3780">
    <w:pPr>
      <w:pStyle w:val="Encabezado"/>
      <w:rPr>
        <w:rFonts w:ascii="Arial Narrow" w:hAnsi="Arial Narrow"/>
        <w:b/>
        <w:sz w:val="24"/>
      </w:rPr>
    </w:pPr>
    <w:r w:rsidRPr="00371F57">
      <w:rPr>
        <w:rFonts w:ascii="Arial" w:hAnsi="Arial" w:cs="Arial"/>
        <w:noProof/>
        <w:lang w:val="es-ES" w:eastAsia="es-ES"/>
      </w:rPr>
      <w:drawing>
        <wp:anchor distT="0" distB="0" distL="114300" distR="114300" simplePos="0" relativeHeight="251661312" behindDoc="0" locked="0" layoutInCell="1" allowOverlap="1" wp14:anchorId="54E509CE" wp14:editId="71B5F8BA">
          <wp:simplePos x="0" y="0"/>
          <wp:positionH relativeFrom="column">
            <wp:posOffset>4969116</wp:posOffset>
          </wp:positionH>
          <wp:positionV relativeFrom="paragraph">
            <wp:posOffset>-283716</wp:posOffset>
          </wp:positionV>
          <wp:extent cx="554275" cy="693298"/>
          <wp:effectExtent l="57150" t="57150" r="55880" b="50165"/>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1041753">
                    <a:off x="0" y="0"/>
                    <a:ext cx="557678" cy="69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9264" behindDoc="0" locked="0" layoutInCell="1" allowOverlap="1" wp14:anchorId="6D13F00D" wp14:editId="30ED25EC">
              <wp:simplePos x="0" y="0"/>
              <wp:positionH relativeFrom="column">
                <wp:posOffset>-1270</wp:posOffset>
              </wp:positionH>
              <wp:positionV relativeFrom="paragraph">
                <wp:posOffset>450215</wp:posOffset>
              </wp:positionV>
              <wp:extent cx="5546725" cy="0"/>
              <wp:effectExtent l="0" t="0" r="15875" b="19050"/>
              <wp:wrapNone/>
              <wp:docPr id="1" name="1 Conector recto"/>
              <wp:cNvGraphicFramePr/>
              <a:graphic xmlns:a="http://schemas.openxmlformats.org/drawingml/2006/main">
                <a:graphicData uri="http://schemas.microsoft.com/office/word/2010/wordprocessingShape">
                  <wps:wsp>
                    <wps:cNvCnPr/>
                    <wps:spPr>
                      <a:xfrm>
                        <a:off x="0" y="0"/>
                        <a:ext cx="5546725" cy="0"/>
                      </a:xfrm>
                      <a:prstGeom prst="line">
                        <a:avLst/>
                      </a:prstGeom>
                      <a:ln w="222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5.45pt" to="436.6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" strokecolor="#1f497d [3215]" strokeweight="1.75pt"/>
          </w:pict>
        </mc:Fallback>
      </mc:AlternateContent>
    </w:r>
    <w:r w:rsidR="005E20DA">
      <w:rPr>
        <w:rFonts w:ascii="Arial Narrow" w:hAnsi="Arial Narrow"/>
        <w:b/>
        <w:sz w:val="24"/>
      </w:rPr>
      <w:t>P-GSI-001</w:t>
    </w:r>
    <w:r>
      <w:rPr>
        <w:rFonts w:ascii="Arial Narrow" w:hAnsi="Arial Narrow"/>
        <w:b/>
        <w:sz w:val="24"/>
      </w:rPr>
      <w:t>. Modelo de Seguridad de la Información</w:t>
    </w:r>
  </w:p>
  <w:p w:rsidR="002E7003" w:rsidRPr="00151305" w:rsidRDefault="002E7003" w:rsidP="00DF3780">
    <w:pPr>
      <w:pStyle w:val="Encabezado"/>
      <w:rPr>
        <w:rFonts w:ascii="Arial Narrow" w:hAnsi="Arial Narrow"/>
        <w:b/>
        <w:sz w:val="24"/>
      </w:rPr>
    </w:pPr>
    <w:r>
      <w:rPr>
        <w:rFonts w:ascii="Arial Narrow" w:hAnsi="Arial Narrow"/>
        <w:b/>
        <w:sz w:val="24"/>
      </w:rPr>
      <w:t>Clasificación del documento: Uso Interno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586"/>
    <w:multiLevelType w:val="hybridMultilevel"/>
    <w:tmpl w:val="3390A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6075D"/>
    <w:multiLevelType w:val="hybridMultilevel"/>
    <w:tmpl w:val="64629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BF04B4"/>
    <w:multiLevelType w:val="hybridMultilevel"/>
    <w:tmpl w:val="521A30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AC084B"/>
    <w:multiLevelType w:val="hybridMultilevel"/>
    <w:tmpl w:val="961AD702"/>
    <w:lvl w:ilvl="0" w:tplc="905EC8A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C37C35"/>
    <w:multiLevelType w:val="hybridMultilevel"/>
    <w:tmpl w:val="AECEC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E54CDE"/>
    <w:multiLevelType w:val="hybridMultilevel"/>
    <w:tmpl w:val="47723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2171520"/>
    <w:multiLevelType w:val="hybridMultilevel"/>
    <w:tmpl w:val="2D5473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5A861CC"/>
    <w:multiLevelType w:val="hybridMultilevel"/>
    <w:tmpl w:val="BEF8B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45F4D"/>
    <w:multiLevelType w:val="hybridMultilevel"/>
    <w:tmpl w:val="C102D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03355D6"/>
    <w:multiLevelType w:val="hybridMultilevel"/>
    <w:tmpl w:val="970A089A"/>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30E044CE"/>
    <w:multiLevelType w:val="hybridMultilevel"/>
    <w:tmpl w:val="9A2C0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465233"/>
    <w:multiLevelType w:val="hybridMultilevel"/>
    <w:tmpl w:val="4DCAC164"/>
    <w:lvl w:ilvl="0" w:tplc="905EC8A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BF6FE3"/>
    <w:multiLevelType w:val="hybridMultilevel"/>
    <w:tmpl w:val="619289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7207C08"/>
    <w:multiLevelType w:val="hybridMultilevel"/>
    <w:tmpl w:val="2AEE7A68"/>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nsid w:val="3C496B05"/>
    <w:multiLevelType w:val="hybridMultilevel"/>
    <w:tmpl w:val="BC6E5D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DA10F57"/>
    <w:multiLevelType w:val="hybridMultilevel"/>
    <w:tmpl w:val="CB86785C"/>
    <w:lvl w:ilvl="0" w:tplc="905EC8A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BF080D"/>
    <w:multiLevelType w:val="hybridMultilevel"/>
    <w:tmpl w:val="AEF2E5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5A3A84"/>
    <w:multiLevelType w:val="hybridMultilevel"/>
    <w:tmpl w:val="377C210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4A7A5EB8"/>
    <w:multiLevelType w:val="hybridMultilevel"/>
    <w:tmpl w:val="1A685E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FB21CB9"/>
    <w:multiLevelType w:val="hybridMultilevel"/>
    <w:tmpl w:val="563498BE"/>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nsid w:val="545D30B6"/>
    <w:multiLevelType w:val="hybridMultilevel"/>
    <w:tmpl w:val="086EAE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963B34"/>
    <w:multiLevelType w:val="hybridMultilevel"/>
    <w:tmpl w:val="EBB28F98"/>
    <w:lvl w:ilvl="0" w:tplc="DF5441E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57941C2A"/>
    <w:multiLevelType w:val="hybridMultilevel"/>
    <w:tmpl w:val="4E601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DCC2CE1"/>
    <w:multiLevelType w:val="hybridMultilevel"/>
    <w:tmpl w:val="70607E06"/>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14010F"/>
    <w:multiLevelType w:val="hybridMultilevel"/>
    <w:tmpl w:val="B8F4F9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8123BFF"/>
    <w:multiLevelType w:val="hybridMultilevel"/>
    <w:tmpl w:val="DB54AF80"/>
    <w:lvl w:ilvl="0" w:tplc="59B4C91C">
      <w:start w:val="1"/>
      <w:numFmt w:val="decimal"/>
      <w:pStyle w:val="Estilo1"/>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C0A7B55"/>
    <w:multiLevelType w:val="hybridMultilevel"/>
    <w:tmpl w:val="A058CB74"/>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nsid w:val="70443368"/>
    <w:multiLevelType w:val="hybridMultilevel"/>
    <w:tmpl w:val="A56815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3AC644C"/>
    <w:multiLevelType w:val="multilevel"/>
    <w:tmpl w:val="B99C27B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5867995"/>
    <w:multiLevelType w:val="hybridMultilevel"/>
    <w:tmpl w:val="2092E29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nsid w:val="78617C54"/>
    <w:multiLevelType w:val="hybridMultilevel"/>
    <w:tmpl w:val="0A20CE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9B1495C"/>
    <w:multiLevelType w:val="hybridMultilevel"/>
    <w:tmpl w:val="F5CAFD1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DD4059A"/>
    <w:multiLevelType w:val="hybridMultilevel"/>
    <w:tmpl w:val="CC545772"/>
    <w:lvl w:ilvl="0" w:tplc="D28A74FE">
      <w:start w:val="20"/>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DF86036"/>
    <w:multiLevelType w:val="hybridMultilevel"/>
    <w:tmpl w:val="95648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F954749"/>
    <w:multiLevelType w:val="hybridMultilevel"/>
    <w:tmpl w:val="1C52CEDA"/>
    <w:lvl w:ilvl="0" w:tplc="D28A74FE">
      <w:start w:val="20"/>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5"/>
    <w:lvlOverride w:ilvl="0">
      <w:startOverride w:val="1"/>
    </w:lvlOverride>
  </w:num>
  <w:num w:numId="4">
    <w:abstractNumId w:val="1"/>
  </w:num>
  <w:num w:numId="5">
    <w:abstractNumId w:val="8"/>
  </w:num>
  <w:num w:numId="6">
    <w:abstractNumId w:val="25"/>
  </w:num>
  <w:num w:numId="7">
    <w:abstractNumId w:val="4"/>
  </w:num>
  <w:num w:numId="8">
    <w:abstractNumId w:val="22"/>
  </w:num>
  <w:num w:numId="9">
    <w:abstractNumId w:val="5"/>
  </w:num>
  <w:num w:numId="10">
    <w:abstractNumId w:val="25"/>
  </w:num>
  <w:num w:numId="11">
    <w:abstractNumId w:val="12"/>
  </w:num>
  <w:num w:numId="12">
    <w:abstractNumId w:val="14"/>
  </w:num>
  <w:num w:numId="13">
    <w:abstractNumId w:val="25"/>
  </w:num>
  <w:num w:numId="14">
    <w:abstractNumId w:val="25"/>
  </w:num>
  <w:num w:numId="15">
    <w:abstractNumId w:val="27"/>
  </w:num>
  <w:num w:numId="16">
    <w:abstractNumId w:val="10"/>
  </w:num>
  <w:num w:numId="17">
    <w:abstractNumId w:val="0"/>
  </w:num>
  <w:num w:numId="18">
    <w:abstractNumId w:val="2"/>
  </w:num>
  <w:num w:numId="19">
    <w:abstractNumId w:val="33"/>
  </w:num>
  <w:num w:numId="20">
    <w:abstractNumId w:val="13"/>
  </w:num>
  <w:num w:numId="21">
    <w:abstractNumId w:val="29"/>
  </w:num>
  <w:num w:numId="22">
    <w:abstractNumId w:val="19"/>
  </w:num>
  <w:num w:numId="23">
    <w:abstractNumId w:val="26"/>
  </w:num>
  <w:num w:numId="24">
    <w:abstractNumId w:val="24"/>
  </w:num>
  <w:num w:numId="25">
    <w:abstractNumId w:val="30"/>
  </w:num>
  <w:num w:numId="26">
    <w:abstractNumId w:val="18"/>
  </w:num>
  <w:num w:numId="27">
    <w:abstractNumId w:val="9"/>
  </w:num>
  <w:num w:numId="28">
    <w:abstractNumId w:val="16"/>
  </w:num>
  <w:num w:numId="29">
    <w:abstractNumId w:val="28"/>
  </w:num>
  <w:num w:numId="30">
    <w:abstractNumId w:val="31"/>
  </w:num>
  <w:num w:numId="31">
    <w:abstractNumId w:val="25"/>
  </w:num>
  <w:num w:numId="32">
    <w:abstractNumId w:val="25"/>
  </w:num>
  <w:num w:numId="33">
    <w:abstractNumId w:val="23"/>
  </w:num>
  <w:num w:numId="34">
    <w:abstractNumId w:val="6"/>
  </w:num>
  <w:num w:numId="35">
    <w:abstractNumId w:val="11"/>
  </w:num>
  <w:num w:numId="36">
    <w:abstractNumId w:val="32"/>
  </w:num>
  <w:num w:numId="37">
    <w:abstractNumId w:val="20"/>
  </w:num>
  <w:num w:numId="38">
    <w:abstractNumId w:val="15"/>
  </w:num>
  <w:num w:numId="39">
    <w:abstractNumId w:val="25"/>
  </w:num>
  <w:num w:numId="40">
    <w:abstractNumId w:val="34"/>
  </w:num>
  <w:num w:numId="41">
    <w:abstractNumId w:val="3"/>
  </w:num>
  <w:num w:numId="42">
    <w:abstractNumId w:val="1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57"/>
    <w:rsid w:val="00004C94"/>
    <w:rsid w:val="00005AE2"/>
    <w:rsid w:val="000066D1"/>
    <w:rsid w:val="000173F8"/>
    <w:rsid w:val="0002564B"/>
    <w:rsid w:val="00025912"/>
    <w:rsid w:val="00033887"/>
    <w:rsid w:val="000373BA"/>
    <w:rsid w:val="00040C89"/>
    <w:rsid w:val="000447F9"/>
    <w:rsid w:val="000470CC"/>
    <w:rsid w:val="00050E9D"/>
    <w:rsid w:val="00054408"/>
    <w:rsid w:val="0005530F"/>
    <w:rsid w:val="000623E6"/>
    <w:rsid w:val="00062CEA"/>
    <w:rsid w:val="00071B54"/>
    <w:rsid w:val="00071F6E"/>
    <w:rsid w:val="00072488"/>
    <w:rsid w:val="000805E8"/>
    <w:rsid w:val="000A1177"/>
    <w:rsid w:val="000A68B0"/>
    <w:rsid w:val="000B4007"/>
    <w:rsid w:val="000B72E2"/>
    <w:rsid w:val="000C0A13"/>
    <w:rsid w:val="000C6A14"/>
    <w:rsid w:val="000D1C6B"/>
    <w:rsid w:val="000D4DE8"/>
    <w:rsid w:val="000D4E88"/>
    <w:rsid w:val="000D5162"/>
    <w:rsid w:val="000D5B2E"/>
    <w:rsid w:val="000E4730"/>
    <w:rsid w:val="000F4EF6"/>
    <w:rsid w:val="000F70F3"/>
    <w:rsid w:val="001057B8"/>
    <w:rsid w:val="00117A3B"/>
    <w:rsid w:val="00143B35"/>
    <w:rsid w:val="00144438"/>
    <w:rsid w:val="00144725"/>
    <w:rsid w:val="00150B46"/>
    <w:rsid w:val="00151305"/>
    <w:rsid w:val="0015603D"/>
    <w:rsid w:val="00160BD3"/>
    <w:rsid w:val="00160EEA"/>
    <w:rsid w:val="0016499C"/>
    <w:rsid w:val="00164AF8"/>
    <w:rsid w:val="00166468"/>
    <w:rsid w:val="00170E2F"/>
    <w:rsid w:val="001727E9"/>
    <w:rsid w:val="0017503D"/>
    <w:rsid w:val="00180197"/>
    <w:rsid w:val="001852EC"/>
    <w:rsid w:val="00194894"/>
    <w:rsid w:val="001C016F"/>
    <w:rsid w:val="001C7272"/>
    <w:rsid w:val="001E6911"/>
    <w:rsid w:val="001F034A"/>
    <w:rsid w:val="001F1314"/>
    <w:rsid w:val="001F6FD3"/>
    <w:rsid w:val="001F7722"/>
    <w:rsid w:val="00202C80"/>
    <w:rsid w:val="00203B3C"/>
    <w:rsid w:val="002070FE"/>
    <w:rsid w:val="00210545"/>
    <w:rsid w:val="00211947"/>
    <w:rsid w:val="00217036"/>
    <w:rsid w:val="00226528"/>
    <w:rsid w:val="00240E68"/>
    <w:rsid w:val="00256596"/>
    <w:rsid w:val="002605D9"/>
    <w:rsid w:val="002662F1"/>
    <w:rsid w:val="00277978"/>
    <w:rsid w:val="00277FA2"/>
    <w:rsid w:val="00291CAF"/>
    <w:rsid w:val="002A0873"/>
    <w:rsid w:val="002A2ECB"/>
    <w:rsid w:val="002B7016"/>
    <w:rsid w:val="002C2029"/>
    <w:rsid w:val="002C2863"/>
    <w:rsid w:val="002C6FC4"/>
    <w:rsid w:val="002D5832"/>
    <w:rsid w:val="002E7003"/>
    <w:rsid w:val="00302B7C"/>
    <w:rsid w:val="00304F87"/>
    <w:rsid w:val="00320257"/>
    <w:rsid w:val="00331FDE"/>
    <w:rsid w:val="00341723"/>
    <w:rsid w:val="00342445"/>
    <w:rsid w:val="00345B77"/>
    <w:rsid w:val="003569DD"/>
    <w:rsid w:val="00357654"/>
    <w:rsid w:val="003625D5"/>
    <w:rsid w:val="00367B90"/>
    <w:rsid w:val="00377CAA"/>
    <w:rsid w:val="00387A88"/>
    <w:rsid w:val="00393730"/>
    <w:rsid w:val="00394710"/>
    <w:rsid w:val="00396BAB"/>
    <w:rsid w:val="003A6553"/>
    <w:rsid w:val="003B00CE"/>
    <w:rsid w:val="003C22E6"/>
    <w:rsid w:val="003C2C71"/>
    <w:rsid w:val="003C5922"/>
    <w:rsid w:val="003D2485"/>
    <w:rsid w:val="003D58D9"/>
    <w:rsid w:val="00400278"/>
    <w:rsid w:val="004055CD"/>
    <w:rsid w:val="00413E56"/>
    <w:rsid w:val="00424F48"/>
    <w:rsid w:val="00425A97"/>
    <w:rsid w:val="00427316"/>
    <w:rsid w:val="00431E17"/>
    <w:rsid w:val="00432555"/>
    <w:rsid w:val="00432F29"/>
    <w:rsid w:val="00440619"/>
    <w:rsid w:val="00440E8B"/>
    <w:rsid w:val="00445C4A"/>
    <w:rsid w:val="00446CCF"/>
    <w:rsid w:val="00451B4A"/>
    <w:rsid w:val="00466B04"/>
    <w:rsid w:val="004736B9"/>
    <w:rsid w:val="00475B23"/>
    <w:rsid w:val="00483B2B"/>
    <w:rsid w:val="0049041E"/>
    <w:rsid w:val="00494520"/>
    <w:rsid w:val="004956BA"/>
    <w:rsid w:val="004A327A"/>
    <w:rsid w:val="004B19BE"/>
    <w:rsid w:val="004B3779"/>
    <w:rsid w:val="004C4A74"/>
    <w:rsid w:val="004E4FD2"/>
    <w:rsid w:val="004F2252"/>
    <w:rsid w:val="00500155"/>
    <w:rsid w:val="0050065B"/>
    <w:rsid w:val="0050092E"/>
    <w:rsid w:val="005043F8"/>
    <w:rsid w:val="00512052"/>
    <w:rsid w:val="005222EF"/>
    <w:rsid w:val="00532FFA"/>
    <w:rsid w:val="005455FF"/>
    <w:rsid w:val="00545C2F"/>
    <w:rsid w:val="00546DE6"/>
    <w:rsid w:val="00557D30"/>
    <w:rsid w:val="00564066"/>
    <w:rsid w:val="005731FA"/>
    <w:rsid w:val="00573B77"/>
    <w:rsid w:val="00586BD0"/>
    <w:rsid w:val="005946FB"/>
    <w:rsid w:val="00595EE8"/>
    <w:rsid w:val="005A7B05"/>
    <w:rsid w:val="005C07D5"/>
    <w:rsid w:val="005C3AD6"/>
    <w:rsid w:val="005C3CE9"/>
    <w:rsid w:val="005D132C"/>
    <w:rsid w:val="005D76D8"/>
    <w:rsid w:val="005E20DA"/>
    <w:rsid w:val="005F0207"/>
    <w:rsid w:val="005F022E"/>
    <w:rsid w:val="005F2BE5"/>
    <w:rsid w:val="005F7CC7"/>
    <w:rsid w:val="00600D0E"/>
    <w:rsid w:val="00601754"/>
    <w:rsid w:val="00603FEA"/>
    <w:rsid w:val="00606DB2"/>
    <w:rsid w:val="00612C07"/>
    <w:rsid w:val="00612F64"/>
    <w:rsid w:val="0061453C"/>
    <w:rsid w:val="00616926"/>
    <w:rsid w:val="00616C05"/>
    <w:rsid w:val="00616DE9"/>
    <w:rsid w:val="00634AB5"/>
    <w:rsid w:val="006362E9"/>
    <w:rsid w:val="0064004E"/>
    <w:rsid w:val="00640145"/>
    <w:rsid w:val="0064234C"/>
    <w:rsid w:val="00647F29"/>
    <w:rsid w:val="00655637"/>
    <w:rsid w:val="00656082"/>
    <w:rsid w:val="006572B8"/>
    <w:rsid w:val="0066176E"/>
    <w:rsid w:val="006676BC"/>
    <w:rsid w:val="00675965"/>
    <w:rsid w:val="0067707A"/>
    <w:rsid w:val="00677CF1"/>
    <w:rsid w:val="0068577E"/>
    <w:rsid w:val="00687AD9"/>
    <w:rsid w:val="00695812"/>
    <w:rsid w:val="006A18B4"/>
    <w:rsid w:val="006A64D0"/>
    <w:rsid w:val="006A653B"/>
    <w:rsid w:val="006A7382"/>
    <w:rsid w:val="006C05C2"/>
    <w:rsid w:val="006C11AC"/>
    <w:rsid w:val="006C74A2"/>
    <w:rsid w:val="006E29CC"/>
    <w:rsid w:val="006F02AD"/>
    <w:rsid w:val="00702281"/>
    <w:rsid w:val="00703858"/>
    <w:rsid w:val="00707102"/>
    <w:rsid w:val="007169A1"/>
    <w:rsid w:val="00734E11"/>
    <w:rsid w:val="007352A3"/>
    <w:rsid w:val="00744356"/>
    <w:rsid w:val="00754A4F"/>
    <w:rsid w:val="00756D61"/>
    <w:rsid w:val="0076109B"/>
    <w:rsid w:val="00762BA6"/>
    <w:rsid w:val="0078255F"/>
    <w:rsid w:val="0078262E"/>
    <w:rsid w:val="00787915"/>
    <w:rsid w:val="00791629"/>
    <w:rsid w:val="007A2049"/>
    <w:rsid w:val="007B1F1B"/>
    <w:rsid w:val="007B3FE6"/>
    <w:rsid w:val="007B52F5"/>
    <w:rsid w:val="007C1AE9"/>
    <w:rsid w:val="007D6B85"/>
    <w:rsid w:val="007D7238"/>
    <w:rsid w:val="007D75EE"/>
    <w:rsid w:val="007E0F85"/>
    <w:rsid w:val="007E1890"/>
    <w:rsid w:val="007E1983"/>
    <w:rsid w:val="007E69FF"/>
    <w:rsid w:val="007F1463"/>
    <w:rsid w:val="007F153A"/>
    <w:rsid w:val="007F39C7"/>
    <w:rsid w:val="007F6FD1"/>
    <w:rsid w:val="007F7E3F"/>
    <w:rsid w:val="00800C43"/>
    <w:rsid w:val="00801B56"/>
    <w:rsid w:val="0080356B"/>
    <w:rsid w:val="0081320D"/>
    <w:rsid w:val="008132D3"/>
    <w:rsid w:val="00822F42"/>
    <w:rsid w:val="008324C0"/>
    <w:rsid w:val="008353CB"/>
    <w:rsid w:val="008425D3"/>
    <w:rsid w:val="00842A01"/>
    <w:rsid w:val="0084625C"/>
    <w:rsid w:val="008501FB"/>
    <w:rsid w:val="00854E9B"/>
    <w:rsid w:val="00856A43"/>
    <w:rsid w:val="008622AA"/>
    <w:rsid w:val="00866900"/>
    <w:rsid w:val="00882CED"/>
    <w:rsid w:val="00891DBD"/>
    <w:rsid w:val="00893C3D"/>
    <w:rsid w:val="008B15D7"/>
    <w:rsid w:val="008B36DA"/>
    <w:rsid w:val="008C3FE8"/>
    <w:rsid w:val="008C7BF7"/>
    <w:rsid w:val="008E3432"/>
    <w:rsid w:val="008E6B03"/>
    <w:rsid w:val="008E706D"/>
    <w:rsid w:val="008F66C3"/>
    <w:rsid w:val="008F7152"/>
    <w:rsid w:val="00901614"/>
    <w:rsid w:val="00906D81"/>
    <w:rsid w:val="00910A7E"/>
    <w:rsid w:val="00923AFA"/>
    <w:rsid w:val="00926D16"/>
    <w:rsid w:val="009367BA"/>
    <w:rsid w:val="00956B34"/>
    <w:rsid w:val="009657BE"/>
    <w:rsid w:val="00966057"/>
    <w:rsid w:val="00982572"/>
    <w:rsid w:val="00992CC8"/>
    <w:rsid w:val="009A71AC"/>
    <w:rsid w:val="009B455F"/>
    <w:rsid w:val="009B45F1"/>
    <w:rsid w:val="009B6265"/>
    <w:rsid w:val="009B64E2"/>
    <w:rsid w:val="009B76F7"/>
    <w:rsid w:val="009E433C"/>
    <w:rsid w:val="00A01732"/>
    <w:rsid w:val="00A01E69"/>
    <w:rsid w:val="00A0452C"/>
    <w:rsid w:val="00A172E9"/>
    <w:rsid w:val="00A27762"/>
    <w:rsid w:val="00A3124C"/>
    <w:rsid w:val="00A3591E"/>
    <w:rsid w:val="00A35BBA"/>
    <w:rsid w:val="00A5413A"/>
    <w:rsid w:val="00A55426"/>
    <w:rsid w:val="00A65DD9"/>
    <w:rsid w:val="00A67199"/>
    <w:rsid w:val="00A72160"/>
    <w:rsid w:val="00A764BB"/>
    <w:rsid w:val="00A821B9"/>
    <w:rsid w:val="00A9610B"/>
    <w:rsid w:val="00AA0CD8"/>
    <w:rsid w:val="00AA67E6"/>
    <w:rsid w:val="00AD24E2"/>
    <w:rsid w:val="00AE479A"/>
    <w:rsid w:val="00AE5379"/>
    <w:rsid w:val="00AF1945"/>
    <w:rsid w:val="00AF1DB3"/>
    <w:rsid w:val="00AF3D54"/>
    <w:rsid w:val="00B0098F"/>
    <w:rsid w:val="00B00BC6"/>
    <w:rsid w:val="00B04345"/>
    <w:rsid w:val="00B04B2C"/>
    <w:rsid w:val="00B07773"/>
    <w:rsid w:val="00B142C3"/>
    <w:rsid w:val="00B1750C"/>
    <w:rsid w:val="00B21ADB"/>
    <w:rsid w:val="00B27CED"/>
    <w:rsid w:val="00B41531"/>
    <w:rsid w:val="00B41F6E"/>
    <w:rsid w:val="00B51C86"/>
    <w:rsid w:val="00B52072"/>
    <w:rsid w:val="00B532AE"/>
    <w:rsid w:val="00B5454D"/>
    <w:rsid w:val="00B56433"/>
    <w:rsid w:val="00B82CA2"/>
    <w:rsid w:val="00B96F52"/>
    <w:rsid w:val="00BA1063"/>
    <w:rsid w:val="00BA39D9"/>
    <w:rsid w:val="00BA4F2A"/>
    <w:rsid w:val="00BB2320"/>
    <w:rsid w:val="00BB3C5A"/>
    <w:rsid w:val="00BB5E5A"/>
    <w:rsid w:val="00BB5FD9"/>
    <w:rsid w:val="00BB7CD3"/>
    <w:rsid w:val="00BB7EA2"/>
    <w:rsid w:val="00BC4EBF"/>
    <w:rsid w:val="00BD4043"/>
    <w:rsid w:val="00BD4AA4"/>
    <w:rsid w:val="00BD5893"/>
    <w:rsid w:val="00BE034B"/>
    <w:rsid w:val="00BE1580"/>
    <w:rsid w:val="00BE3898"/>
    <w:rsid w:val="00BF0156"/>
    <w:rsid w:val="00BF14D4"/>
    <w:rsid w:val="00BF2618"/>
    <w:rsid w:val="00C063ED"/>
    <w:rsid w:val="00C113E3"/>
    <w:rsid w:val="00C12C3E"/>
    <w:rsid w:val="00C14E71"/>
    <w:rsid w:val="00C22E36"/>
    <w:rsid w:val="00C32B70"/>
    <w:rsid w:val="00C34A1F"/>
    <w:rsid w:val="00C449DD"/>
    <w:rsid w:val="00C458E9"/>
    <w:rsid w:val="00C46F2A"/>
    <w:rsid w:val="00C53E8C"/>
    <w:rsid w:val="00C624A8"/>
    <w:rsid w:val="00C666DE"/>
    <w:rsid w:val="00C91001"/>
    <w:rsid w:val="00C947DE"/>
    <w:rsid w:val="00CB1004"/>
    <w:rsid w:val="00CB7B24"/>
    <w:rsid w:val="00CC1F63"/>
    <w:rsid w:val="00CC3357"/>
    <w:rsid w:val="00CC6356"/>
    <w:rsid w:val="00CD03F5"/>
    <w:rsid w:val="00CD2133"/>
    <w:rsid w:val="00CE227A"/>
    <w:rsid w:val="00CE3ED1"/>
    <w:rsid w:val="00CF3BB8"/>
    <w:rsid w:val="00CF5AB6"/>
    <w:rsid w:val="00CF5C8A"/>
    <w:rsid w:val="00D02CC8"/>
    <w:rsid w:val="00D03C76"/>
    <w:rsid w:val="00D113B1"/>
    <w:rsid w:val="00D11FC1"/>
    <w:rsid w:val="00D17775"/>
    <w:rsid w:val="00D266AB"/>
    <w:rsid w:val="00D3253F"/>
    <w:rsid w:val="00D768B6"/>
    <w:rsid w:val="00D8615B"/>
    <w:rsid w:val="00D87086"/>
    <w:rsid w:val="00D91032"/>
    <w:rsid w:val="00D95470"/>
    <w:rsid w:val="00DA205F"/>
    <w:rsid w:val="00DA359B"/>
    <w:rsid w:val="00DA37E9"/>
    <w:rsid w:val="00DB337D"/>
    <w:rsid w:val="00DC666C"/>
    <w:rsid w:val="00DD7B09"/>
    <w:rsid w:val="00DE21B7"/>
    <w:rsid w:val="00DE28D1"/>
    <w:rsid w:val="00DF3780"/>
    <w:rsid w:val="00DF6C37"/>
    <w:rsid w:val="00E112F0"/>
    <w:rsid w:val="00E1626B"/>
    <w:rsid w:val="00E24C72"/>
    <w:rsid w:val="00E27125"/>
    <w:rsid w:val="00E3535A"/>
    <w:rsid w:val="00E40C0A"/>
    <w:rsid w:val="00E40D88"/>
    <w:rsid w:val="00E4129D"/>
    <w:rsid w:val="00E43F6E"/>
    <w:rsid w:val="00E52BC0"/>
    <w:rsid w:val="00E70F7A"/>
    <w:rsid w:val="00E72A53"/>
    <w:rsid w:val="00E72F8B"/>
    <w:rsid w:val="00E754D0"/>
    <w:rsid w:val="00E8064A"/>
    <w:rsid w:val="00E92DE4"/>
    <w:rsid w:val="00E95563"/>
    <w:rsid w:val="00EB04D3"/>
    <w:rsid w:val="00EB4A52"/>
    <w:rsid w:val="00EB53A5"/>
    <w:rsid w:val="00EB5F94"/>
    <w:rsid w:val="00EC3AF2"/>
    <w:rsid w:val="00EC4861"/>
    <w:rsid w:val="00EC7389"/>
    <w:rsid w:val="00EE2BB3"/>
    <w:rsid w:val="00EE5BBD"/>
    <w:rsid w:val="00EE78DE"/>
    <w:rsid w:val="00EE7F1A"/>
    <w:rsid w:val="00EF11E7"/>
    <w:rsid w:val="00EF3EC2"/>
    <w:rsid w:val="00F0768A"/>
    <w:rsid w:val="00F10E97"/>
    <w:rsid w:val="00F12AA5"/>
    <w:rsid w:val="00F30976"/>
    <w:rsid w:val="00F375D6"/>
    <w:rsid w:val="00F45421"/>
    <w:rsid w:val="00F46489"/>
    <w:rsid w:val="00F521BD"/>
    <w:rsid w:val="00F57684"/>
    <w:rsid w:val="00F60172"/>
    <w:rsid w:val="00F6155B"/>
    <w:rsid w:val="00F718F2"/>
    <w:rsid w:val="00F72E67"/>
    <w:rsid w:val="00F75618"/>
    <w:rsid w:val="00F8341E"/>
    <w:rsid w:val="00FB05DC"/>
    <w:rsid w:val="00FC4391"/>
    <w:rsid w:val="00FC6604"/>
    <w:rsid w:val="00FD3C12"/>
    <w:rsid w:val="00FE28E1"/>
    <w:rsid w:val="00FE50BD"/>
    <w:rsid w:val="00FF367D"/>
    <w:rsid w:val="00FF7D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F0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560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7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7E6"/>
  </w:style>
  <w:style w:type="paragraph" w:styleId="Piedepgina">
    <w:name w:val="footer"/>
    <w:basedOn w:val="Normal"/>
    <w:link w:val="PiedepginaCar"/>
    <w:uiPriority w:val="99"/>
    <w:unhideWhenUsed/>
    <w:rsid w:val="00AA67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7E6"/>
  </w:style>
  <w:style w:type="paragraph" w:styleId="Textodeglobo">
    <w:name w:val="Balloon Text"/>
    <w:basedOn w:val="Normal"/>
    <w:link w:val="TextodegloboCar"/>
    <w:uiPriority w:val="99"/>
    <w:semiHidden/>
    <w:unhideWhenUsed/>
    <w:rsid w:val="00AA67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7E6"/>
    <w:rPr>
      <w:rFonts w:ascii="Tahoma" w:hAnsi="Tahoma" w:cs="Tahoma"/>
      <w:sz w:val="16"/>
      <w:szCs w:val="16"/>
    </w:rPr>
  </w:style>
  <w:style w:type="table" w:styleId="Tablaconcuadrcula">
    <w:name w:val="Table Grid"/>
    <w:basedOn w:val="Tablanormal"/>
    <w:uiPriority w:val="59"/>
    <w:rsid w:val="00532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F015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BF0156"/>
    <w:pPr>
      <w:outlineLvl w:val="9"/>
    </w:pPr>
    <w:rPr>
      <w:lang w:eastAsia="es-CO"/>
    </w:rPr>
  </w:style>
  <w:style w:type="paragraph" w:styleId="Prrafodelista">
    <w:name w:val="List Paragraph"/>
    <w:basedOn w:val="Normal"/>
    <w:link w:val="PrrafodelistaCar"/>
    <w:uiPriority w:val="34"/>
    <w:qFormat/>
    <w:rsid w:val="00BF0156"/>
    <w:pPr>
      <w:ind w:left="720"/>
      <w:contextualSpacing/>
    </w:pPr>
  </w:style>
  <w:style w:type="paragraph" w:customStyle="1" w:styleId="Estilo1">
    <w:name w:val="Estilo1"/>
    <w:basedOn w:val="Prrafodelista"/>
    <w:link w:val="Estilo1Car"/>
    <w:qFormat/>
    <w:rsid w:val="008501FB"/>
    <w:pPr>
      <w:numPr>
        <w:numId w:val="1"/>
      </w:numPr>
      <w:outlineLvl w:val="0"/>
    </w:pPr>
    <w:rPr>
      <w:rFonts w:ascii="Arial Narrow" w:hAnsi="Arial Narrow"/>
      <w:sz w:val="24"/>
    </w:rPr>
  </w:style>
  <w:style w:type="character" w:customStyle="1" w:styleId="PrrafodelistaCar">
    <w:name w:val="Párrafo de lista Car"/>
    <w:basedOn w:val="Fuentedeprrafopredeter"/>
    <w:link w:val="Prrafodelista"/>
    <w:uiPriority w:val="34"/>
    <w:rsid w:val="008501FB"/>
  </w:style>
  <w:style w:type="character" w:customStyle="1" w:styleId="Estilo1Car">
    <w:name w:val="Estilo1 Car"/>
    <w:basedOn w:val="PrrafodelistaCar"/>
    <w:link w:val="Estilo1"/>
    <w:rsid w:val="008501FB"/>
    <w:rPr>
      <w:rFonts w:ascii="Arial Narrow" w:hAnsi="Arial Narrow"/>
      <w:sz w:val="24"/>
    </w:rPr>
  </w:style>
  <w:style w:type="paragraph" w:styleId="NormalWeb">
    <w:name w:val="Normal (Web)"/>
    <w:basedOn w:val="Normal"/>
    <w:uiPriority w:val="99"/>
    <w:semiHidden/>
    <w:unhideWhenUsed/>
    <w:rsid w:val="0067707A"/>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DC1">
    <w:name w:val="toc 1"/>
    <w:basedOn w:val="Normal"/>
    <w:next w:val="Normal"/>
    <w:autoRedefine/>
    <w:uiPriority w:val="39"/>
    <w:unhideWhenUsed/>
    <w:qFormat/>
    <w:rsid w:val="008425D3"/>
    <w:pPr>
      <w:spacing w:after="100"/>
    </w:pPr>
  </w:style>
  <w:style w:type="character" w:styleId="Hipervnculo">
    <w:name w:val="Hyperlink"/>
    <w:basedOn w:val="Fuentedeprrafopredeter"/>
    <w:uiPriority w:val="99"/>
    <w:unhideWhenUsed/>
    <w:rsid w:val="008425D3"/>
    <w:rPr>
      <w:color w:val="0000FF" w:themeColor="hyperlink"/>
      <w:u w:val="single"/>
    </w:rPr>
  </w:style>
  <w:style w:type="paragraph" w:styleId="TDC2">
    <w:name w:val="toc 2"/>
    <w:basedOn w:val="Normal"/>
    <w:next w:val="Normal"/>
    <w:autoRedefine/>
    <w:uiPriority w:val="39"/>
    <w:unhideWhenUsed/>
    <w:qFormat/>
    <w:rsid w:val="008425D3"/>
    <w:pPr>
      <w:spacing w:after="100"/>
      <w:ind w:left="220"/>
    </w:pPr>
    <w:rPr>
      <w:rFonts w:eastAsiaTheme="minorEastAsia"/>
      <w:lang w:eastAsia="es-CO"/>
    </w:rPr>
  </w:style>
  <w:style w:type="paragraph" w:styleId="TDC3">
    <w:name w:val="toc 3"/>
    <w:basedOn w:val="Normal"/>
    <w:next w:val="Normal"/>
    <w:autoRedefine/>
    <w:uiPriority w:val="39"/>
    <w:semiHidden/>
    <w:unhideWhenUsed/>
    <w:qFormat/>
    <w:rsid w:val="008425D3"/>
    <w:pPr>
      <w:spacing w:after="100"/>
      <w:ind w:left="440"/>
    </w:pPr>
    <w:rPr>
      <w:rFonts w:eastAsiaTheme="minorEastAsia"/>
      <w:lang w:eastAsia="es-CO"/>
    </w:rPr>
  </w:style>
  <w:style w:type="character" w:styleId="Refdecomentario">
    <w:name w:val="annotation reference"/>
    <w:basedOn w:val="Fuentedeprrafopredeter"/>
    <w:uiPriority w:val="99"/>
    <w:semiHidden/>
    <w:unhideWhenUsed/>
    <w:rsid w:val="00634AB5"/>
    <w:rPr>
      <w:sz w:val="16"/>
      <w:szCs w:val="16"/>
    </w:rPr>
  </w:style>
  <w:style w:type="paragraph" w:styleId="Textocomentario">
    <w:name w:val="annotation text"/>
    <w:basedOn w:val="Normal"/>
    <w:link w:val="TextocomentarioCar"/>
    <w:uiPriority w:val="99"/>
    <w:semiHidden/>
    <w:unhideWhenUsed/>
    <w:rsid w:val="00634A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4AB5"/>
    <w:rPr>
      <w:sz w:val="20"/>
      <w:szCs w:val="20"/>
    </w:rPr>
  </w:style>
  <w:style w:type="paragraph" w:styleId="Asuntodelcomentario">
    <w:name w:val="annotation subject"/>
    <w:basedOn w:val="Textocomentario"/>
    <w:next w:val="Textocomentario"/>
    <w:link w:val="AsuntodelcomentarioCar"/>
    <w:uiPriority w:val="99"/>
    <w:semiHidden/>
    <w:unhideWhenUsed/>
    <w:rsid w:val="00634AB5"/>
    <w:rPr>
      <w:b/>
      <w:bCs/>
    </w:rPr>
  </w:style>
  <w:style w:type="character" w:customStyle="1" w:styleId="AsuntodelcomentarioCar">
    <w:name w:val="Asunto del comentario Car"/>
    <w:basedOn w:val="TextocomentarioCar"/>
    <w:link w:val="Asuntodelcomentario"/>
    <w:uiPriority w:val="99"/>
    <w:semiHidden/>
    <w:rsid w:val="00634AB5"/>
    <w:rPr>
      <w:b/>
      <w:bCs/>
      <w:sz w:val="20"/>
      <w:szCs w:val="20"/>
    </w:rPr>
  </w:style>
  <w:style w:type="paragraph" w:styleId="Sinespaciado">
    <w:name w:val="No Spacing"/>
    <w:link w:val="SinespaciadoCar"/>
    <w:uiPriority w:val="1"/>
    <w:qFormat/>
    <w:rsid w:val="00DF3780"/>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DF3780"/>
    <w:rPr>
      <w:rFonts w:eastAsiaTheme="minorEastAsia"/>
      <w:lang w:val="es-ES" w:eastAsia="es-ES"/>
    </w:rPr>
  </w:style>
  <w:style w:type="character" w:customStyle="1" w:styleId="Ttulo2Car">
    <w:name w:val="Título 2 Car"/>
    <w:basedOn w:val="Fuentedeprrafopredeter"/>
    <w:link w:val="Ttulo2"/>
    <w:uiPriority w:val="9"/>
    <w:rsid w:val="00656082"/>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unhideWhenUsed/>
    <w:rsid w:val="00DE21B7"/>
    <w:pPr>
      <w:jc w:val="both"/>
    </w:pPr>
    <w:rPr>
      <w:rFonts w:ascii="Calibri" w:eastAsia="Times New Roman" w:hAnsi="Calibri" w:cs="Calibri"/>
      <w:color w:val="FF0000"/>
      <w:lang w:eastAsia="es-ES"/>
    </w:rPr>
  </w:style>
  <w:style w:type="character" w:customStyle="1" w:styleId="Textoindependiente2Car">
    <w:name w:val="Texto independiente 2 Car"/>
    <w:basedOn w:val="Fuentedeprrafopredeter"/>
    <w:link w:val="Textoindependiente2"/>
    <w:rsid w:val="00DE21B7"/>
    <w:rPr>
      <w:rFonts w:ascii="Calibri" w:eastAsia="Times New Roman" w:hAnsi="Calibri" w:cs="Calibri"/>
      <w:color w:val="FF0000"/>
      <w:lang w:eastAsia="es-ES"/>
    </w:rPr>
  </w:style>
  <w:style w:type="paragraph" w:styleId="Textonotapie">
    <w:name w:val="footnote text"/>
    <w:basedOn w:val="Normal"/>
    <w:link w:val="TextonotapieCar"/>
    <w:uiPriority w:val="99"/>
    <w:semiHidden/>
    <w:unhideWhenUsed/>
    <w:rsid w:val="00600D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0D0E"/>
    <w:rPr>
      <w:sz w:val="20"/>
      <w:szCs w:val="20"/>
    </w:rPr>
  </w:style>
  <w:style w:type="character" w:styleId="Refdenotaalpie">
    <w:name w:val="footnote reference"/>
    <w:basedOn w:val="Fuentedeprrafopredeter"/>
    <w:uiPriority w:val="99"/>
    <w:semiHidden/>
    <w:unhideWhenUsed/>
    <w:rsid w:val="00600D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F0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560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7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7E6"/>
  </w:style>
  <w:style w:type="paragraph" w:styleId="Piedepgina">
    <w:name w:val="footer"/>
    <w:basedOn w:val="Normal"/>
    <w:link w:val="PiedepginaCar"/>
    <w:uiPriority w:val="99"/>
    <w:unhideWhenUsed/>
    <w:rsid w:val="00AA67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7E6"/>
  </w:style>
  <w:style w:type="paragraph" w:styleId="Textodeglobo">
    <w:name w:val="Balloon Text"/>
    <w:basedOn w:val="Normal"/>
    <w:link w:val="TextodegloboCar"/>
    <w:uiPriority w:val="99"/>
    <w:semiHidden/>
    <w:unhideWhenUsed/>
    <w:rsid w:val="00AA67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7E6"/>
    <w:rPr>
      <w:rFonts w:ascii="Tahoma" w:hAnsi="Tahoma" w:cs="Tahoma"/>
      <w:sz w:val="16"/>
      <w:szCs w:val="16"/>
    </w:rPr>
  </w:style>
  <w:style w:type="table" w:styleId="Tablaconcuadrcula">
    <w:name w:val="Table Grid"/>
    <w:basedOn w:val="Tablanormal"/>
    <w:uiPriority w:val="59"/>
    <w:rsid w:val="00532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F015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BF0156"/>
    <w:pPr>
      <w:outlineLvl w:val="9"/>
    </w:pPr>
    <w:rPr>
      <w:lang w:eastAsia="es-CO"/>
    </w:rPr>
  </w:style>
  <w:style w:type="paragraph" w:styleId="Prrafodelista">
    <w:name w:val="List Paragraph"/>
    <w:basedOn w:val="Normal"/>
    <w:link w:val="PrrafodelistaCar"/>
    <w:uiPriority w:val="34"/>
    <w:qFormat/>
    <w:rsid w:val="00BF0156"/>
    <w:pPr>
      <w:ind w:left="720"/>
      <w:contextualSpacing/>
    </w:pPr>
  </w:style>
  <w:style w:type="paragraph" w:customStyle="1" w:styleId="Estilo1">
    <w:name w:val="Estilo1"/>
    <w:basedOn w:val="Prrafodelista"/>
    <w:link w:val="Estilo1Car"/>
    <w:qFormat/>
    <w:rsid w:val="008501FB"/>
    <w:pPr>
      <w:numPr>
        <w:numId w:val="1"/>
      </w:numPr>
      <w:outlineLvl w:val="0"/>
    </w:pPr>
    <w:rPr>
      <w:rFonts w:ascii="Arial Narrow" w:hAnsi="Arial Narrow"/>
      <w:sz w:val="24"/>
    </w:rPr>
  </w:style>
  <w:style w:type="character" w:customStyle="1" w:styleId="PrrafodelistaCar">
    <w:name w:val="Párrafo de lista Car"/>
    <w:basedOn w:val="Fuentedeprrafopredeter"/>
    <w:link w:val="Prrafodelista"/>
    <w:uiPriority w:val="34"/>
    <w:rsid w:val="008501FB"/>
  </w:style>
  <w:style w:type="character" w:customStyle="1" w:styleId="Estilo1Car">
    <w:name w:val="Estilo1 Car"/>
    <w:basedOn w:val="PrrafodelistaCar"/>
    <w:link w:val="Estilo1"/>
    <w:rsid w:val="008501FB"/>
    <w:rPr>
      <w:rFonts w:ascii="Arial Narrow" w:hAnsi="Arial Narrow"/>
      <w:sz w:val="24"/>
    </w:rPr>
  </w:style>
  <w:style w:type="paragraph" w:styleId="NormalWeb">
    <w:name w:val="Normal (Web)"/>
    <w:basedOn w:val="Normal"/>
    <w:uiPriority w:val="99"/>
    <w:semiHidden/>
    <w:unhideWhenUsed/>
    <w:rsid w:val="0067707A"/>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DC1">
    <w:name w:val="toc 1"/>
    <w:basedOn w:val="Normal"/>
    <w:next w:val="Normal"/>
    <w:autoRedefine/>
    <w:uiPriority w:val="39"/>
    <w:unhideWhenUsed/>
    <w:qFormat/>
    <w:rsid w:val="008425D3"/>
    <w:pPr>
      <w:spacing w:after="100"/>
    </w:pPr>
  </w:style>
  <w:style w:type="character" w:styleId="Hipervnculo">
    <w:name w:val="Hyperlink"/>
    <w:basedOn w:val="Fuentedeprrafopredeter"/>
    <w:uiPriority w:val="99"/>
    <w:unhideWhenUsed/>
    <w:rsid w:val="008425D3"/>
    <w:rPr>
      <w:color w:val="0000FF" w:themeColor="hyperlink"/>
      <w:u w:val="single"/>
    </w:rPr>
  </w:style>
  <w:style w:type="paragraph" w:styleId="TDC2">
    <w:name w:val="toc 2"/>
    <w:basedOn w:val="Normal"/>
    <w:next w:val="Normal"/>
    <w:autoRedefine/>
    <w:uiPriority w:val="39"/>
    <w:unhideWhenUsed/>
    <w:qFormat/>
    <w:rsid w:val="008425D3"/>
    <w:pPr>
      <w:spacing w:after="100"/>
      <w:ind w:left="220"/>
    </w:pPr>
    <w:rPr>
      <w:rFonts w:eastAsiaTheme="minorEastAsia"/>
      <w:lang w:eastAsia="es-CO"/>
    </w:rPr>
  </w:style>
  <w:style w:type="paragraph" w:styleId="TDC3">
    <w:name w:val="toc 3"/>
    <w:basedOn w:val="Normal"/>
    <w:next w:val="Normal"/>
    <w:autoRedefine/>
    <w:uiPriority w:val="39"/>
    <w:semiHidden/>
    <w:unhideWhenUsed/>
    <w:qFormat/>
    <w:rsid w:val="008425D3"/>
    <w:pPr>
      <w:spacing w:after="100"/>
      <w:ind w:left="440"/>
    </w:pPr>
    <w:rPr>
      <w:rFonts w:eastAsiaTheme="minorEastAsia"/>
      <w:lang w:eastAsia="es-CO"/>
    </w:rPr>
  </w:style>
  <w:style w:type="character" w:styleId="Refdecomentario">
    <w:name w:val="annotation reference"/>
    <w:basedOn w:val="Fuentedeprrafopredeter"/>
    <w:uiPriority w:val="99"/>
    <w:semiHidden/>
    <w:unhideWhenUsed/>
    <w:rsid w:val="00634AB5"/>
    <w:rPr>
      <w:sz w:val="16"/>
      <w:szCs w:val="16"/>
    </w:rPr>
  </w:style>
  <w:style w:type="paragraph" w:styleId="Textocomentario">
    <w:name w:val="annotation text"/>
    <w:basedOn w:val="Normal"/>
    <w:link w:val="TextocomentarioCar"/>
    <w:uiPriority w:val="99"/>
    <w:semiHidden/>
    <w:unhideWhenUsed/>
    <w:rsid w:val="00634A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4AB5"/>
    <w:rPr>
      <w:sz w:val="20"/>
      <w:szCs w:val="20"/>
    </w:rPr>
  </w:style>
  <w:style w:type="paragraph" w:styleId="Asuntodelcomentario">
    <w:name w:val="annotation subject"/>
    <w:basedOn w:val="Textocomentario"/>
    <w:next w:val="Textocomentario"/>
    <w:link w:val="AsuntodelcomentarioCar"/>
    <w:uiPriority w:val="99"/>
    <w:semiHidden/>
    <w:unhideWhenUsed/>
    <w:rsid w:val="00634AB5"/>
    <w:rPr>
      <w:b/>
      <w:bCs/>
    </w:rPr>
  </w:style>
  <w:style w:type="character" w:customStyle="1" w:styleId="AsuntodelcomentarioCar">
    <w:name w:val="Asunto del comentario Car"/>
    <w:basedOn w:val="TextocomentarioCar"/>
    <w:link w:val="Asuntodelcomentario"/>
    <w:uiPriority w:val="99"/>
    <w:semiHidden/>
    <w:rsid w:val="00634AB5"/>
    <w:rPr>
      <w:b/>
      <w:bCs/>
      <w:sz w:val="20"/>
      <w:szCs w:val="20"/>
    </w:rPr>
  </w:style>
  <w:style w:type="paragraph" w:styleId="Sinespaciado">
    <w:name w:val="No Spacing"/>
    <w:link w:val="SinespaciadoCar"/>
    <w:uiPriority w:val="1"/>
    <w:qFormat/>
    <w:rsid w:val="00DF3780"/>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DF3780"/>
    <w:rPr>
      <w:rFonts w:eastAsiaTheme="minorEastAsia"/>
      <w:lang w:val="es-ES" w:eastAsia="es-ES"/>
    </w:rPr>
  </w:style>
  <w:style w:type="character" w:customStyle="1" w:styleId="Ttulo2Car">
    <w:name w:val="Título 2 Car"/>
    <w:basedOn w:val="Fuentedeprrafopredeter"/>
    <w:link w:val="Ttulo2"/>
    <w:uiPriority w:val="9"/>
    <w:rsid w:val="00656082"/>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unhideWhenUsed/>
    <w:rsid w:val="00DE21B7"/>
    <w:pPr>
      <w:jc w:val="both"/>
    </w:pPr>
    <w:rPr>
      <w:rFonts w:ascii="Calibri" w:eastAsia="Times New Roman" w:hAnsi="Calibri" w:cs="Calibri"/>
      <w:color w:val="FF0000"/>
      <w:lang w:eastAsia="es-ES"/>
    </w:rPr>
  </w:style>
  <w:style w:type="character" w:customStyle="1" w:styleId="Textoindependiente2Car">
    <w:name w:val="Texto independiente 2 Car"/>
    <w:basedOn w:val="Fuentedeprrafopredeter"/>
    <w:link w:val="Textoindependiente2"/>
    <w:rsid w:val="00DE21B7"/>
    <w:rPr>
      <w:rFonts w:ascii="Calibri" w:eastAsia="Times New Roman" w:hAnsi="Calibri" w:cs="Calibri"/>
      <w:color w:val="FF0000"/>
      <w:lang w:eastAsia="es-ES"/>
    </w:rPr>
  </w:style>
  <w:style w:type="paragraph" w:styleId="Textonotapie">
    <w:name w:val="footnote text"/>
    <w:basedOn w:val="Normal"/>
    <w:link w:val="TextonotapieCar"/>
    <w:uiPriority w:val="99"/>
    <w:semiHidden/>
    <w:unhideWhenUsed/>
    <w:rsid w:val="00600D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0D0E"/>
    <w:rPr>
      <w:sz w:val="20"/>
      <w:szCs w:val="20"/>
    </w:rPr>
  </w:style>
  <w:style w:type="character" w:styleId="Refdenotaalpie">
    <w:name w:val="footnote reference"/>
    <w:basedOn w:val="Fuentedeprrafopredeter"/>
    <w:uiPriority w:val="99"/>
    <w:semiHidden/>
    <w:unhideWhenUsed/>
    <w:rsid w:val="00600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6584">
      <w:bodyDiv w:val="1"/>
      <w:marLeft w:val="0"/>
      <w:marRight w:val="0"/>
      <w:marTop w:val="0"/>
      <w:marBottom w:val="0"/>
      <w:divBdr>
        <w:top w:val="none" w:sz="0" w:space="0" w:color="auto"/>
        <w:left w:val="none" w:sz="0" w:space="0" w:color="auto"/>
        <w:bottom w:val="none" w:sz="0" w:space="0" w:color="auto"/>
        <w:right w:val="none" w:sz="0" w:space="0" w:color="auto"/>
      </w:divBdr>
    </w:div>
    <w:div w:id="797256413">
      <w:bodyDiv w:val="1"/>
      <w:marLeft w:val="0"/>
      <w:marRight w:val="0"/>
      <w:marTop w:val="0"/>
      <w:marBottom w:val="0"/>
      <w:divBdr>
        <w:top w:val="none" w:sz="0" w:space="0" w:color="auto"/>
        <w:left w:val="none" w:sz="0" w:space="0" w:color="auto"/>
        <w:bottom w:val="none" w:sz="0" w:space="0" w:color="auto"/>
        <w:right w:val="none" w:sz="0" w:space="0" w:color="auto"/>
      </w:divBdr>
    </w:div>
    <w:div w:id="1870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893A4F-7069-4D59-ABC5-1F1A57D78D87}" type="doc">
      <dgm:prSet loTypeId="urn:microsoft.com/office/officeart/2005/8/layout/pyramid4" loCatId="relationship" qsTypeId="urn:microsoft.com/office/officeart/2005/8/quickstyle/simple2" qsCatId="simple" csTypeId="urn:microsoft.com/office/officeart/2005/8/colors/colorful1" csCatId="colorful" phldr="1"/>
      <dgm:spPr/>
      <dgm:t>
        <a:bodyPr/>
        <a:lstStyle/>
        <a:p>
          <a:endParaRPr lang="es-ES"/>
        </a:p>
      </dgm:t>
    </dgm:pt>
    <dgm:pt modelId="{027E7BDA-FA8D-410C-B806-D32CD4779AF8}">
      <dgm:prSet phldrT="[Texto]"/>
      <dgm:spPr/>
      <dgm:t>
        <a:bodyPr/>
        <a:lstStyle/>
        <a:p>
          <a:pPr algn="ctr"/>
          <a:r>
            <a:rPr lang="es-ES"/>
            <a:t>Comité de Seguridad de la Información</a:t>
          </a:r>
        </a:p>
      </dgm:t>
    </dgm:pt>
    <dgm:pt modelId="{F44B7F83-D1B7-46C5-B188-4C31518A0E1C}" type="parTrans" cxnId="{3E7A56A6-7C4E-4BCD-BB79-D6A4C6577C0C}">
      <dgm:prSet/>
      <dgm:spPr/>
      <dgm:t>
        <a:bodyPr/>
        <a:lstStyle/>
        <a:p>
          <a:pPr algn="ctr"/>
          <a:endParaRPr lang="es-ES"/>
        </a:p>
      </dgm:t>
    </dgm:pt>
    <dgm:pt modelId="{81A5E161-A651-47B6-B9FB-9B955ABCC3D6}" type="sibTrans" cxnId="{3E7A56A6-7C4E-4BCD-BB79-D6A4C6577C0C}">
      <dgm:prSet/>
      <dgm:spPr/>
      <dgm:t>
        <a:bodyPr/>
        <a:lstStyle/>
        <a:p>
          <a:pPr algn="ctr"/>
          <a:endParaRPr lang="es-ES"/>
        </a:p>
      </dgm:t>
    </dgm:pt>
    <dgm:pt modelId="{AAF6B185-AE68-4C38-92F8-B6758CD13A70}">
      <dgm:prSet phldrT="[Texto]"/>
      <dgm:spPr/>
      <dgm:t>
        <a:bodyPr/>
        <a:lstStyle/>
        <a:p>
          <a:pPr algn="ctr"/>
          <a:r>
            <a:rPr lang="es-ES"/>
            <a:t>Seguridad Informática</a:t>
          </a:r>
        </a:p>
      </dgm:t>
    </dgm:pt>
    <dgm:pt modelId="{02C128B3-1C34-4B59-9C5B-D9C930CED6C6}" type="parTrans" cxnId="{FAC1E35F-3722-4164-BE13-BDE0968F135A}">
      <dgm:prSet/>
      <dgm:spPr/>
      <dgm:t>
        <a:bodyPr/>
        <a:lstStyle/>
        <a:p>
          <a:pPr algn="ctr"/>
          <a:endParaRPr lang="es-ES"/>
        </a:p>
      </dgm:t>
    </dgm:pt>
    <dgm:pt modelId="{CFBE3599-E770-437F-A137-A4A351461CAE}" type="sibTrans" cxnId="{FAC1E35F-3722-4164-BE13-BDE0968F135A}">
      <dgm:prSet/>
      <dgm:spPr/>
      <dgm:t>
        <a:bodyPr/>
        <a:lstStyle/>
        <a:p>
          <a:pPr algn="ctr"/>
          <a:endParaRPr lang="es-ES"/>
        </a:p>
      </dgm:t>
    </dgm:pt>
    <dgm:pt modelId="{248EF41D-5296-4413-979E-48E4731EC6A7}">
      <dgm:prSet phldrT="[Texto]"/>
      <dgm:spPr/>
      <dgm:t>
        <a:bodyPr/>
        <a:lstStyle/>
        <a:p>
          <a:pPr algn="ctr"/>
          <a:r>
            <a:rPr lang="es-ES"/>
            <a:t>Seguridad  de la Información</a:t>
          </a:r>
        </a:p>
      </dgm:t>
    </dgm:pt>
    <dgm:pt modelId="{485918FD-3E97-48B1-A1AF-E189458CBE76}" type="parTrans" cxnId="{27D7A68B-131B-46A1-ABE3-7CA67EEB2DF4}">
      <dgm:prSet/>
      <dgm:spPr/>
      <dgm:t>
        <a:bodyPr/>
        <a:lstStyle/>
        <a:p>
          <a:pPr algn="ctr"/>
          <a:endParaRPr lang="es-ES"/>
        </a:p>
      </dgm:t>
    </dgm:pt>
    <dgm:pt modelId="{5DAB8AA4-96F8-4925-968E-0513BE74633E}" type="sibTrans" cxnId="{27D7A68B-131B-46A1-ABE3-7CA67EEB2DF4}">
      <dgm:prSet/>
      <dgm:spPr/>
      <dgm:t>
        <a:bodyPr/>
        <a:lstStyle/>
        <a:p>
          <a:pPr algn="ctr"/>
          <a:endParaRPr lang="es-ES"/>
        </a:p>
      </dgm:t>
    </dgm:pt>
    <dgm:pt modelId="{48AFE326-3B44-44E0-B146-C96ABEA3EB77}">
      <dgm:prSet phldrT="[Texto]"/>
      <dgm:spPr/>
      <dgm:t>
        <a:bodyPr/>
        <a:lstStyle/>
        <a:p>
          <a:pPr algn="ctr"/>
          <a:r>
            <a:rPr lang="es-ES"/>
            <a:t>Seguridad Física</a:t>
          </a:r>
        </a:p>
      </dgm:t>
    </dgm:pt>
    <dgm:pt modelId="{0BC0DB09-2F82-4676-A8F1-D51F482C9F69}" type="parTrans" cxnId="{5D8D386E-AFD5-4E9C-B323-9644308C601D}">
      <dgm:prSet/>
      <dgm:spPr/>
      <dgm:t>
        <a:bodyPr/>
        <a:lstStyle/>
        <a:p>
          <a:pPr algn="ctr"/>
          <a:endParaRPr lang="es-ES"/>
        </a:p>
      </dgm:t>
    </dgm:pt>
    <dgm:pt modelId="{430876A7-C80F-4662-9DAB-FDBA35701793}" type="sibTrans" cxnId="{5D8D386E-AFD5-4E9C-B323-9644308C601D}">
      <dgm:prSet/>
      <dgm:spPr/>
      <dgm:t>
        <a:bodyPr/>
        <a:lstStyle/>
        <a:p>
          <a:pPr algn="ctr"/>
          <a:endParaRPr lang="es-ES"/>
        </a:p>
      </dgm:t>
    </dgm:pt>
    <dgm:pt modelId="{4CB958DD-1DFF-40CE-A879-24156B67007F}" type="pres">
      <dgm:prSet presAssocID="{67893A4F-7069-4D59-ABC5-1F1A57D78D87}" presName="compositeShape" presStyleCnt="0">
        <dgm:presLayoutVars>
          <dgm:chMax val="9"/>
          <dgm:dir/>
          <dgm:resizeHandles val="exact"/>
        </dgm:presLayoutVars>
      </dgm:prSet>
      <dgm:spPr/>
      <dgm:t>
        <a:bodyPr/>
        <a:lstStyle/>
        <a:p>
          <a:endParaRPr lang="es-ES"/>
        </a:p>
      </dgm:t>
    </dgm:pt>
    <dgm:pt modelId="{A8F35840-30CF-4021-BBB1-57269497B915}" type="pres">
      <dgm:prSet presAssocID="{67893A4F-7069-4D59-ABC5-1F1A57D78D87}" presName="triangle1" presStyleLbl="node1" presStyleIdx="0" presStyleCnt="4" custLinFactNeighborX="31464">
        <dgm:presLayoutVars>
          <dgm:bulletEnabled val="1"/>
        </dgm:presLayoutVars>
      </dgm:prSet>
      <dgm:spPr/>
      <dgm:t>
        <a:bodyPr/>
        <a:lstStyle/>
        <a:p>
          <a:endParaRPr lang="es-ES"/>
        </a:p>
      </dgm:t>
    </dgm:pt>
    <dgm:pt modelId="{051735D5-44B7-46E0-8E94-29E34354DE0B}" type="pres">
      <dgm:prSet presAssocID="{67893A4F-7069-4D59-ABC5-1F1A57D78D87}" presName="triangle2" presStyleLbl="node1" presStyleIdx="1" presStyleCnt="4" custLinFactNeighborX="31464">
        <dgm:presLayoutVars>
          <dgm:bulletEnabled val="1"/>
        </dgm:presLayoutVars>
      </dgm:prSet>
      <dgm:spPr/>
      <dgm:t>
        <a:bodyPr/>
        <a:lstStyle/>
        <a:p>
          <a:endParaRPr lang="es-ES"/>
        </a:p>
      </dgm:t>
    </dgm:pt>
    <dgm:pt modelId="{62B39EFE-5BA0-4F94-A992-DA90E3B98F96}" type="pres">
      <dgm:prSet presAssocID="{67893A4F-7069-4D59-ABC5-1F1A57D78D87}" presName="triangle3" presStyleLbl="node1" presStyleIdx="2" presStyleCnt="4" custLinFactNeighborX="31464">
        <dgm:presLayoutVars>
          <dgm:bulletEnabled val="1"/>
        </dgm:presLayoutVars>
      </dgm:prSet>
      <dgm:spPr/>
      <dgm:t>
        <a:bodyPr/>
        <a:lstStyle/>
        <a:p>
          <a:endParaRPr lang="es-ES"/>
        </a:p>
      </dgm:t>
    </dgm:pt>
    <dgm:pt modelId="{D3F2D611-7851-45B8-BB9C-40837F5E75E0}" type="pres">
      <dgm:prSet presAssocID="{67893A4F-7069-4D59-ABC5-1F1A57D78D87}" presName="triangle4" presStyleLbl="node1" presStyleIdx="3" presStyleCnt="4" custLinFactNeighborX="31464">
        <dgm:presLayoutVars>
          <dgm:bulletEnabled val="1"/>
        </dgm:presLayoutVars>
      </dgm:prSet>
      <dgm:spPr/>
      <dgm:t>
        <a:bodyPr/>
        <a:lstStyle/>
        <a:p>
          <a:endParaRPr lang="es-ES"/>
        </a:p>
      </dgm:t>
    </dgm:pt>
  </dgm:ptLst>
  <dgm:cxnLst>
    <dgm:cxn modelId="{C01BCFEF-1287-4063-B700-7195E58AA833}" type="presOf" srcId="{AAF6B185-AE68-4C38-92F8-B6758CD13A70}" destId="{051735D5-44B7-46E0-8E94-29E34354DE0B}" srcOrd="0" destOrd="0" presId="urn:microsoft.com/office/officeart/2005/8/layout/pyramid4"/>
    <dgm:cxn modelId="{60304D20-F84E-49CB-B5CA-074618C11009}" type="presOf" srcId="{027E7BDA-FA8D-410C-B806-D32CD4779AF8}" destId="{A8F35840-30CF-4021-BBB1-57269497B915}" srcOrd="0" destOrd="0" presId="urn:microsoft.com/office/officeart/2005/8/layout/pyramid4"/>
    <dgm:cxn modelId="{27D7A68B-131B-46A1-ABE3-7CA67EEB2DF4}" srcId="{67893A4F-7069-4D59-ABC5-1F1A57D78D87}" destId="{248EF41D-5296-4413-979E-48E4731EC6A7}" srcOrd="2" destOrd="0" parTransId="{485918FD-3E97-48B1-A1AF-E189458CBE76}" sibTransId="{5DAB8AA4-96F8-4925-968E-0513BE74633E}"/>
    <dgm:cxn modelId="{EC4449C9-5DD1-409D-A201-EB960FC6F999}" type="presOf" srcId="{48AFE326-3B44-44E0-B146-C96ABEA3EB77}" destId="{D3F2D611-7851-45B8-BB9C-40837F5E75E0}" srcOrd="0" destOrd="0" presId="urn:microsoft.com/office/officeart/2005/8/layout/pyramid4"/>
    <dgm:cxn modelId="{87C87978-E997-476D-B94B-A50B7DA5E51E}" type="presOf" srcId="{248EF41D-5296-4413-979E-48E4731EC6A7}" destId="{62B39EFE-5BA0-4F94-A992-DA90E3B98F96}" srcOrd="0" destOrd="0" presId="urn:microsoft.com/office/officeart/2005/8/layout/pyramid4"/>
    <dgm:cxn modelId="{5D8D386E-AFD5-4E9C-B323-9644308C601D}" srcId="{67893A4F-7069-4D59-ABC5-1F1A57D78D87}" destId="{48AFE326-3B44-44E0-B146-C96ABEA3EB77}" srcOrd="3" destOrd="0" parTransId="{0BC0DB09-2F82-4676-A8F1-D51F482C9F69}" sibTransId="{430876A7-C80F-4662-9DAB-FDBA35701793}"/>
    <dgm:cxn modelId="{BC58B33F-E90D-4D29-AD61-77A94E1B2C6F}" type="presOf" srcId="{67893A4F-7069-4D59-ABC5-1F1A57D78D87}" destId="{4CB958DD-1DFF-40CE-A879-24156B67007F}" srcOrd="0" destOrd="0" presId="urn:microsoft.com/office/officeart/2005/8/layout/pyramid4"/>
    <dgm:cxn modelId="{3E7A56A6-7C4E-4BCD-BB79-D6A4C6577C0C}" srcId="{67893A4F-7069-4D59-ABC5-1F1A57D78D87}" destId="{027E7BDA-FA8D-410C-B806-D32CD4779AF8}" srcOrd="0" destOrd="0" parTransId="{F44B7F83-D1B7-46C5-B188-4C31518A0E1C}" sibTransId="{81A5E161-A651-47B6-B9FB-9B955ABCC3D6}"/>
    <dgm:cxn modelId="{FAC1E35F-3722-4164-BE13-BDE0968F135A}" srcId="{67893A4F-7069-4D59-ABC5-1F1A57D78D87}" destId="{AAF6B185-AE68-4C38-92F8-B6758CD13A70}" srcOrd="1" destOrd="0" parTransId="{02C128B3-1C34-4B59-9C5B-D9C930CED6C6}" sibTransId="{CFBE3599-E770-437F-A137-A4A351461CAE}"/>
    <dgm:cxn modelId="{5C931BBB-0444-46D7-A5A5-BDDF6B4B4541}" type="presParOf" srcId="{4CB958DD-1DFF-40CE-A879-24156B67007F}" destId="{A8F35840-30CF-4021-BBB1-57269497B915}" srcOrd="0" destOrd="0" presId="urn:microsoft.com/office/officeart/2005/8/layout/pyramid4"/>
    <dgm:cxn modelId="{98FA6164-C9D4-4D4B-9F5F-226AE3EF9CA1}" type="presParOf" srcId="{4CB958DD-1DFF-40CE-A879-24156B67007F}" destId="{051735D5-44B7-46E0-8E94-29E34354DE0B}" srcOrd="1" destOrd="0" presId="urn:microsoft.com/office/officeart/2005/8/layout/pyramid4"/>
    <dgm:cxn modelId="{D8951585-0D84-45CF-902E-56A1673FC7FA}" type="presParOf" srcId="{4CB958DD-1DFF-40CE-A879-24156B67007F}" destId="{62B39EFE-5BA0-4F94-A992-DA90E3B98F96}" srcOrd="2" destOrd="0" presId="urn:microsoft.com/office/officeart/2005/8/layout/pyramid4"/>
    <dgm:cxn modelId="{7005633D-6183-4528-A9E8-CACEF7906A45}" type="presParOf" srcId="{4CB958DD-1DFF-40CE-A879-24156B67007F}" destId="{D3F2D611-7851-45B8-BB9C-40837F5E75E0}" srcOrd="3" destOrd="0" presId="urn:microsoft.com/office/officeart/2005/8/layout/pyramid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35840-30CF-4021-BBB1-57269497B915}">
      <dsp:nvSpPr>
        <dsp:cNvPr id="0" name=""/>
        <dsp:cNvSpPr/>
      </dsp:nvSpPr>
      <dsp:spPr>
        <a:xfrm>
          <a:off x="2623668" y="0"/>
          <a:ext cx="1672590" cy="1672590"/>
        </a:xfrm>
        <a:prstGeom prst="triangl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Comité de Seguridad de la Información</a:t>
          </a:r>
        </a:p>
      </dsp:txBody>
      <dsp:txXfrm>
        <a:off x="3041816" y="836295"/>
        <a:ext cx="836295" cy="836295"/>
      </dsp:txXfrm>
    </dsp:sp>
    <dsp:sp modelId="{051735D5-44B7-46E0-8E94-29E34354DE0B}">
      <dsp:nvSpPr>
        <dsp:cNvPr id="0" name=""/>
        <dsp:cNvSpPr/>
      </dsp:nvSpPr>
      <dsp:spPr>
        <a:xfrm>
          <a:off x="1787373" y="1672590"/>
          <a:ext cx="1672590" cy="1672590"/>
        </a:xfrm>
        <a:prstGeom prst="triangl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Seguridad Informática</a:t>
          </a:r>
        </a:p>
      </dsp:txBody>
      <dsp:txXfrm>
        <a:off x="2205521" y="2508885"/>
        <a:ext cx="836295" cy="836295"/>
      </dsp:txXfrm>
    </dsp:sp>
    <dsp:sp modelId="{62B39EFE-5BA0-4F94-A992-DA90E3B98F96}">
      <dsp:nvSpPr>
        <dsp:cNvPr id="0" name=""/>
        <dsp:cNvSpPr/>
      </dsp:nvSpPr>
      <dsp:spPr>
        <a:xfrm rot="10800000">
          <a:off x="2623668" y="1672590"/>
          <a:ext cx="1672590" cy="1672590"/>
        </a:xfrm>
        <a:prstGeom prst="triangl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Seguridad  de la Información</a:t>
          </a:r>
        </a:p>
      </dsp:txBody>
      <dsp:txXfrm rot="10800000">
        <a:off x="3041815" y="1672590"/>
        <a:ext cx="836295" cy="836295"/>
      </dsp:txXfrm>
    </dsp:sp>
    <dsp:sp modelId="{D3F2D611-7851-45B8-BB9C-40837F5E75E0}">
      <dsp:nvSpPr>
        <dsp:cNvPr id="0" name=""/>
        <dsp:cNvSpPr/>
      </dsp:nvSpPr>
      <dsp:spPr>
        <a:xfrm>
          <a:off x="3459963" y="1672590"/>
          <a:ext cx="1672590" cy="1672590"/>
        </a:xfrm>
        <a:prstGeom prst="triangl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Seguridad Física</a:t>
          </a:r>
        </a:p>
      </dsp:txBody>
      <dsp:txXfrm>
        <a:off x="3878111" y="2508885"/>
        <a:ext cx="836295" cy="8362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Contiene los principales lineamientos establecidos por Tu Hogar con Estilo S.A. para ofrecer niveles razonables de protección a su información y sus activos. Este documento debe ser conocido y aplicado por todos los colaboradores que presten sus servicios a la empresa independiente de su modalidad de contratación.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4DBCBD-5771-4325-B2D1-17905AF0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3500</Words>
  <Characters>19251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Modelo de Seguridad de la Información</vt:lpstr>
    </vt:vector>
  </TitlesOfParts>
  <Company/>
  <LinksUpToDate>false</LinksUpToDate>
  <CharactersWithSpaces>22706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Seguridad de la Información</dc:title>
  <dc:subject>Tu Hogar con Estilo S.A.</dc:subject>
  <dc:creator>Andrés Augusto Jácome Lobo</dc:creator>
  <cp:lastModifiedBy>SILVIA</cp:lastModifiedBy>
  <cp:revision>7</cp:revision>
  <cp:lastPrinted>2013-07-19T13:27:00Z</cp:lastPrinted>
  <dcterms:created xsi:type="dcterms:W3CDTF">2014-03-23T14:46:00Z</dcterms:created>
  <dcterms:modified xsi:type="dcterms:W3CDTF">2014-04-21T10:34:00Z</dcterms:modified>
</cp:coreProperties>
</file>