
<file path=[Content_Types].xml><?xml version="1.0" encoding="utf-8"?>
<Types xmlns="http://schemas.openxmlformats.org/package/2006/content-types">
  <Default Extension="emf" ContentType="image/x-emf"/>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44D82D" w14:textId="77777777" w:rsidR="000F1848" w:rsidRPr="003C712C" w:rsidRDefault="000F1848" w:rsidP="00B55294">
      <w:pPr>
        <w:pStyle w:val="Cuerpo"/>
        <w:ind w:left="720" w:hanging="720"/>
        <w:jc w:val="right"/>
        <w:rPr>
          <w:rFonts w:ascii="Arial" w:hAnsi="Arial" w:cs="Arial"/>
        </w:rPr>
      </w:pPr>
      <w:bookmarkStart w:id="0" w:name="_Hlk169281111"/>
      <w:bookmarkEnd w:id="0"/>
    </w:p>
    <w:p w14:paraId="06263102" w14:textId="77777777" w:rsidR="000F1848" w:rsidRPr="003C712C" w:rsidRDefault="000F1848">
      <w:pPr>
        <w:pStyle w:val="Cuerpo"/>
        <w:spacing w:after="0" w:line="240" w:lineRule="auto"/>
        <w:rPr>
          <w:rStyle w:val="Ninguno"/>
          <w:rFonts w:ascii="Arial" w:hAnsi="Arial" w:cs="Arial"/>
          <w:sz w:val="24"/>
          <w:szCs w:val="24"/>
        </w:rPr>
      </w:pPr>
    </w:p>
    <w:tbl>
      <w:tblPr>
        <w:tblStyle w:val="TableNormal"/>
        <w:tblW w:w="864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647"/>
      </w:tblGrid>
      <w:tr w:rsidR="000F1848" w:rsidRPr="00526C46" w14:paraId="73F3DEAB" w14:textId="77777777">
        <w:trPr>
          <w:trHeight w:val="1570"/>
        </w:trPr>
        <w:tc>
          <w:tcPr>
            <w:tcW w:w="8647" w:type="dxa"/>
            <w:tcBorders>
              <w:top w:val="single" w:sz="36" w:space="0" w:color="0096FF"/>
              <w:left w:val="nil"/>
              <w:bottom w:val="nil"/>
              <w:right w:val="nil"/>
            </w:tcBorders>
            <w:shd w:val="clear" w:color="auto" w:fill="auto"/>
            <w:tcMar>
              <w:top w:w="80" w:type="dxa"/>
              <w:left w:w="80" w:type="dxa"/>
              <w:bottom w:w="80" w:type="dxa"/>
              <w:right w:w="80" w:type="dxa"/>
            </w:tcMar>
          </w:tcPr>
          <w:p w14:paraId="0232DA78" w14:textId="67639885" w:rsidR="000F1848" w:rsidRPr="003C712C" w:rsidRDefault="00257EDF">
            <w:pPr>
              <w:pStyle w:val="Cuerpo"/>
              <w:spacing w:after="0" w:line="240" w:lineRule="auto"/>
              <w:rPr>
                <w:rFonts w:ascii="Arial" w:hAnsi="Arial" w:cs="Arial"/>
                <w:sz w:val="52"/>
                <w:szCs w:val="52"/>
                <w:lang w:val="ca-ES"/>
              </w:rPr>
            </w:pPr>
            <w:r w:rsidRPr="003C712C">
              <w:rPr>
                <w:rFonts w:ascii="Arial" w:hAnsi="Arial" w:cs="Arial"/>
                <w:sz w:val="52"/>
                <w:szCs w:val="52"/>
                <w:lang w:val="ca-ES"/>
              </w:rPr>
              <w:t>MENOPAUSA I CLIMATERI,</w:t>
            </w:r>
            <w:r w:rsidR="00F930A2" w:rsidRPr="003C712C">
              <w:rPr>
                <w:rFonts w:ascii="Arial" w:hAnsi="Arial" w:cs="Arial"/>
                <w:sz w:val="52"/>
                <w:szCs w:val="52"/>
                <w:lang w:val="ca-ES"/>
              </w:rPr>
              <w:t xml:space="preserve"> ABORDATGE GRUPAL DES DEL TREBALL SOCIAL SANITARI.</w:t>
            </w:r>
          </w:p>
        </w:tc>
      </w:tr>
      <w:tr w:rsidR="000F1848" w:rsidRPr="003C712C" w14:paraId="6B1B6895" w14:textId="77777777">
        <w:trPr>
          <w:trHeight w:val="1474"/>
        </w:trPr>
        <w:tc>
          <w:tcPr>
            <w:tcW w:w="8647" w:type="dxa"/>
            <w:tcBorders>
              <w:top w:val="nil"/>
              <w:left w:val="nil"/>
              <w:bottom w:val="nil"/>
              <w:right w:val="nil"/>
            </w:tcBorders>
            <w:shd w:val="clear" w:color="auto" w:fill="auto"/>
            <w:tcMar>
              <w:top w:w="80" w:type="dxa"/>
              <w:left w:w="80" w:type="dxa"/>
              <w:bottom w:w="80" w:type="dxa"/>
              <w:right w:w="80" w:type="dxa"/>
            </w:tcMar>
          </w:tcPr>
          <w:p w14:paraId="76E76AA4" w14:textId="77777777" w:rsidR="000F1848" w:rsidRPr="003C712C" w:rsidRDefault="000F1848">
            <w:pPr>
              <w:pStyle w:val="Cuerpo"/>
              <w:spacing w:after="0" w:line="240" w:lineRule="auto"/>
              <w:rPr>
                <w:rStyle w:val="Ninguno"/>
                <w:rFonts w:ascii="Arial" w:hAnsi="Arial" w:cs="Arial"/>
                <w:sz w:val="46"/>
                <w:szCs w:val="46"/>
                <w:lang w:val="ca-ES"/>
              </w:rPr>
            </w:pPr>
          </w:p>
          <w:p w14:paraId="6DB24559" w14:textId="25782F87" w:rsidR="00F930A2" w:rsidRPr="003C712C" w:rsidRDefault="003C712C">
            <w:pPr>
              <w:pStyle w:val="Cuerpo"/>
              <w:spacing w:after="0" w:line="240" w:lineRule="auto"/>
              <w:rPr>
                <w:rFonts w:ascii="Arial" w:hAnsi="Arial" w:cs="Arial"/>
                <w:lang w:val="ca-ES"/>
              </w:rPr>
            </w:pPr>
            <w:r w:rsidRPr="003C712C">
              <w:rPr>
                <w:rStyle w:val="Ninguno"/>
                <w:rFonts w:ascii="Arial" w:hAnsi="Arial" w:cs="Arial"/>
                <w:sz w:val="46"/>
                <w:szCs w:val="46"/>
                <w:lang w:val="ca-ES"/>
              </w:rPr>
              <w:t>DISSENY D’INTERVENCIÓ.</w:t>
            </w:r>
          </w:p>
        </w:tc>
      </w:tr>
      <w:tr w:rsidR="000F1848" w:rsidRPr="003C712C" w14:paraId="34F9F5E1" w14:textId="77777777">
        <w:trPr>
          <w:trHeight w:val="1080"/>
        </w:trPr>
        <w:tc>
          <w:tcPr>
            <w:tcW w:w="8647" w:type="dxa"/>
            <w:tcBorders>
              <w:top w:val="nil"/>
              <w:left w:val="nil"/>
              <w:bottom w:val="nil"/>
              <w:right w:val="nil"/>
            </w:tcBorders>
            <w:shd w:val="clear" w:color="auto" w:fill="auto"/>
            <w:tcMar>
              <w:top w:w="80" w:type="dxa"/>
              <w:left w:w="80" w:type="dxa"/>
              <w:bottom w:w="80" w:type="dxa"/>
              <w:right w:w="80" w:type="dxa"/>
            </w:tcMar>
          </w:tcPr>
          <w:p w14:paraId="158802B5" w14:textId="27C179D3" w:rsidR="000F1848" w:rsidRPr="003C712C" w:rsidRDefault="00B24867">
            <w:pPr>
              <w:pStyle w:val="Cuerpo"/>
              <w:spacing w:after="0" w:line="240" w:lineRule="auto"/>
              <w:rPr>
                <w:rStyle w:val="Ninguno"/>
                <w:rFonts w:ascii="Arial" w:hAnsi="Arial" w:cs="Arial"/>
                <w:i/>
                <w:iCs/>
                <w:sz w:val="40"/>
                <w:szCs w:val="40"/>
                <w:lang w:val="ca-ES"/>
              </w:rPr>
            </w:pPr>
            <w:r w:rsidRPr="003C712C">
              <w:rPr>
                <w:rStyle w:val="Ninguno"/>
                <w:rFonts w:ascii="Arial" w:hAnsi="Arial" w:cs="Arial"/>
                <w:i/>
                <w:iCs/>
                <w:sz w:val="40"/>
                <w:szCs w:val="40"/>
                <w:lang w:val="ca-ES"/>
              </w:rPr>
              <w:t>Tr</w:t>
            </w:r>
            <w:r w:rsidR="003C712C" w:rsidRPr="003C712C">
              <w:rPr>
                <w:rStyle w:val="Ninguno"/>
                <w:rFonts w:ascii="Arial" w:hAnsi="Arial" w:cs="Arial"/>
                <w:i/>
                <w:iCs/>
                <w:sz w:val="40"/>
                <w:szCs w:val="40"/>
                <w:lang w:val="ca-ES"/>
              </w:rPr>
              <w:t>eball de final de Màster.</w:t>
            </w:r>
          </w:p>
          <w:p w14:paraId="1DDCA6DC" w14:textId="7951812D" w:rsidR="000F1848" w:rsidRPr="003C712C" w:rsidRDefault="00B24867">
            <w:pPr>
              <w:pStyle w:val="Cuerpo"/>
              <w:spacing w:after="0" w:line="240" w:lineRule="auto"/>
              <w:rPr>
                <w:rFonts w:ascii="Arial" w:hAnsi="Arial" w:cs="Arial"/>
                <w:lang w:val="ca-ES"/>
              </w:rPr>
            </w:pPr>
            <w:r w:rsidRPr="003C712C">
              <w:rPr>
                <w:rStyle w:val="Ninguno"/>
                <w:rFonts w:ascii="Arial" w:hAnsi="Arial" w:cs="Arial"/>
                <w:i/>
                <w:iCs/>
                <w:sz w:val="40"/>
                <w:szCs w:val="40"/>
                <w:lang w:val="ca-ES"/>
              </w:rPr>
              <w:t>M</w:t>
            </w:r>
            <w:r w:rsidR="003C712C" w:rsidRPr="003C712C">
              <w:rPr>
                <w:rStyle w:val="Ninguno"/>
                <w:rFonts w:ascii="Arial" w:hAnsi="Arial" w:cs="Arial"/>
                <w:i/>
                <w:iCs/>
                <w:sz w:val="40"/>
                <w:szCs w:val="40"/>
                <w:lang w:val="ca-ES"/>
              </w:rPr>
              <w:t xml:space="preserve">àster </w:t>
            </w:r>
            <w:r w:rsidRPr="003C712C">
              <w:rPr>
                <w:rStyle w:val="Ninguno"/>
                <w:rFonts w:ascii="Arial" w:hAnsi="Arial" w:cs="Arial"/>
                <w:i/>
                <w:iCs/>
                <w:sz w:val="40"/>
                <w:szCs w:val="40"/>
                <w:lang w:val="ca-ES"/>
              </w:rPr>
              <w:t>Universitari en T</w:t>
            </w:r>
            <w:r w:rsidR="003C712C" w:rsidRPr="003C712C">
              <w:rPr>
                <w:rStyle w:val="Ninguno"/>
                <w:rFonts w:ascii="Arial" w:hAnsi="Arial" w:cs="Arial"/>
                <w:i/>
                <w:iCs/>
                <w:sz w:val="40"/>
                <w:szCs w:val="40"/>
                <w:lang w:val="ca-ES"/>
              </w:rPr>
              <w:t xml:space="preserve">reball Social </w:t>
            </w:r>
            <w:r w:rsidR="00526C46" w:rsidRPr="003C712C">
              <w:rPr>
                <w:rStyle w:val="Ninguno"/>
                <w:rFonts w:ascii="Arial" w:hAnsi="Arial" w:cs="Arial"/>
                <w:i/>
                <w:iCs/>
                <w:sz w:val="40"/>
                <w:szCs w:val="40"/>
                <w:lang w:val="ca-ES"/>
              </w:rPr>
              <w:t>Sanitari</w:t>
            </w:r>
            <w:r w:rsidR="003C712C" w:rsidRPr="003C712C">
              <w:rPr>
                <w:rStyle w:val="Ninguno"/>
                <w:rFonts w:ascii="Arial" w:hAnsi="Arial" w:cs="Arial"/>
                <w:i/>
                <w:iCs/>
                <w:sz w:val="40"/>
                <w:szCs w:val="40"/>
                <w:lang w:val="ca-ES"/>
              </w:rPr>
              <w:t>.</w:t>
            </w:r>
          </w:p>
        </w:tc>
      </w:tr>
      <w:tr w:rsidR="000F1848" w:rsidRPr="00526C46" w14:paraId="65F61136" w14:textId="77777777">
        <w:trPr>
          <w:trHeight w:val="920"/>
        </w:trPr>
        <w:tc>
          <w:tcPr>
            <w:tcW w:w="8647" w:type="dxa"/>
            <w:tcBorders>
              <w:top w:val="nil"/>
              <w:left w:val="nil"/>
              <w:bottom w:val="single" w:sz="36" w:space="0" w:color="0096FF"/>
              <w:right w:val="nil"/>
            </w:tcBorders>
            <w:shd w:val="clear" w:color="auto" w:fill="auto"/>
            <w:tcMar>
              <w:top w:w="80" w:type="dxa"/>
              <w:left w:w="80" w:type="dxa"/>
              <w:bottom w:w="80" w:type="dxa"/>
              <w:right w:w="80" w:type="dxa"/>
            </w:tcMar>
          </w:tcPr>
          <w:p w14:paraId="745A75CD" w14:textId="5E156041" w:rsidR="000F1848" w:rsidRPr="003C712C" w:rsidRDefault="00B24867">
            <w:pPr>
              <w:pStyle w:val="Cuerpo"/>
              <w:spacing w:after="0" w:line="240" w:lineRule="auto"/>
              <w:jc w:val="right"/>
              <w:rPr>
                <w:rStyle w:val="Ninguno"/>
                <w:rFonts w:ascii="Arial" w:eastAsia="Times New Roman" w:hAnsi="Arial" w:cs="Arial"/>
                <w:sz w:val="24"/>
                <w:szCs w:val="24"/>
                <w:lang w:val="ca-ES"/>
              </w:rPr>
            </w:pPr>
            <w:r w:rsidRPr="003C712C">
              <w:rPr>
                <w:rStyle w:val="Ninguno"/>
                <w:rFonts w:ascii="Arial" w:hAnsi="Arial" w:cs="Arial"/>
                <w:sz w:val="28"/>
                <w:szCs w:val="28"/>
                <w:lang w:val="ca-ES"/>
              </w:rPr>
              <w:t xml:space="preserve">Autora: </w:t>
            </w:r>
            <w:r w:rsidR="003C712C" w:rsidRPr="003C712C">
              <w:rPr>
                <w:rStyle w:val="Ninguno"/>
                <w:rFonts w:ascii="Arial" w:hAnsi="Arial" w:cs="Arial"/>
                <w:sz w:val="28"/>
                <w:szCs w:val="28"/>
                <w:lang w:val="ca-ES"/>
              </w:rPr>
              <w:t>Marta Domènech Barbarà.</w:t>
            </w:r>
          </w:p>
          <w:p w14:paraId="4D663B19" w14:textId="04389725" w:rsidR="000F1848" w:rsidRPr="003C712C" w:rsidRDefault="00B24867">
            <w:pPr>
              <w:pStyle w:val="Cuerpo"/>
              <w:spacing w:after="0" w:line="240" w:lineRule="auto"/>
              <w:jc w:val="right"/>
              <w:rPr>
                <w:rFonts w:ascii="Arial" w:hAnsi="Arial" w:cs="Arial"/>
                <w:lang w:val="ca-ES"/>
              </w:rPr>
            </w:pPr>
            <w:r w:rsidRPr="003C712C">
              <w:rPr>
                <w:rStyle w:val="Ninguno"/>
                <w:rFonts w:ascii="Arial" w:hAnsi="Arial" w:cs="Arial"/>
                <w:sz w:val="28"/>
                <w:szCs w:val="28"/>
                <w:lang w:val="ca-ES"/>
              </w:rPr>
              <w:t>Tutor</w:t>
            </w:r>
            <w:r w:rsidR="003C712C" w:rsidRPr="003C712C">
              <w:rPr>
                <w:rStyle w:val="Ninguno"/>
                <w:rFonts w:ascii="Arial" w:hAnsi="Arial" w:cs="Arial"/>
                <w:sz w:val="28"/>
                <w:szCs w:val="28"/>
                <w:lang w:val="ca-ES"/>
              </w:rPr>
              <w:t xml:space="preserve">a </w:t>
            </w:r>
            <w:r w:rsidRPr="003C712C">
              <w:rPr>
                <w:rStyle w:val="Ninguno"/>
                <w:rFonts w:ascii="Arial" w:hAnsi="Arial" w:cs="Arial"/>
                <w:sz w:val="28"/>
                <w:szCs w:val="28"/>
                <w:lang w:val="ca-ES"/>
              </w:rPr>
              <w:t xml:space="preserve">del TFM: </w:t>
            </w:r>
            <w:r w:rsidR="003C712C" w:rsidRPr="003C712C">
              <w:rPr>
                <w:rStyle w:val="Ninguno"/>
                <w:rFonts w:ascii="Arial" w:hAnsi="Arial" w:cs="Arial"/>
                <w:sz w:val="28"/>
                <w:szCs w:val="28"/>
                <w:lang w:val="ca-ES"/>
              </w:rPr>
              <w:t>Andrea Castillo</w:t>
            </w:r>
            <w:r w:rsidR="000625CA">
              <w:rPr>
                <w:rStyle w:val="Ninguno"/>
                <w:rFonts w:ascii="Arial" w:hAnsi="Arial" w:cs="Arial"/>
                <w:sz w:val="28"/>
                <w:szCs w:val="28"/>
                <w:lang w:val="ca-ES"/>
              </w:rPr>
              <w:t xml:space="preserve"> </w:t>
            </w:r>
            <w:proofErr w:type="spellStart"/>
            <w:r w:rsidR="000625CA">
              <w:rPr>
                <w:rStyle w:val="Ninguno"/>
                <w:rFonts w:ascii="Arial" w:hAnsi="Arial" w:cs="Arial"/>
                <w:sz w:val="28"/>
                <w:szCs w:val="28"/>
                <w:lang w:val="ca-ES"/>
              </w:rPr>
              <w:t>Fabeiro</w:t>
            </w:r>
            <w:proofErr w:type="spellEnd"/>
            <w:r w:rsidR="003C712C" w:rsidRPr="003C712C">
              <w:rPr>
                <w:rStyle w:val="Ninguno"/>
                <w:rFonts w:ascii="Arial" w:hAnsi="Arial" w:cs="Arial"/>
                <w:sz w:val="28"/>
                <w:szCs w:val="28"/>
                <w:lang w:val="ca-ES"/>
              </w:rPr>
              <w:t>.</w:t>
            </w:r>
          </w:p>
        </w:tc>
      </w:tr>
    </w:tbl>
    <w:p w14:paraId="2BFF2A5F" w14:textId="77777777" w:rsidR="000F1848" w:rsidRPr="003C712C" w:rsidRDefault="000F1848">
      <w:pPr>
        <w:pStyle w:val="Cuerpo"/>
        <w:widowControl w:val="0"/>
        <w:spacing w:after="0" w:line="240" w:lineRule="auto"/>
        <w:rPr>
          <w:rStyle w:val="Ninguno"/>
          <w:rFonts w:ascii="Arial" w:eastAsia="Times New Roman" w:hAnsi="Arial" w:cs="Arial"/>
          <w:sz w:val="24"/>
          <w:szCs w:val="24"/>
          <w:lang w:val="ca-ES"/>
        </w:rPr>
      </w:pPr>
    </w:p>
    <w:p w14:paraId="77094B9C" w14:textId="77777777" w:rsidR="000F1848" w:rsidRPr="003C712C" w:rsidRDefault="000F1848">
      <w:pPr>
        <w:pStyle w:val="Cuerpo"/>
        <w:jc w:val="right"/>
        <w:rPr>
          <w:rStyle w:val="Ninguno"/>
          <w:rFonts w:ascii="Arial" w:hAnsi="Arial" w:cs="Arial"/>
          <w:sz w:val="28"/>
          <w:szCs w:val="28"/>
          <w:lang w:val="ca-ES"/>
        </w:rPr>
      </w:pPr>
    </w:p>
    <w:p w14:paraId="3AA69C5A" w14:textId="77777777" w:rsidR="000F1848" w:rsidRPr="003C712C" w:rsidRDefault="000F1848">
      <w:pPr>
        <w:pStyle w:val="Cuerpo"/>
        <w:jc w:val="right"/>
        <w:rPr>
          <w:rStyle w:val="Ninguno"/>
          <w:rFonts w:ascii="Arial" w:hAnsi="Arial" w:cs="Arial"/>
          <w:sz w:val="28"/>
          <w:szCs w:val="28"/>
          <w:lang w:val="ca-ES"/>
        </w:rPr>
      </w:pPr>
    </w:p>
    <w:p w14:paraId="24C90C21" w14:textId="4971C9CE" w:rsidR="000F1848" w:rsidRPr="003C712C" w:rsidRDefault="003C712C">
      <w:pPr>
        <w:pStyle w:val="Cuerpo"/>
        <w:jc w:val="right"/>
        <w:rPr>
          <w:rStyle w:val="Ninguno"/>
          <w:sz w:val="28"/>
          <w:szCs w:val="28"/>
          <w:lang w:val="ca-ES"/>
        </w:rPr>
      </w:pPr>
      <w:r w:rsidRPr="003C712C">
        <w:rPr>
          <w:rStyle w:val="Ninguno"/>
          <w:rFonts w:ascii="Arial" w:hAnsi="Arial" w:cs="Arial"/>
          <w:sz w:val="28"/>
          <w:szCs w:val="28"/>
          <w:lang w:val="ca-ES"/>
        </w:rPr>
        <w:t>Març – Juny 2024</w:t>
      </w:r>
    </w:p>
    <w:p w14:paraId="4FE302E3" w14:textId="77777777" w:rsidR="000F1848" w:rsidRPr="003C712C" w:rsidRDefault="000F1848">
      <w:pPr>
        <w:pStyle w:val="Cuerpo"/>
        <w:jc w:val="right"/>
        <w:rPr>
          <w:rStyle w:val="Ninguno"/>
          <w:rFonts w:ascii="Arial" w:eastAsia="Arial" w:hAnsi="Arial" w:cs="Arial"/>
          <w:b/>
          <w:bCs/>
          <w:color w:val="33339A"/>
          <w:sz w:val="28"/>
          <w:szCs w:val="28"/>
          <w:u w:color="33339A"/>
          <w:lang w:val="ca-ES"/>
        </w:rPr>
      </w:pPr>
    </w:p>
    <w:p w14:paraId="52F2A172" w14:textId="77777777" w:rsidR="000F1848" w:rsidRPr="003C712C" w:rsidRDefault="000F1848">
      <w:pPr>
        <w:pStyle w:val="Cuerpo"/>
        <w:rPr>
          <w:rStyle w:val="Ninguno"/>
          <w:rFonts w:ascii="Arial" w:eastAsia="Arial" w:hAnsi="Arial" w:cs="Arial"/>
          <w:b/>
          <w:bCs/>
          <w:color w:val="33339A"/>
          <w:sz w:val="28"/>
          <w:szCs w:val="28"/>
          <w:u w:color="33339A"/>
          <w:lang w:val="ca-ES"/>
        </w:rPr>
      </w:pPr>
    </w:p>
    <w:p w14:paraId="41286A3B" w14:textId="77777777" w:rsidR="000F1848" w:rsidRPr="003C712C" w:rsidRDefault="000F1848">
      <w:pPr>
        <w:pStyle w:val="Cuerpo"/>
        <w:rPr>
          <w:rStyle w:val="Ninguno"/>
          <w:rFonts w:ascii="Arial" w:eastAsia="Arial" w:hAnsi="Arial" w:cs="Arial"/>
          <w:b/>
          <w:bCs/>
          <w:color w:val="33339A"/>
          <w:sz w:val="28"/>
          <w:szCs w:val="28"/>
          <w:u w:color="33339A"/>
          <w:lang w:val="ca-ES"/>
        </w:rPr>
      </w:pPr>
    </w:p>
    <w:p w14:paraId="46802EC7" w14:textId="77777777" w:rsidR="000F1848" w:rsidRPr="003C712C" w:rsidRDefault="000F1848">
      <w:pPr>
        <w:pStyle w:val="Cuerpo"/>
        <w:rPr>
          <w:rStyle w:val="Ninguno"/>
          <w:rFonts w:ascii="Arial" w:eastAsia="Arial" w:hAnsi="Arial" w:cs="Arial"/>
          <w:b/>
          <w:bCs/>
          <w:color w:val="33339A"/>
          <w:sz w:val="28"/>
          <w:szCs w:val="28"/>
          <w:u w:color="33339A"/>
          <w:lang w:val="ca-ES"/>
        </w:rPr>
      </w:pPr>
    </w:p>
    <w:p w14:paraId="3E8F5DDD" w14:textId="77777777" w:rsidR="000F1848" w:rsidRPr="003C712C" w:rsidRDefault="00B24867">
      <w:pPr>
        <w:pStyle w:val="Cuerpo"/>
        <w:rPr>
          <w:rStyle w:val="Ninguno"/>
          <w:rFonts w:ascii="Arial" w:eastAsia="Arial" w:hAnsi="Arial" w:cs="Arial"/>
          <w:b/>
          <w:bCs/>
          <w:color w:val="33339A"/>
          <w:sz w:val="28"/>
          <w:szCs w:val="28"/>
          <w:u w:color="33339A"/>
          <w:lang w:val="ca-ES"/>
        </w:rPr>
      </w:pPr>
      <w:r w:rsidRPr="003C712C">
        <w:rPr>
          <w:rStyle w:val="Ninguno"/>
          <w:rFonts w:ascii="Arial" w:eastAsia="Arial" w:hAnsi="Arial" w:cs="Arial"/>
          <w:noProof/>
          <w:color w:val="0000FF"/>
          <w:sz w:val="24"/>
          <w:szCs w:val="24"/>
          <w:u w:color="0000FF"/>
          <w:lang w:val="ca-ES"/>
        </w:rPr>
        <w:drawing>
          <wp:inline distT="0" distB="0" distL="0" distR="0" wp14:anchorId="7F33ED8D" wp14:editId="062D3EB3">
            <wp:extent cx="839470" cy="295910"/>
            <wp:effectExtent l="0" t="0" r="0" b="0"/>
            <wp:docPr id="1073741826" name="officeArt object" descr="Llicència de Creative Commons"/>
            <wp:cNvGraphicFramePr/>
            <a:graphic xmlns:a="http://schemas.openxmlformats.org/drawingml/2006/main">
              <a:graphicData uri="http://schemas.openxmlformats.org/drawingml/2006/picture">
                <pic:pic xmlns:pic="http://schemas.openxmlformats.org/drawingml/2006/picture">
                  <pic:nvPicPr>
                    <pic:cNvPr id="1073741826" name="Llicència de Creative Commons" descr="Llicència de Creative Commons"/>
                    <pic:cNvPicPr>
                      <a:picLocks noChangeAspect="1"/>
                    </pic:cNvPicPr>
                  </pic:nvPicPr>
                  <pic:blipFill>
                    <a:blip r:embed="rId8"/>
                    <a:stretch>
                      <a:fillRect/>
                    </a:stretch>
                  </pic:blipFill>
                  <pic:spPr>
                    <a:xfrm>
                      <a:off x="0" y="0"/>
                      <a:ext cx="839470" cy="295910"/>
                    </a:xfrm>
                    <a:prstGeom prst="rect">
                      <a:avLst/>
                    </a:prstGeom>
                    <a:ln w="12700" cap="flat">
                      <a:noFill/>
                      <a:miter lim="400000"/>
                    </a:ln>
                    <a:effectLst/>
                  </pic:spPr>
                </pic:pic>
              </a:graphicData>
            </a:graphic>
          </wp:inline>
        </w:drawing>
      </w:r>
    </w:p>
    <w:p w14:paraId="1D10AB66" w14:textId="77777777" w:rsidR="000F1848" w:rsidRPr="003C712C" w:rsidRDefault="00B24867">
      <w:pPr>
        <w:pStyle w:val="Cuerpo"/>
        <w:rPr>
          <w:rStyle w:val="Ninguno"/>
          <w:rFonts w:ascii="Arial" w:eastAsia="Arial" w:hAnsi="Arial" w:cs="Arial"/>
          <w:b/>
          <w:bCs/>
          <w:color w:val="33339A"/>
          <w:sz w:val="28"/>
          <w:szCs w:val="28"/>
          <w:u w:color="33339A"/>
          <w:lang w:val="ca-ES"/>
        </w:rPr>
      </w:pPr>
      <w:r w:rsidRPr="003C712C">
        <w:rPr>
          <w:rStyle w:val="Ninguno"/>
          <w:sz w:val="24"/>
          <w:szCs w:val="24"/>
          <w:lang w:val="ca-ES"/>
        </w:rPr>
        <w:t xml:space="preserve">Esta obra </w:t>
      </w:r>
      <w:proofErr w:type="spellStart"/>
      <w:r w:rsidRPr="003C712C">
        <w:rPr>
          <w:rStyle w:val="Ninguno"/>
          <w:sz w:val="24"/>
          <w:szCs w:val="24"/>
          <w:lang w:val="ca-ES"/>
        </w:rPr>
        <w:t>está</w:t>
      </w:r>
      <w:proofErr w:type="spellEnd"/>
      <w:r w:rsidRPr="003C712C">
        <w:rPr>
          <w:rStyle w:val="Ninguno"/>
          <w:sz w:val="24"/>
          <w:szCs w:val="24"/>
          <w:lang w:val="ca-ES"/>
        </w:rPr>
        <w:t xml:space="preserve"> </w:t>
      </w:r>
      <w:proofErr w:type="spellStart"/>
      <w:r w:rsidRPr="003C712C">
        <w:rPr>
          <w:rStyle w:val="Ninguno"/>
          <w:sz w:val="24"/>
          <w:szCs w:val="24"/>
          <w:lang w:val="ca-ES"/>
        </w:rPr>
        <w:t>bajo</w:t>
      </w:r>
      <w:proofErr w:type="spellEnd"/>
      <w:r w:rsidRPr="003C712C">
        <w:rPr>
          <w:rStyle w:val="Ninguno"/>
          <w:sz w:val="24"/>
          <w:szCs w:val="24"/>
          <w:lang w:val="ca-ES"/>
        </w:rPr>
        <w:t xml:space="preserve"> una </w:t>
      </w:r>
      <w:proofErr w:type="spellStart"/>
      <w:r w:rsidRPr="003C712C">
        <w:rPr>
          <w:rStyle w:val="Ninguno"/>
          <w:sz w:val="24"/>
          <w:szCs w:val="24"/>
          <w:lang w:val="ca-ES"/>
        </w:rPr>
        <w:t>licencia</w:t>
      </w:r>
      <w:proofErr w:type="spellEnd"/>
      <w:r w:rsidRPr="003C712C">
        <w:rPr>
          <w:rStyle w:val="Ninguno"/>
          <w:sz w:val="24"/>
          <w:szCs w:val="24"/>
          <w:lang w:val="ca-ES"/>
        </w:rPr>
        <w:t xml:space="preserve"> de </w:t>
      </w:r>
      <w:proofErr w:type="spellStart"/>
      <w:r w:rsidRPr="003C712C">
        <w:rPr>
          <w:rStyle w:val="Ninguno"/>
          <w:sz w:val="24"/>
          <w:szCs w:val="24"/>
          <w:lang w:val="ca-ES"/>
        </w:rPr>
        <w:t>Reconocimiento-NoComercial-SinObraDerivada</w:t>
      </w:r>
      <w:proofErr w:type="spellEnd"/>
      <w:r w:rsidRPr="003C712C">
        <w:rPr>
          <w:rStyle w:val="Ninguno"/>
          <w:sz w:val="24"/>
          <w:szCs w:val="24"/>
          <w:lang w:val="ca-ES"/>
        </w:rPr>
        <w:t xml:space="preserve"> </w:t>
      </w:r>
      <w:r w:rsidRPr="003C712C">
        <w:rPr>
          <w:rStyle w:val="Ninguno"/>
          <w:color w:val="000078"/>
          <w:sz w:val="24"/>
          <w:szCs w:val="24"/>
          <w:u w:color="000078"/>
          <w:lang w:val="ca-ES"/>
        </w:rPr>
        <w:t>(</w:t>
      </w:r>
      <w:hyperlink r:id="rId9" w:history="1">
        <w:r w:rsidRPr="003C712C">
          <w:rPr>
            <w:rStyle w:val="Hyperlink0"/>
            <w:lang w:val="ca-ES"/>
          </w:rPr>
          <w:t>http://creativecommons.org/licenses/by-nc-nd/3.0/es/deed.es</w:t>
        </w:r>
      </w:hyperlink>
      <w:r w:rsidRPr="003C712C">
        <w:rPr>
          <w:rStyle w:val="Ninguno"/>
          <w:color w:val="000078"/>
          <w:sz w:val="24"/>
          <w:szCs w:val="24"/>
          <w:u w:color="000078"/>
          <w:lang w:val="ca-ES"/>
        </w:rPr>
        <w:t>)</w:t>
      </w:r>
    </w:p>
    <w:p w14:paraId="04963DB4" w14:textId="77777777" w:rsidR="000F1848" w:rsidRDefault="000F1848">
      <w:pPr>
        <w:pStyle w:val="Cuerpo"/>
        <w:rPr>
          <w:rStyle w:val="Ninguno"/>
          <w:rFonts w:ascii="Arial" w:eastAsia="Arial" w:hAnsi="Arial" w:cs="Arial"/>
          <w:b/>
          <w:bCs/>
          <w:color w:val="33339A"/>
          <w:sz w:val="28"/>
          <w:szCs w:val="28"/>
          <w:u w:color="33339A"/>
        </w:rPr>
      </w:pPr>
    </w:p>
    <w:p w14:paraId="12C9DC77" w14:textId="77777777" w:rsidR="000F1848" w:rsidRDefault="000F1848">
      <w:pPr>
        <w:pStyle w:val="Cuerpo"/>
        <w:rPr>
          <w:rStyle w:val="Ninguno"/>
          <w:rFonts w:ascii="Arial" w:eastAsia="Arial" w:hAnsi="Arial" w:cs="Arial"/>
          <w:b/>
          <w:bCs/>
          <w:color w:val="33339A"/>
          <w:sz w:val="28"/>
          <w:szCs w:val="28"/>
          <w:u w:color="33339A"/>
        </w:rPr>
      </w:pPr>
    </w:p>
    <w:p w14:paraId="0872AA58" w14:textId="77777777" w:rsidR="000625CA" w:rsidRPr="00C34576" w:rsidRDefault="000625CA" w:rsidP="000625CA">
      <w:pPr>
        <w:pStyle w:val="Cuerpo"/>
        <w:jc w:val="right"/>
        <w:rPr>
          <w:rStyle w:val="Ninguno"/>
          <w:rFonts w:ascii="Arial" w:hAnsi="Arial" w:cs="Arial"/>
          <w:color w:val="0068A3"/>
          <w:u w:color="33339A"/>
          <w:lang w:val="ca-ES"/>
        </w:rPr>
      </w:pPr>
      <w:r w:rsidRPr="00C34576">
        <w:rPr>
          <w:rStyle w:val="Ninguno"/>
          <w:rFonts w:ascii="Arial" w:hAnsi="Arial" w:cs="Arial"/>
          <w:color w:val="0068A3"/>
          <w:u w:color="33339A"/>
          <w:lang w:val="ca-ES"/>
        </w:rPr>
        <w:lastRenderedPageBreak/>
        <w:t>Agraïments</w:t>
      </w:r>
    </w:p>
    <w:p w14:paraId="31FD99FB" w14:textId="77777777" w:rsidR="000625CA" w:rsidRPr="005043BF" w:rsidRDefault="000625CA" w:rsidP="000625CA">
      <w:pPr>
        <w:pStyle w:val="Cuerpo"/>
        <w:jc w:val="right"/>
        <w:rPr>
          <w:rStyle w:val="Ninguno"/>
          <w:rFonts w:ascii="Arial" w:hAnsi="Arial" w:cs="Arial"/>
          <w:b/>
          <w:bCs/>
          <w:color w:val="0096FF"/>
          <w:u w:color="33339A"/>
          <w:lang w:val="ca-ES"/>
        </w:rPr>
      </w:pPr>
    </w:p>
    <w:p w14:paraId="69090BDF" w14:textId="395E5150" w:rsidR="000625CA" w:rsidRPr="003C2882" w:rsidRDefault="00EF11AF" w:rsidP="000625CA">
      <w:pPr>
        <w:pStyle w:val="Cuerpo"/>
        <w:spacing w:line="360" w:lineRule="auto"/>
        <w:jc w:val="right"/>
        <w:rPr>
          <w:rFonts w:ascii="Arial" w:hAnsi="Arial" w:cs="Arial"/>
          <w:color w:val="auto"/>
          <w:lang w:val="ca-ES"/>
        </w:rPr>
      </w:pPr>
      <w:r>
        <w:rPr>
          <w:rStyle w:val="Ninguno"/>
          <w:rFonts w:ascii="Arial" w:hAnsi="Arial" w:cs="Arial"/>
          <w:color w:val="auto"/>
          <w:u w:color="33339A"/>
          <w:lang w:val="ca-ES"/>
        </w:rPr>
        <w:t>Dedico</w:t>
      </w:r>
      <w:r w:rsidR="000625CA" w:rsidRPr="003C2882">
        <w:rPr>
          <w:rStyle w:val="Ninguno"/>
          <w:rFonts w:ascii="Arial" w:hAnsi="Arial" w:cs="Arial"/>
          <w:color w:val="auto"/>
          <w:u w:color="33339A"/>
          <w:lang w:val="ca-ES"/>
        </w:rPr>
        <w:t xml:space="preserve"> aquest treball als meus fills, </w:t>
      </w:r>
      <w:r w:rsidR="000625CA" w:rsidRPr="003C2882">
        <w:rPr>
          <w:rFonts w:ascii="Arial" w:hAnsi="Arial" w:cs="Arial"/>
          <w:color w:val="auto"/>
          <w:lang w:val="ca-ES"/>
        </w:rPr>
        <w:t xml:space="preserve">a </w:t>
      </w:r>
      <w:proofErr w:type="spellStart"/>
      <w:r w:rsidR="000625CA" w:rsidRPr="003C2882">
        <w:rPr>
          <w:rFonts w:ascii="Arial" w:hAnsi="Arial" w:cs="Arial"/>
          <w:color w:val="auto"/>
          <w:lang w:val="ca-ES"/>
        </w:rPr>
        <w:t>l’Eneas</w:t>
      </w:r>
      <w:proofErr w:type="spellEnd"/>
      <w:r w:rsidR="000625CA" w:rsidRPr="003C2882">
        <w:rPr>
          <w:rFonts w:ascii="Arial" w:hAnsi="Arial" w:cs="Arial"/>
          <w:color w:val="auto"/>
          <w:lang w:val="ca-ES"/>
        </w:rPr>
        <w:t xml:space="preserve"> i al Guerau, gràcies per la vostra paciència durant les meves absències, us estimo infinit.</w:t>
      </w:r>
    </w:p>
    <w:p w14:paraId="1B19541D" w14:textId="77777777" w:rsidR="000625CA" w:rsidRPr="003C2882" w:rsidRDefault="000625CA" w:rsidP="000625CA">
      <w:pPr>
        <w:spacing w:line="360" w:lineRule="auto"/>
        <w:jc w:val="right"/>
        <w:rPr>
          <w:rFonts w:ascii="Arial" w:hAnsi="Arial" w:cs="Arial"/>
          <w:sz w:val="22"/>
          <w:szCs w:val="22"/>
          <w:lang w:val="ca-ES"/>
        </w:rPr>
      </w:pPr>
      <w:r w:rsidRPr="003C2882">
        <w:rPr>
          <w:rFonts w:ascii="Arial" w:hAnsi="Arial" w:cs="Arial"/>
          <w:sz w:val="22"/>
          <w:szCs w:val="22"/>
          <w:lang w:val="ca-ES"/>
        </w:rPr>
        <w:t xml:space="preserve">A tu Raúl, per creure en mi, per sumar sempre, t’estimo. </w:t>
      </w:r>
    </w:p>
    <w:p w14:paraId="35BC97CE" w14:textId="77777777" w:rsidR="000625CA" w:rsidRPr="003C2882" w:rsidRDefault="000625CA" w:rsidP="000625CA">
      <w:pPr>
        <w:spacing w:line="360" w:lineRule="auto"/>
        <w:jc w:val="right"/>
        <w:rPr>
          <w:rFonts w:ascii="Arial" w:hAnsi="Arial" w:cs="Arial"/>
          <w:sz w:val="22"/>
          <w:szCs w:val="22"/>
          <w:lang w:val="ca-ES"/>
        </w:rPr>
      </w:pPr>
    </w:p>
    <w:p w14:paraId="1F188750" w14:textId="77777777" w:rsidR="000625CA" w:rsidRPr="003C2882" w:rsidRDefault="000625CA" w:rsidP="000625CA">
      <w:pPr>
        <w:spacing w:line="360" w:lineRule="auto"/>
        <w:jc w:val="right"/>
        <w:rPr>
          <w:rFonts w:ascii="Arial" w:hAnsi="Arial" w:cs="Arial"/>
          <w:sz w:val="22"/>
          <w:szCs w:val="22"/>
          <w:lang w:val="ca-ES"/>
        </w:rPr>
      </w:pPr>
      <w:r w:rsidRPr="003C2882">
        <w:rPr>
          <w:rFonts w:ascii="Arial" w:hAnsi="Arial" w:cs="Arial"/>
          <w:sz w:val="22"/>
          <w:szCs w:val="22"/>
          <w:lang w:val="ca-ES"/>
        </w:rPr>
        <w:t xml:space="preserve">A la meva tutora Andrea Castillo </w:t>
      </w:r>
      <w:proofErr w:type="spellStart"/>
      <w:r w:rsidRPr="003C2882">
        <w:rPr>
          <w:rFonts w:ascii="Arial" w:hAnsi="Arial" w:cs="Arial"/>
          <w:sz w:val="22"/>
          <w:szCs w:val="22"/>
          <w:lang w:val="ca-ES"/>
        </w:rPr>
        <w:t>Fabeiro</w:t>
      </w:r>
      <w:proofErr w:type="spellEnd"/>
      <w:r w:rsidRPr="003C2882">
        <w:rPr>
          <w:rFonts w:ascii="Arial" w:hAnsi="Arial" w:cs="Arial"/>
          <w:sz w:val="22"/>
          <w:szCs w:val="22"/>
          <w:lang w:val="ca-ES"/>
        </w:rPr>
        <w:t>, gràcies per l’acompanyament i els ànims, has estat una excel·lent guia i suport per a la realització d’aquest treball.</w:t>
      </w:r>
    </w:p>
    <w:p w14:paraId="0B0BDADD" w14:textId="77777777" w:rsidR="000625CA" w:rsidRPr="003C2882" w:rsidRDefault="000625CA" w:rsidP="000625CA">
      <w:pPr>
        <w:spacing w:line="360" w:lineRule="auto"/>
        <w:rPr>
          <w:rFonts w:ascii="Arial" w:hAnsi="Arial" w:cs="Arial"/>
          <w:sz w:val="22"/>
          <w:szCs w:val="22"/>
          <w:lang w:val="ca-ES"/>
        </w:rPr>
      </w:pPr>
    </w:p>
    <w:p w14:paraId="60D7F8BF" w14:textId="77777777" w:rsidR="000625CA" w:rsidRPr="003C2882" w:rsidRDefault="000625CA" w:rsidP="000625CA">
      <w:pPr>
        <w:pStyle w:val="Cuerpo"/>
        <w:spacing w:line="360" w:lineRule="auto"/>
        <w:jc w:val="right"/>
        <w:rPr>
          <w:rStyle w:val="Ninguno"/>
          <w:rFonts w:ascii="Arial" w:hAnsi="Arial" w:cs="Arial"/>
          <w:color w:val="auto"/>
          <w:lang w:val="ca-ES"/>
        </w:rPr>
      </w:pPr>
      <w:r w:rsidRPr="003C2882">
        <w:rPr>
          <w:rStyle w:val="Ninguno"/>
          <w:rFonts w:ascii="Arial" w:hAnsi="Arial" w:cs="Arial"/>
          <w:color w:val="auto"/>
          <w:lang w:val="ca-ES"/>
        </w:rPr>
        <w:t>A les noves vides que comencen contínuament, de moltes maneres i a moltes edats.</w:t>
      </w:r>
    </w:p>
    <w:p w14:paraId="586E9485" w14:textId="77777777" w:rsidR="000625CA" w:rsidRPr="003C2882" w:rsidRDefault="000625CA" w:rsidP="000625CA">
      <w:pPr>
        <w:spacing w:line="360" w:lineRule="auto"/>
        <w:jc w:val="right"/>
        <w:rPr>
          <w:rFonts w:ascii="Arial" w:hAnsi="Arial" w:cs="Arial"/>
          <w:sz w:val="22"/>
          <w:szCs w:val="22"/>
          <w:lang w:val="ca-ES"/>
        </w:rPr>
      </w:pPr>
      <w:r w:rsidRPr="003C2882">
        <w:rPr>
          <w:rFonts w:ascii="Arial" w:hAnsi="Arial" w:cs="Arial"/>
          <w:sz w:val="22"/>
          <w:szCs w:val="22"/>
          <w:lang w:val="ca-ES"/>
        </w:rPr>
        <w:t xml:space="preserve">Al canvi, per què sense ell... la vida no és possible. </w:t>
      </w:r>
    </w:p>
    <w:p w14:paraId="2544AA0E" w14:textId="77777777" w:rsidR="000625CA" w:rsidRPr="003C2882" w:rsidRDefault="000625CA" w:rsidP="000625CA">
      <w:pPr>
        <w:spacing w:line="360" w:lineRule="auto"/>
        <w:jc w:val="right"/>
        <w:rPr>
          <w:rFonts w:ascii="Arial" w:hAnsi="Arial" w:cs="Arial"/>
          <w:sz w:val="22"/>
          <w:szCs w:val="22"/>
          <w:lang w:val="ca-ES"/>
        </w:rPr>
      </w:pPr>
    </w:p>
    <w:p w14:paraId="563C989A" w14:textId="77777777" w:rsidR="000625CA" w:rsidRPr="003C2882" w:rsidRDefault="000625CA" w:rsidP="000625CA">
      <w:pPr>
        <w:spacing w:line="360" w:lineRule="auto"/>
        <w:jc w:val="right"/>
        <w:rPr>
          <w:rStyle w:val="Ninguno"/>
          <w:rFonts w:ascii="Arial" w:hAnsi="Arial" w:cs="Arial"/>
          <w:sz w:val="22"/>
          <w:szCs w:val="22"/>
          <w:lang w:val="ca-ES"/>
        </w:rPr>
      </w:pPr>
    </w:p>
    <w:p w14:paraId="6DB72AA7" w14:textId="77777777" w:rsidR="000625CA" w:rsidRPr="003C2882" w:rsidRDefault="000625CA" w:rsidP="000625CA">
      <w:pPr>
        <w:pStyle w:val="Cuerpo"/>
        <w:spacing w:line="360" w:lineRule="auto"/>
        <w:jc w:val="right"/>
        <w:rPr>
          <w:rStyle w:val="Ninguno"/>
          <w:rFonts w:ascii="Arial" w:hAnsi="Arial" w:cs="Arial"/>
          <w:color w:val="auto"/>
          <w:lang w:val="ca-ES"/>
        </w:rPr>
      </w:pPr>
      <w:r w:rsidRPr="003C2882">
        <w:rPr>
          <w:rStyle w:val="Ninguno"/>
          <w:rFonts w:ascii="Arial" w:hAnsi="Arial" w:cs="Arial"/>
          <w:color w:val="auto"/>
          <w:lang w:val="ca-ES"/>
        </w:rPr>
        <w:t xml:space="preserve">A totes, a </w:t>
      </w:r>
      <w:proofErr w:type="spellStart"/>
      <w:r w:rsidRPr="003C2882">
        <w:rPr>
          <w:rStyle w:val="Ninguno"/>
          <w:rFonts w:ascii="Arial" w:hAnsi="Arial" w:cs="Arial"/>
          <w:color w:val="auto"/>
          <w:lang w:val="ca-ES"/>
        </w:rPr>
        <w:t>totis</w:t>
      </w:r>
      <w:proofErr w:type="spellEnd"/>
      <w:r w:rsidRPr="003C2882">
        <w:rPr>
          <w:rStyle w:val="Ninguno"/>
          <w:rFonts w:ascii="Arial" w:hAnsi="Arial" w:cs="Arial"/>
          <w:color w:val="auto"/>
          <w:lang w:val="ca-ES"/>
        </w:rPr>
        <w:t>.</w:t>
      </w:r>
    </w:p>
    <w:p w14:paraId="26EC3949" w14:textId="77777777" w:rsidR="000625CA" w:rsidRPr="00ED430A" w:rsidRDefault="000625CA" w:rsidP="000625CA">
      <w:pPr>
        <w:pStyle w:val="Cuerpo"/>
        <w:jc w:val="both"/>
        <w:rPr>
          <w:rFonts w:ascii="Arial" w:hAnsi="Arial" w:cs="Arial"/>
          <w:lang w:val="ca-ES"/>
        </w:rPr>
      </w:pPr>
      <w:r w:rsidRPr="00ED430A">
        <w:rPr>
          <w:rStyle w:val="Ninguno"/>
          <w:rFonts w:ascii="Arial" w:hAnsi="Arial" w:cs="Arial"/>
          <w:color w:val="0096FF"/>
          <w:u w:color="33339A"/>
          <w:lang w:val="ca-ES"/>
        </w:rPr>
        <w:br w:type="page"/>
      </w:r>
    </w:p>
    <w:p w14:paraId="651B6BF0" w14:textId="77777777" w:rsidR="000F1848" w:rsidRPr="00ED430A" w:rsidRDefault="000F1848">
      <w:pPr>
        <w:pStyle w:val="Cuerpo"/>
        <w:rPr>
          <w:rStyle w:val="Ninguno"/>
          <w:rFonts w:ascii="Arial" w:eastAsia="Arial" w:hAnsi="Arial" w:cs="Arial"/>
          <w:b/>
          <w:bCs/>
          <w:color w:val="33339A"/>
          <w:u w:color="33339A"/>
        </w:rPr>
      </w:pPr>
    </w:p>
    <w:p w14:paraId="4D18F23A" w14:textId="77777777" w:rsidR="00997BF2" w:rsidRPr="00F81283" w:rsidRDefault="00997BF2" w:rsidP="00997BF2">
      <w:pPr>
        <w:pStyle w:val="Cuerpo"/>
        <w:rPr>
          <w:rStyle w:val="Ninguno"/>
          <w:rFonts w:ascii="Arial" w:eastAsia="Arial" w:hAnsi="Arial" w:cs="Arial"/>
          <w:color w:val="0070C0"/>
          <w:u w:color="33339A"/>
          <w:lang w:val="ca-ES"/>
        </w:rPr>
      </w:pPr>
      <w:r w:rsidRPr="00F81283">
        <w:rPr>
          <w:rStyle w:val="Ninguno"/>
          <w:rFonts w:ascii="Arial" w:hAnsi="Arial" w:cs="Arial"/>
          <w:color w:val="0070C0"/>
          <w:u w:color="33339A"/>
          <w:lang w:val="ca-ES"/>
        </w:rPr>
        <w:t>Índex</w:t>
      </w:r>
    </w:p>
    <w:sdt>
      <w:sdtPr>
        <w:rPr>
          <w:rFonts w:ascii="Times New Roman" w:eastAsia="Arial Unicode MS" w:hAnsi="Times New Roman" w:cs="Times New Roman"/>
          <w:color w:val="auto"/>
          <w:sz w:val="24"/>
          <w:szCs w:val="24"/>
          <w:lang w:val="es-ES"/>
        </w:rPr>
        <w:id w:val="662742614"/>
        <w:docPartObj>
          <w:docPartGallery w:val="Table of Contents"/>
          <w:docPartUnique/>
        </w:docPartObj>
      </w:sdtPr>
      <w:sdtEndPr>
        <w:rPr>
          <w:b/>
          <w:bCs/>
          <w:lang w:val="en-US"/>
        </w:rPr>
      </w:sdtEndPr>
      <w:sdtContent>
        <w:p w14:paraId="6AE5D395" w14:textId="5201DA0B" w:rsidR="001D584E" w:rsidRPr="001D584E" w:rsidRDefault="001D584E">
          <w:pPr>
            <w:pStyle w:val="TtoldelIDC"/>
            <w:rPr>
              <w:rFonts w:ascii="Arial" w:hAnsi="Arial" w:cs="Arial"/>
              <w:sz w:val="22"/>
              <w:szCs w:val="22"/>
            </w:rPr>
          </w:pPr>
        </w:p>
        <w:p w14:paraId="4D0A0BB8" w14:textId="4B94112D" w:rsidR="0073322F" w:rsidRDefault="001D584E">
          <w:pPr>
            <w:pStyle w:val="IDC1"/>
            <w:rPr>
              <w:rFonts w:asciiTheme="minorHAnsi" w:eastAsiaTheme="minorEastAsia" w:hAnsiTheme="minorHAnsi" w:cstheme="minorBidi"/>
              <w:noProof/>
              <w:color w:val="auto"/>
              <w:kern w:val="2"/>
              <w:sz w:val="24"/>
              <w:szCs w:val="21"/>
              <w:bdr w:val="none" w:sz="0" w:space="0" w:color="auto"/>
              <w:lang w:val="es-ES" w:eastAsia="es-ES" w:bidi="ks-Deva"/>
              <w14:ligatures w14:val="standardContextual"/>
            </w:rPr>
          </w:pPr>
          <w:r w:rsidRPr="001D584E">
            <w:fldChar w:fldCharType="begin"/>
          </w:r>
          <w:r w:rsidRPr="001D584E">
            <w:instrText xml:space="preserve"> TOC \o "1-3" \h \z \u </w:instrText>
          </w:r>
          <w:r w:rsidRPr="001D584E">
            <w:fldChar w:fldCharType="separate"/>
          </w:r>
          <w:hyperlink w:anchor="_Toc169330022" w:history="1">
            <w:r w:rsidR="0073322F" w:rsidRPr="00BB4D0E">
              <w:rPr>
                <w:rStyle w:val="Enlla"/>
                <w:noProof/>
                <w:lang w:val="ca-ES"/>
              </w:rPr>
              <w:t>1. Introducció</w:t>
            </w:r>
            <w:r w:rsidR="0073322F">
              <w:rPr>
                <w:noProof/>
                <w:webHidden/>
              </w:rPr>
              <w:tab/>
            </w:r>
            <w:r w:rsidR="0073322F">
              <w:rPr>
                <w:noProof/>
                <w:webHidden/>
              </w:rPr>
              <w:fldChar w:fldCharType="begin"/>
            </w:r>
            <w:r w:rsidR="0073322F">
              <w:rPr>
                <w:noProof/>
                <w:webHidden/>
              </w:rPr>
              <w:instrText xml:space="preserve"> PAGEREF _Toc169330022 \h </w:instrText>
            </w:r>
            <w:r w:rsidR="0073322F">
              <w:rPr>
                <w:noProof/>
                <w:webHidden/>
              </w:rPr>
            </w:r>
            <w:r w:rsidR="0073322F">
              <w:rPr>
                <w:noProof/>
                <w:webHidden/>
              </w:rPr>
              <w:fldChar w:fldCharType="separate"/>
            </w:r>
            <w:r w:rsidR="0073322F">
              <w:rPr>
                <w:noProof/>
                <w:webHidden/>
              </w:rPr>
              <w:t>6</w:t>
            </w:r>
            <w:r w:rsidR="0073322F">
              <w:rPr>
                <w:noProof/>
                <w:webHidden/>
              </w:rPr>
              <w:fldChar w:fldCharType="end"/>
            </w:r>
          </w:hyperlink>
        </w:p>
        <w:p w14:paraId="15706937" w14:textId="2C0C5B3E" w:rsidR="0073322F" w:rsidRDefault="00136F00">
          <w:pPr>
            <w:pStyle w:val="IDC2"/>
            <w:rPr>
              <w:rFonts w:asciiTheme="minorHAnsi" w:eastAsiaTheme="minorEastAsia" w:hAnsiTheme="minorHAnsi" w:cstheme="minorBidi"/>
              <w:kern w:val="2"/>
              <w:sz w:val="24"/>
              <w:szCs w:val="21"/>
              <w:bdr w:val="none" w:sz="0" w:space="0" w:color="auto"/>
              <w:lang w:val="es-ES" w:eastAsia="es-ES" w:bidi="ks-Deva"/>
              <w14:ligatures w14:val="standardContextual"/>
            </w:rPr>
          </w:pPr>
          <w:hyperlink w:anchor="_Toc169330023" w:history="1">
            <w:r w:rsidR="0073322F" w:rsidRPr="00BB4D0E">
              <w:rPr>
                <w:rStyle w:val="Enlla"/>
                <w:rFonts w:eastAsia="Arial"/>
              </w:rPr>
              <w:t>1.1 Aspectes conceptuals de la Menopausa.</w:t>
            </w:r>
            <w:r w:rsidR="0073322F">
              <w:rPr>
                <w:webHidden/>
              </w:rPr>
              <w:tab/>
            </w:r>
            <w:r w:rsidR="0073322F">
              <w:rPr>
                <w:webHidden/>
              </w:rPr>
              <w:fldChar w:fldCharType="begin"/>
            </w:r>
            <w:r w:rsidR="0073322F">
              <w:rPr>
                <w:webHidden/>
              </w:rPr>
              <w:instrText xml:space="preserve"> PAGEREF _Toc169330023 \h </w:instrText>
            </w:r>
            <w:r w:rsidR="0073322F">
              <w:rPr>
                <w:webHidden/>
              </w:rPr>
            </w:r>
            <w:r w:rsidR="0073322F">
              <w:rPr>
                <w:webHidden/>
              </w:rPr>
              <w:fldChar w:fldCharType="separate"/>
            </w:r>
            <w:r w:rsidR="0073322F">
              <w:rPr>
                <w:webHidden/>
              </w:rPr>
              <w:t>6</w:t>
            </w:r>
            <w:r w:rsidR="0073322F">
              <w:rPr>
                <w:webHidden/>
              </w:rPr>
              <w:fldChar w:fldCharType="end"/>
            </w:r>
          </w:hyperlink>
        </w:p>
        <w:p w14:paraId="14810E84" w14:textId="0F41B75C" w:rsidR="0073322F" w:rsidRDefault="00136F00">
          <w:pPr>
            <w:pStyle w:val="IDC2"/>
            <w:rPr>
              <w:rFonts w:asciiTheme="minorHAnsi" w:eastAsiaTheme="minorEastAsia" w:hAnsiTheme="minorHAnsi" w:cstheme="minorBidi"/>
              <w:kern w:val="2"/>
              <w:sz w:val="24"/>
              <w:szCs w:val="21"/>
              <w:bdr w:val="none" w:sz="0" w:space="0" w:color="auto"/>
              <w:lang w:val="es-ES" w:eastAsia="es-ES" w:bidi="ks-Deva"/>
              <w14:ligatures w14:val="standardContextual"/>
            </w:rPr>
          </w:pPr>
          <w:hyperlink w:anchor="_Toc169330024" w:history="1">
            <w:r w:rsidR="0073322F" w:rsidRPr="00BB4D0E">
              <w:rPr>
                <w:rStyle w:val="Enlla"/>
                <w:bCs/>
                <w:shd w:val="clear" w:color="auto" w:fill="FFFFFF"/>
              </w:rPr>
              <w:t>1.2</w:t>
            </w:r>
            <w:r w:rsidR="0073322F" w:rsidRPr="00BB4D0E">
              <w:rPr>
                <w:rStyle w:val="Enlla"/>
                <w:shd w:val="clear" w:color="auto" w:fill="FFFFFF"/>
              </w:rPr>
              <w:t xml:space="preserve"> </w:t>
            </w:r>
            <w:r w:rsidR="0073322F" w:rsidRPr="00BB4D0E">
              <w:rPr>
                <w:rStyle w:val="Enlla"/>
                <w:bCs/>
              </w:rPr>
              <w:t>Aspectes biopsicosocials de la menopausa</w:t>
            </w:r>
            <w:r w:rsidR="0073322F" w:rsidRPr="00BB4D0E">
              <w:rPr>
                <w:rStyle w:val="Enlla"/>
              </w:rPr>
              <w:t>:</w:t>
            </w:r>
            <w:r w:rsidR="0073322F">
              <w:rPr>
                <w:webHidden/>
              </w:rPr>
              <w:tab/>
            </w:r>
            <w:r w:rsidR="0073322F">
              <w:rPr>
                <w:webHidden/>
              </w:rPr>
              <w:fldChar w:fldCharType="begin"/>
            </w:r>
            <w:r w:rsidR="0073322F">
              <w:rPr>
                <w:webHidden/>
              </w:rPr>
              <w:instrText xml:space="preserve"> PAGEREF _Toc169330024 \h </w:instrText>
            </w:r>
            <w:r w:rsidR="0073322F">
              <w:rPr>
                <w:webHidden/>
              </w:rPr>
            </w:r>
            <w:r w:rsidR="0073322F">
              <w:rPr>
                <w:webHidden/>
              </w:rPr>
              <w:fldChar w:fldCharType="separate"/>
            </w:r>
            <w:r w:rsidR="0073322F">
              <w:rPr>
                <w:webHidden/>
              </w:rPr>
              <w:t>7</w:t>
            </w:r>
            <w:r w:rsidR="0073322F">
              <w:rPr>
                <w:webHidden/>
              </w:rPr>
              <w:fldChar w:fldCharType="end"/>
            </w:r>
          </w:hyperlink>
        </w:p>
        <w:p w14:paraId="3616A5E3" w14:textId="64D50434" w:rsidR="0073322F" w:rsidRDefault="00136F00">
          <w:pPr>
            <w:pStyle w:val="IDC2"/>
            <w:rPr>
              <w:rFonts w:asciiTheme="minorHAnsi" w:eastAsiaTheme="minorEastAsia" w:hAnsiTheme="minorHAnsi" w:cstheme="minorBidi"/>
              <w:kern w:val="2"/>
              <w:sz w:val="24"/>
              <w:szCs w:val="21"/>
              <w:bdr w:val="none" w:sz="0" w:space="0" w:color="auto"/>
              <w:lang w:val="es-ES" w:eastAsia="es-ES" w:bidi="ks-Deva"/>
              <w14:ligatures w14:val="standardContextual"/>
            </w:rPr>
          </w:pPr>
          <w:hyperlink w:anchor="_Toc169330025" w:history="1">
            <w:r w:rsidR="0073322F" w:rsidRPr="00BB4D0E">
              <w:rPr>
                <w:rStyle w:val="Enlla"/>
                <w:bCs/>
              </w:rPr>
              <w:t>1.3 La menopausa segons la visió cultural i de gènere.</w:t>
            </w:r>
            <w:r w:rsidR="0073322F">
              <w:rPr>
                <w:webHidden/>
              </w:rPr>
              <w:tab/>
            </w:r>
            <w:r w:rsidR="0073322F">
              <w:rPr>
                <w:webHidden/>
              </w:rPr>
              <w:fldChar w:fldCharType="begin"/>
            </w:r>
            <w:r w:rsidR="0073322F">
              <w:rPr>
                <w:webHidden/>
              </w:rPr>
              <w:instrText xml:space="preserve"> PAGEREF _Toc169330025 \h </w:instrText>
            </w:r>
            <w:r w:rsidR="0073322F">
              <w:rPr>
                <w:webHidden/>
              </w:rPr>
            </w:r>
            <w:r w:rsidR="0073322F">
              <w:rPr>
                <w:webHidden/>
              </w:rPr>
              <w:fldChar w:fldCharType="separate"/>
            </w:r>
            <w:r w:rsidR="0073322F">
              <w:rPr>
                <w:webHidden/>
              </w:rPr>
              <w:t>9</w:t>
            </w:r>
            <w:r w:rsidR="0073322F">
              <w:rPr>
                <w:webHidden/>
              </w:rPr>
              <w:fldChar w:fldCharType="end"/>
            </w:r>
          </w:hyperlink>
        </w:p>
        <w:p w14:paraId="1DE6B754" w14:textId="15E07656" w:rsidR="0073322F" w:rsidRDefault="00136F00">
          <w:pPr>
            <w:pStyle w:val="IDC2"/>
            <w:rPr>
              <w:rFonts w:asciiTheme="minorHAnsi" w:eastAsiaTheme="minorEastAsia" w:hAnsiTheme="minorHAnsi" w:cstheme="minorBidi"/>
              <w:kern w:val="2"/>
              <w:sz w:val="24"/>
              <w:szCs w:val="21"/>
              <w:bdr w:val="none" w:sz="0" w:space="0" w:color="auto"/>
              <w:lang w:val="es-ES" w:eastAsia="es-ES" w:bidi="ks-Deva"/>
              <w14:ligatures w14:val="standardContextual"/>
            </w:rPr>
          </w:pPr>
          <w:hyperlink w:anchor="_Toc169330026" w:history="1">
            <w:r w:rsidR="0073322F" w:rsidRPr="00BB4D0E">
              <w:rPr>
                <w:rStyle w:val="Enlla"/>
                <w:bCs/>
                <w:shd w:val="clear" w:color="auto" w:fill="FFFFFF"/>
              </w:rPr>
              <w:t>1.4 Medicalització dels processos naturals.</w:t>
            </w:r>
            <w:r w:rsidR="0073322F">
              <w:rPr>
                <w:webHidden/>
              </w:rPr>
              <w:tab/>
            </w:r>
            <w:r w:rsidR="0073322F">
              <w:rPr>
                <w:webHidden/>
              </w:rPr>
              <w:fldChar w:fldCharType="begin"/>
            </w:r>
            <w:r w:rsidR="0073322F">
              <w:rPr>
                <w:webHidden/>
              </w:rPr>
              <w:instrText xml:space="preserve"> PAGEREF _Toc169330026 \h </w:instrText>
            </w:r>
            <w:r w:rsidR="0073322F">
              <w:rPr>
                <w:webHidden/>
              </w:rPr>
            </w:r>
            <w:r w:rsidR="0073322F">
              <w:rPr>
                <w:webHidden/>
              </w:rPr>
              <w:fldChar w:fldCharType="separate"/>
            </w:r>
            <w:r w:rsidR="0073322F">
              <w:rPr>
                <w:webHidden/>
              </w:rPr>
              <w:t>10</w:t>
            </w:r>
            <w:r w:rsidR="0073322F">
              <w:rPr>
                <w:webHidden/>
              </w:rPr>
              <w:fldChar w:fldCharType="end"/>
            </w:r>
          </w:hyperlink>
        </w:p>
        <w:p w14:paraId="3713DE65" w14:textId="2F1CF453" w:rsidR="0073322F" w:rsidRDefault="00136F00">
          <w:pPr>
            <w:pStyle w:val="IDC2"/>
            <w:rPr>
              <w:rFonts w:asciiTheme="minorHAnsi" w:eastAsiaTheme="minorEastAsia" w:hAnsiTheme="minorHAnsi" w:cstheme="minorBidi"/>
              <w:kern w:val="2"/>
              <w:sz w:val="24"/>
              <w:szCs w:val="21"/>
              <w:bdr w:val="none" w:sz="0" w:space="0" w:color="auto"/>
              <w:lang w:val="es-ES" w:eastAsia="es-ES" w:bidi="ks-Deva"/>
              <w14:ligatures w14:val="standardContextual"/>
            </w:rPr>
          </w:pPr>
          <w:hyperlink w:anchor="_Toc169330027" w:history="1">
            <w:r w:rsidR="0073322F" w:rsidRPr="00BB4D0E">
              <w:rPr>
                <w:rStyle w:val="Enlla"/>
                <w:bCs/>
                <w:shd w:val="clear" w:color="auto" w:fill="FFFFFF"/>
              </w:rPr>
              <w:t>1.5 La  intervenció des del Treball Social Sanitari.</w:t>
            </w:r>
            <w:r w:rsidR="0073322F">
              <w:rPr>
                <w:webHidden/>
              </w:rPr>
              <w:tab/>
            </w:r>
            <w:r w:rsidR="0073322F">
              <w:rPr>
                <w:webHidden/>
              </w:rPr>
              <w:fldChar w:fldCharType="begin"/>
            </w:r>
            <w:r w:rsidR="0073322F">
              <w:rPr>
                <w:webHidden/>
              </w:rPr>
              <w:instrText xml:space="preserve"> PAGEREF _Toc169330027 \h </w:instrText>
            </w:r>
            <w:r w:rsidR="0073322F">
              <w:rPr>
                <w:webHidden/>
              </w:rPr>
            </w:r>
            <w:r w:rsidR="0073322F">
              <w:rPr>
                <w:webHidden/>
              </w:rPr>
              <w:fldChar w:fldCharType="separate"/>
            </w:r>
            <w:r w:rsidR="0073322F">
              <w:rPr>
                <w:webHidden/>
              </w:rPr>
              <w:t>11</w:t>
            </w:r>
            <w:r w:rsidR="0073322F">
              <w:rPr>
                <w:webHidden/>
              </w:rPr>
              <w:fldChar w:fldCharType="end"/>
            </w:r>
          </w:hyperlink>
        </w:p>
        <w:p w14:paraId="10478A1B" w14:textId="213A1118" w:rsidR="0073322F" w:rsidRDefault="00136F00">
          <w:pPr>
            <w:pStyle w:val="IDC2"/>
            <w:rPr>
              <w:rFonts w:asciiTheme="minorHAnsi" w:eastAsiaTheme="minorEastAsia" w:hAnsiTheme="minorHAnsi" w:cstheme="minorBidi"/>
              <w:kern w:val="2"/>
              <w:sz w:val="24"/>
              <w:szCs w:val="21"/>
              <w:bdr w:val="none" w:sz="0" w:space="0" w:color="auto"/>
              <w:lang w:val="es-ES" w:eastAsia="es-ES" w:bidi="ks-Deva"/>
              <w14:ligatures w14:val="standardContextual"/>
            </w:rPr>
          </w:pPr>
          <w:hyperlink w:anchor="_Toc169330028" w:history="1">
            <w:r w:rsidR="0073322F" w:rsidRPr="00BB4D0E">
              <w:rPr>
                <w:rStyle w:val="Enlla"/>
              </w:rPr>
              <w:t>1.6 Experiències grupals amb dones en menopausa</w:t>
            </w:r>
            <w:r w:rsidR="0073322F">
              <w:rPr>
                <w:webHidden/>
              </w:rPr>
              <w:tab/>
            </w:r>
            <w:r w:rsidR="0073322F">
              <w:rPr>
                <w:webHidden/>
              </w:rPr>
              <w:fldChar w:fldCharType="begin"/>
            </w:r>
            <w:r w:rsidR="0073322F">
              <w:rPr>
                <w:webHidden/>
              </w:rPr>
              <w:instrText xml:space="preserve"> PAGEREF _Toc169330028 \h </w:instrText>
            </w:r>
            <w:r w:rsidR="0073322F">
              <w:rPr>
                <w:webHidden/>
              </w:rPr>
            </w:r>
            <w:r w:rsidR="0073322F">
              <w:rPr>
                <w:webHidden/>
              </w:rPr>
              <w:fldChar w:fldCharType="separate"/>
            </w:r>
            <w:r w:rsidR="0073322F">
              <w:rPr>
                <w:webHidden/>
              </w:rPr>
              <w:t>13</w:t>
            </w:r>
            <w:r w:rsidR="0073322F">
              <w:rPr>
                <w:webHidden/>
              </w:rPr>
              <w:fldChar w:fldCharType="end"/>
            </w:r>
          </w:hyperlink>
        </w:p>
        <w:p w14:paraId="2389F73E" w14:textId="02868317" w:rsidR="0073322F" w:rsidRDefault="00136F00">
          <w:pPr>
            <w:pStyle w:val="IDC1"/>
            <w:rPr>
              <w:rFonts w:asciiTheme="minorHAnsi" w:eastAsiaTheme="minorEastAsia" w:hAnsiTheme="minorHAnsi" w:cstheme="minorBidi"/>
              <w:noProof/>
              <w:color w:val="auto"/>
              <w:kern w:val="2"/>
              <w:sz w:val="24"/>
              <w:szCs w:val="21"/>
              <w:bdr w:val="none" w:sz="0" w:space="0" w:color="auto"/>
              <w:lang w:val="es-ES" w:eastAsia="es-ES" w:bidi="ks-Deva"/>
              <w14:ligatures w14:val="standardContextual"/>
            </w:rPr>
          </w:pPr>
          <w:hyperlink w:anchor="_Toc169330029" w:history="1">
            <w:r w:rsidR="0073322F" w:rsidRPr="00BB4D0E">
              <w:rPr>
                <w:rStyle w:val="Enlla"/>
                <w:noProof/>
                <w:lang w:val="ca-ES"/>
              </w:rPr>
              <w:t>2. Objetius</w:t>
            </w:r>
            <w:r w:rsidR="0073322F">
              <w:rPr>
                <w:noProof/>
                <w:webHidden/>
              </w:rPr>
              <w:tab/>
            </w:r>
            <w:r w:rsidR="0073322F">
              <w:rPr>
                <w:noProof/>
                <w:webHidden/>
              </w:rPr>
              <w:fldChar w:fldCharType="begin"/>
            </w:r>
            <w:r w:rsidR="0073322F">
              <w:rPr>
                <w:noProof/>
                <w:webHidden/>
              </w:rPr>
              <w:instrText xml:space="preserve"> PAGEREF _Toc169330029 \h </w:instrText>
            </w:r>
            <w:r w:rsidR="0073322F">
              <w:rPr>
                <w:noProof/>
                <w:webHidden/>
              </w:rPr>
            </w:r>
            <w:r w:rsidR="0073322F">
              <w:rPr>
                <w:noProof/>
                <w:webHidden/>
              </w:rPr>
              <w:fldChar w:fldCharType="separate"/>
            </w:r>
            <w:r w:rsidR="0073322F">
              <w:rPr>
                <w:noProof/>
                <w:webHidden/>
              </w:rPr>
              <w:t>15</w:t>
            </w:r>
            <w:r w:rsidR="0073322F">
              <w:rPr>
                <w:noProof/>
                <w:webHidden/>
              </w:rPr>
              <w:fldChar w:fldCharType="end"/>
            </w:r>
          </w:hyperlink>
        </w:p>
        <w:p w14:paraId="7EDEB94C" w14:textId="3F035EC3" w:rsidR="0073322F" w:rsidRDefault="00136F00">
          <w:pPr>
            <w:pStyle w:val="IDC1"/>
            <w:rPr>
              <w:rFonts w:asciiTheme="minorHAnsi" w:eastAsiaTheme="minorEastAsia" w:hAnsiTheme="minorHAnsi" w:cstheme="minorBidi"/>
              <w:noProof/>
              <w:color w:val="auto"/>
              <w:kern w:val="2"/>
              <w:sz w:val="24"/>
              <w:szCs w:val="21"/>
              <w:bdr w:val="none" w:sz="0" w:space="0" w:color="auto"/>
              <w:lang w:val="es-ES" w:eastAsia="es-ES" w:bidi="ks-Deva"/>
              <w14:ligatures w14:val="standardContextual"/>
            </w:rPr>
          </w:pPr>
          <w:hyperlink w:anchor="_Toc169330030" w:history="1">
            <w:r w:rsidR="0073322F" w:rsidRPr="00BB4D0E">
              <w:rPr>
                <w:rStyle w:val="Enlla"/>
                <w:noProof/>
                <w:lang w:val="ca-ES"/>
              </w:rPr>
              <w:t>3. Metodologia</w:t>
            </w:r>
            <w:r w:rsidR="0073322F">
              <w:rPr>
                <w:noProof/>
                <w:webHidden/>
              </w:rPr>
              <w:tab/>
            </w:r>
            <w:r w:rsidR="0073322F">
              <w:rPr>
                <w:noProof/>
                <w:webHidden/>
              </w:rPr>
              <w:fldChar w:fldCharType="begin"/>
            </w:r>
            <w:r w:rsidR="0073322F">
              <w:rPr>
                <w:noProof/>
                <w:webHidden/>
              </w:rPr>
              <w:instrText xml:space="preserve"> PAGEREF _Toc169330030 \h </w:instrText>
            </w:r>
            <w:r w:rsidR="0073322F">
              <w:rPr>
                <w:noProof/>
                <w:webHidden/>
              </w:rPr>
            </w:r>
            <w:r w:rsidR="0073322F">
              <w:rPr>
                <w:noProof/>
                <w:webHidden/>
              </w:rPr>
              <w:fldChar w:fldCharType="separate"/>
            </w:r>
            <w:r w:rsidR="0073322F">
              <w:rPr>
                <w:noProof/>
                <w:webHidden/>
              </w:rPr>
              <w:t>16</w:t>
            </w:r>
            <w:r w:rsidR="0073322F">
              <w:rPr>
                <w:noProof/>
                <w:webHidden/>
              </w:rPr>
              <w:fldChar w:fldCharType="end"/>
            </w:r>
          </w:hyperlink>
        </w:p>
        <w:p w14:paraId="41778628" w14:textId="2EA8A2F6" w:rsidR="0073322F" w:rsidRDefault="00136F00">
          <w:pPr>
            <w:pStyle w:val="IDC2"/>
            <w:rPr>
              <w:rFonts w:asciiTheme="minorHAnsi" w:eastAsiaTheme="minorEastAsia" w:hAnsiTheme="minorHAnsi" w:cstheme="minorBidi"/>
              <w:kern w:val="2"/>
              <w:sz w:val="24"/>
              <w:szCs w:val="21"/>
              <w:bdr w:val="none" w:sz="0" w:space="0" w:color="auto"/>
              <w:lang w:val="es-ES" w:eastAsia="es-ES" w:bidi="ks-Deva"/>
              <w14:ligatures w14:val="standardContextual"/>
            </w:rPr>
          </w:pPr>
          <w:hyperlink w:anchor="_Toc169330031" w:history="1">
            <w:r w:rsidR="0073322F" w:rsidRPr="00BB4D0E">
              <w:rPr>
                <w:rStyle w:val="Enlla"/>
              </w:rPr>
              <w:t>3.1 Disseny de l’estudi:</w:t>
            </w:r>
            <w:r w:rsidR="0073322F">
              <w:rPr>
                <w:webHidden/>
              </w:rPr>
              <w:tab/>
            </w:r>
            <w:r w:rsidR="0073322F">
              <w:rPr>
                <w:webHidden/>
              </w:rPr>
              <w:fldChar w:fldCharType="begin"/>
            </w:r>
            <w:r w:rsidR="0073322F">
              <w:rPr>
                <w:webHidden/>
              </w:rPr>
              <w:instrText xml:space="preserve"> PAGEREF _Toc169330031 \h </w:instrText>
            </w:r>
            <w:r w:rsidR="0073322F">
              <w:rPr>
                <w:webHidden/>
              </w:rPr>
            </w:r>
            <w:r w:rsidR="0073322F">
              <w:rPr>
                <w:webHidden/>
              </w:rPr>
              <w:fldChar w:fldCharType="separate"/>
            </w:r>
            <w:r w:rsidR="0073322F">
              <w:rPr>
                <w:webHidden/>
              </w:rPr>
              <w:t>16</w:t>
            </w:r>
            <w:r w:rsidR="0073322F">
              <w:rPr>
                <w:webHidden/>
              </w:rPr>
              <w:fldChar w:fldCharType="end"/>
            </w:r>
          </w:hyperlink>
        </w:p>
        <w:p w14:paraId="21627597" w14:textId="750AE037" w:rsidR="0073322F" w:rsidRDefault="00136F00">
          <w:pPr>
            <w:pStyle w:val="IDC2"/>
            <w:rPr>
              <w:rFonts w:asciiTheme="minorHAnsi" w:eastAsiaTheme="minorEastAsia" w:hAnsiTheme="minorHAnsi" w:cstheme="minorBidi"/>
              <w:kern w:val="2"/>
              <w:sz w:val="24"/>
              <w:szCs w:val="21"/>
              <w:bdr w:val="none" w:sz="0" w:space="0" w:color="auto"/>
              <w:lang w:val="es-ES" w:eastAsia="es-ES" w:bidi="ks-Deva"/>
              <w14:ligatures w14:val="standardContextual"/>
            </w:rPr>
          </w:pPr>
          <w:hyperlink w:anchor="_Toc169330032" w:history="1">
            <w:r w:rsidR="0073322F" w:rsidRPr="00BB4D0E">
              <w:rPr>
                <w:rStyle w:val="Enlla"/>
              </w:rPr>
              <w:t>3.2 Composició del grup</w:t>
            </w:r>
            <w:r w:rsidR="0073322F">
              <w:rPr>
                <w:webHidden/>
              </w:rPr>
              <w:tab/>
            </w:r>
            <w:r w:rsidR="0073322F">
              <w:rPr>
                <w:webHidden/>
              </w:rPr>
              <w:fldChar w:fldCharType="begin"/>
            </w:r>
            <w:r w:rsidR="0073322F">
              <w:rPr>
                <w:webHidden/>
              </w:rPr>
              <w:instrText xml:space="preserve"> PAGEREF _Toc169330032 \h </w:instrText>
            </w:r>
            <w:r w:rsidR="0073322F">
              <w:rPr>
                <w:webHidden/>
              </w:rPr>
            </w:r>
            <w:r w:rsidR="0073322F">
              <w:rPr>
                <w:webHidden/>
              </w:rPr>
              <w:fldChar w:fldCharType="separate"/>
            </w:r>
            <w:r w:rsidR="0073322F">
              <w:rPr>
                <w:webHidden/>
              </w:rPr>
              <w:t>17</w:t>
            </w:r>
            <w:r w:rsidR="0073322F">
              <w:rPr>
                <w:webHidden/>
              </w:rPr>
              <w:fldChar w:fldCharType="end"/>
            </w:r>
          </w:hyperlink>
        </w:p>
        <w:p w14:paraId="5945D927" w14:textId="1880EC45" w:rsidR="0073322F" w:rsidRDefault="00136F00">
          <w:pPr>
            <w:pStyle w:val="IDC2"/>
            <w:rPr>
              <w:rFonts w:asciiTheme="minorHAnsi" w:eastAsiaTheme="minorEastAsia" w:hAnsiTheme="minorHAnsi" w:cstheme="minorBidi"/>
              <w:kern w:val="2"/>
              <w:sz w:val="24"/>
              <w:szCs w:val="21"/>
              <w:bdr w:val="none" w:sz="0" w:space="0" w:color="auto"/>
              <w:lang w:val="es-ES" w:eastAsia="es-ES" w:bidi="ks-Deva"/>
              <w14:ligatures w14:val="standardContextual"/>
            </w:rPr>
          </w:pPr>
          <w:hyperlink w:anchor="_Toc169330033" w:history="1">
            <w:r w:rsidR="0073322F" w:rsidRPr="00BB4D0E">
              <w:rPr>
                <w:rStyle w:val="Enlla"/>
              </w:rPr>
              <w:t>3.3 Destinatàries</w:t>
            </w:r>
            <w:r w:rsidR="0073322F">
              <w:rPr>
                <w:webHidden/>
              </w:rPr>
              <w:tab/>
            </w:r>
            <w:r w:rsidR="0073322F">
              <w:rPr>
                <w:webHidden/>
              </w:rPr>
              <w:fldChar w:fldCharType="begin"/>
            </w:r>
            <w:r w:rsidR="0073322F">
              <w:rPr>
                <w:webHidden/>
              </w:rPr>
              <w:instrText xml:space="preserve"> PAGEREF _Toc169330033 \h </w:instrText>
            </w:r>
            <w:r w:rsidR="0073322F">
              <w:rPr>
                <w:webHidden/>
              </w:rPr>
            </w:r>
            <w:r w:rsidR="0073322F">
              <w:rPr>
                <w:webHidden/>
              </w:rPr>
              <w:fldChar w:fldCharType="separate"/>
            </w:r>
            <w:r w:rsidR="0073322F">
              <w:rPr>
                <w:webHidden/>
              </w:rPr>
              <w:t>18</w:t>
            </w:r>
            <w:r w:rsidR="0073322F">
              <w:rPr>
                <w:webHidden/>
              </w:rPr>
              <w:fldChar w:fldCharType="end"/>
            </w:r>
          </w:hyperlink>
        </w:p>
        <w:p w14:paraId="67A888F4" w14:textId="042CC21F" w:rsidR="0073322F" w:rsidRDefault="00136F00">
          <w:pPr>
            <w:pStyle w:val="IDC2"/>
            <w:rPr>
              <w:rFonts w:asciiTheme="minorHAnsi" w:eastAsiaTheme="minorEastAsia" w:hAnsiTheme="minorHAnsi" w:cstheme="minorBidi"/>
              <w:kern w:val="2"/>
              <w:sz w:val="24"/>
              <w:szCs w:val="21"/>
              <w:bdr w:val="none" w:sz="0" w:space="0" w:color="auto"/>
              <w:lang w:val="es-ES" w:eastAsia="es-ES" w:bidi="ks-Deva"/>
              <w14:ligatures w14:val="standardContextual"/>
            </w:rPr>
          </w:pPr>
          <w:hyperlink w:anchor="_Toc169330034" w:history="1">
            <w:r w:rsidR="0073322F" w:rsidRPr="00BB4D0E">
              <w:rPr>
                <w:rStyle w:val="Enlla"/>
              </w:rPr>
              <w:t>3.4 Selecció de persones destinatàries</w:t>
            </w:r>
            <w:r w:rsidR="0073322F">
              <w:rPr>
                <w:webHidden/>
              </w:rPr>
              <w:tab/>
            </w:r>
            <w:r w:rsidR="0073322F">
              <w:rPr>
                <w:webHidden/>
              </w:rPr>
              <w:fldChar w:fldCharType="begin"/>
            </w:r>
            <w:r w:rsidR="0073322F">
              <w:rPr>
                <w:webHidden/>
              </w:rPr>
              <w:instrText xml:space="preserve"> PAGEREF _Toc169330034 \h </w:instrText>
            </w:r>
            <w:r w:rsidR="0073322F">
              <w:rPr>
                <w:webHidden/>
              </w:rPr>
            </w:r>
            <w:r w:rsidR="0073322F">
              <w:rPr>
                <w:webHidden/>
              </w:rPr>
              <w:fldChar w:fldCharType="separate"/>
            </w:r>
            <w:r w:rsidR="0073322F">
              <w:rPr>
                <w:webHidden/>
              </w:rPr>
              <w:t>19</w:t>
            </w:r>
            <w:r w:rsidR="0073322F">
              <w:rPr>
                <w:webHidden/>
              </w:rPr>
              <w:fldChar w:fldCharType="end"/>
            </w:r>
          </w:hyperlink>
        </w:p>
        <w:p w14:paraId="479AE609" w14:textId="58A596B2" w:rsidR="0073322F" w:rsidRDefault="00136F00">
          <w:pPr>
            <w:pStyle w:val="IDC2"/>
            <w:rPr>
              <w:rFonts w:asciiTheme="minorHAnsi" w:eastAsiaTheme="minorEastAsia" w:hAnsiTheme="minorHAnsi" w:cstheme="minorBidi"/>
              <w:kern w:val="2"/>
              <w:sz w:val="24"/>
              <w:szCs w:val="21"/>
              <w:bdr w:val="none" w:sz="0" w:space="0" w:color="auto"/>
              <w:lang w:val="es-ES" w:eastAsia="es-ES" w:bidi="ks-Deva"/>
              <w14:ligatures w14:val="standardContextual"/>
            </w:rPr>
          </w:pPr>
          <w:hyperlink w:anchor="_Toc169330035" w:history="1">
            <w:r w:rsidR="0073322F" w:rsidRPr="00BB4D0E">
              <w:rPr>
                <w:rStyle w:val="Enlla"/>
              </w:rPr>
              <w:t>3.5 Espai</w:t>
            </w:r>
            <w:r w:rsidR="0073322F">
              <w:rPr>
                <w:webHidden/>
              </w:rPr>
              <w:tab/>
            </w:r>
            <w:r w:rsidR="0073322F">
              <w:rPr>
                <w:webHidden/>
              </w:rPr>
              <w:fldChar w:fldCharType="begin"/>
            </w:r>
            <w:r w:rsidR="0073322F">
              <w:rPr>
                <w:webHidden/>
              </w:rPr>
              <w:instrText xml:space="preserve"> PAGEREF _Toc169330035 \h </w:instrText>
            </w:r>
            <w:r w:rsidR="0073322F">
              <w:rPr>
                <w:webHidden/>
              </w:rPr>
            </w:r>
            <w:r w:rsidR="0073322F">
              <w:rPr>
                <w:webHidden/>
              </w:rPr>
              <w:fldChar w:fldCharType="separate"/>
            </w:r>
            <w:r w:rsidR="0073322F">
              <w:rPr>
                <w:webHidden/>
              </w:rPr>
              <w:t>20</w:t>
            </w:r>
            <w:r w:rsidR="0073322F">
              <w:rPr>
                <w:webHidden/>
              </w:rPr>
              <w:fldChar w:fldCharType="end"/>
            </w:r>
          </w:hyperlink>
        </w:p>
        <w:p w14:paraId="1C77C89B" w14:textId="268BA23B" w:rsidR="0073322F" w:rsidRDefault="00136F00">
          <w:pPr>
            <w:pStyle w:val="IDC2"/>
            <w:rPr>
              <w:rFonts w:asciiTheme="minorHAnsi" w:eastAsiaTheme="minorEastAsia" w:hAnsiTheme="minorHAnsi" w:cstheme="minorBidi"/>
              <w:kern w:val="2"/>
              <w:sz w:val="24"/>
              <w:szCs w:val="21"/>
              <w:bdr w:val="none" w:sz="0" w:space="0" w:color="auto"/>
              <w:lang w:val="es-ES" w:eastAsia="es-ES" w:bidi="ks-Deva"/>
              <w14:ligatures w14:val="standardContextual"/>
            </w:rPr>
          </w:pPr>
          <w:hyperlink w:anchor="_Toc169330036" w:history="1">
            <w:r w:rsidR="0073322F" w:rsidRPr="00BB4D0E">
              <w:rPr>
                <w:rStyle w:val="Enlla"/>
              </w:rPr>
              <w:t>3.6 Recursos materials</w:t>
            </w:r>
            <w:r w:rsidR="0073322F">
              <w:rPr>
                <w:webHidden/>
              </w:rPr>
              <w:tab/>
            </w:r>
            <w:r w:rsidR="0073322F">
              <w:rPr>
                <w:webHidden/>
              </w:rPr>
              <w:fldChar w:fldCharType="begin"/>
            </w:r>
            <w:r w:rsidR="0073322F">
              <w:rPr>
                <w:webHidden/>
              </w:rPr>
              <w:instrText xml:space="preserve"> PAGEREF _Toc169330036 \h </w:instrText>
            </w:r>
            <w:r w:rsidR="0073322F">
              <w:rPr>
                <w:webHidden/>
              </w:rPr>
            </w:r>
            <w:r w:rsidR="0073322F">
              <w:rPr>
                <w:webHidden/>
              </w:rPr>
              <w:fldChar w:fldCharType="separate"/>
            </w:r>
            <w:r w:rsidR="0073322F">
              <w:rPr>
                <w:webHidden/>
              </w:rPr>
              <w:t>20</w:t>
            </w:r>
            <w:r w:rsidR="0073322F">
              <w:rPr>
                <w:webHidden/>
              </w:rPr>
              <w:fldChar w:fldCharType="end"/>
            </w:r>
          </w:hyperlink>
        </w:p>
        <w:p w14:paraId="3A5793E9" w14:textId="4F877319" w:rsidR="0073322F" w:rsidRDefault="00136F00">
          <w:pPr>
            <w:pStyle w:val="IDC2"/>
            <w:rPr>
              <w:rFonts w:asciiTheme="minorHAnsi" w:eastAsiaTheme="minorEastAsia" w:hAnsiTheme="minorHAnsi" w:cstheme="minorBidi"/>
              <w:kern w:val="2"/>
              <w:sz w:val="24"/>
              <w:szCs w:val="21"/>
              <w:bdr w:val="none" w:sz="0" w:space="0" w:color="auto"/>
              <w:lang w:val="es-ES" w:eastAsia="es-ES" w:bidi="ks-Deva"/>
              <w14:ligatures w14:val="standardContextual"/>
            </w:rPr>
          </w:pPr>
          <w:hyperlink w:anchor="_Toc169330037" w:history="1">
            <w:r w:rsidR="0073322F" w:rsidRPr="00BB4D0E">
              <w:rPr>
                <w:rStyle w:val="Enlla"/>
              </w:rPr>
              <w:t>3.7 Recursos humans</w:t>
            </w:r>
            <w:r w:rsidR="0073322F">
              <w:rPr>
                <w:webHidden/>
              </w:rPr>
              <w:tab/>
            </w:r>
            <w:r w:rsidR="0073322F">
              <w:rPr>
                <w:webHidden/>
              </w:rPr>
              <w:fldChar w:fldCharType="begin"/>
            </w:r>
            <w:r w:rsidR="0073322F">
              <w:rPr>
                <w:webHidden/>
              </w:rPr>
              <w:instrText xml:space="preserve"> PAGEREF _Toc169330037 \h </w:instrText>
            </w:r>
            <w:r w:rsidR="0073322F">
              <w:rPr>
                <w:webHidden/>
              </w:rPr>
            </w:r>
            <w:r w:rsidR="0073322F">
              <w:rPr>
                <w:webHidden/>
              </w:rPr>
              <w:fldChar w:fldCharType="separate"/>
            </w:r>
            <w:r w:rsidR="0073322F">
              <w:rPr>
                <w:webHidden/>
              </w:rPr>
              <w:t>20</w:t>
            </w:r>
            <w:r w:rsidR="0073322F">
              <w:rPr>
                <w:webHidden/>
              </w:rPr>
              <w:fldChar w:fldCharType="end"/>
            </w:r>
          </w:hyperlink>
        </w:p>
        <w:p w14:paraId="4CD234ED" w14:textId="7BE31B74" w:rsidR="0073322F" w:rsidRDefault="00136F00">
          <w:pPr>
            <w:pStyle w:val="IDC2"/>
            <w:rPr>
              <w:rFonts w:asciiTheme="minorHAnsi" w:eastAsiaTheme="minorEastAsia" w:hAnsiTheme="minorHAnsi" w:cstheme="minorBidi"/>
              <w:kern w:val="2"/>
              <w:sz w:val="24"/>
              <w:szCs w:val="21"/>
              <w:bdr w:val="none" w:sz="0" w:space="0" w:color="auto"/>
              <w:lang w:val="es-ES" w:eastAsia="es-ES" w:bidi="ks-Deva"/>
              <w14:ligatures w14:val="standardContextual"/>
            </w:rPr>
          </w:pPr>
          <w:hyperlink w:anchor="_Toc169330038" w:history="1">
            <w:r w:rsidR="0073322F" w:rsidRPr="00BB4D0E">
              <w:rPr>
                <w:rStyle w:val="Enlla"/>
              </w:rPr>
              <w:t>3.8 Recursos econòmics</w:t>
            </w:r>
            <w:r w:rsidR="0073322F">
              <w:rPr>
                <w:webHidden/>
              </w:rPr>
              <w:tab/>
            </w:r>
            <w:r w:rsidR="0073322F">
              <w:rPr>
                <w:webHidden/>
              </w:rPr>
              <w:fldChar w:fldCharType="begin"/>
            </w:r>
            <w:r w:rsidR="0073322F">
              <w:rPr>
                <w:webHidden/>
              </w:rPr>
              <w:instrText xml:space="preserve"> PAGEREF _Toc169330038 \h </w:instrText>
            </w:r>
            <w:r w:rsidR="0073322F">
              <w:rPr>
                <w:webHidden/>
              </w:rPr>
            </w:r>
            <w:r w:rsidR="0073322F">
              <w:rPr>
                <w:webHidden/>
              </w:rPr>
              <w:fldChar w:fldCharType="separate"/>
            </w:r>
            <w:r w:rsidR="0073322F">
              <w:rPr>
                <w:webHidden/>
              </w:rPr>
              <w:t>21</w:t>
            </w:r>
            <w:r w:rsidR="0073322F">
              <w:rPr>
                <w:webHidden/>
              </w:rPr>
              <w:fldChar w:fldCharType="end"/>
            </w:r>
          </w:hyperlink>
        </w:p>
        <w:p w14:paraId="3745356D" w14:textId="59D52913" w:rsidR="0073322F" w:rsidRDefault="00136F00">
          <w:pPr>
            <w:pStyle w:val="IDC2"/>
            <w:rPr>
              <w:rFonts w:asciiTheme="minorHAnsi" w:eastAsiaTheme="minorEastAsia" w:hAnsiTheme="minorHAnsi" w:cstheme="minorBidi"/>
              <w:kern w:val="2"/>
              <w:sz w:val="24"/>
              <w:szCs w:val="21"/>
              <w:bdr w:val="none" w:sz="0" w:space="0" w:color="auto"/>
              <w:lang w:val="es-ES" w:eastAsia="es-ES" w:bidi="ks-Deva"/>
              <w14:ligatures w14:val="standardContextual"/>
            </w:rPr>
          </w:pPr>
          <w:hyperlink w:anchor="_Toc169330039" w:history="1">
            <w:r w:rsidR="0073322F" w:rsidRPr="00BB4D0E">
              <w:rPr>
                <w:rStyle w:val="Enlla"/>
              </w:rPr>
              <w:t>3.9 Procediment</w:t>
            </w:r>
            <w:r w:rsidR="0073322F">
              <w:rPr>
                <w:webHidden/>
              </w:rPr>
              <w:tab/>
            </w:r>
            <w:r w:rsidR="0073322F">
              <w:rPr>
                <w:webHidden/>
              </w:rPr>
              <w:fldChar w:fldCharType="begin"/>
            </w:r>
            <w:r w:rsidR="0073322F">
              <w:rPr>
                <w:webHidden/>
              </w:rPr>
              <w:instrText xml:space="preserve"> PAGEREF _Toc169330039 \h </w:instrText>
            </w:r>
            <w:r w:rsidR="0073322F">
              <w:rPr>
                <w:webHidden/>
              </w:rPr>
            </w:r>
            <w:r w:rsidR="0073322F">
              <w:rPr>
                <w:webHidden/>
              </w:rPr>
              <w:fldChar w:fldCharType="separate"/>
            </w:r>
            <w:r w:rsidR="0073322F">
              <w:rPr>
                <w:webHidden/>
              </w:rPr>
              <w:t>21</w:t>
            </w:r>
            <w:r w:rsidR="0073322F">
              <w:rPr>
                <w:webHidden/>
              </w:rPr>
              <w:fldChar w:fldCharType="end"/>
            </w:r>
          </w:hyperlink>
        </w:p>
        <w:p w14:paraId="751F5B74" w14:textId="1D0451D6" w:rsidR="0073322F" w:rsidRDefault="00136F00">
          <w:pPr>
            <w:pStyle w:val="IDC2"/>
            <w:rPr>
              <w:rFonts w:asciiTheme="minorHAnsi" w:eastAsiaTheme="minorEastAsia" w:hAnsiTheme="minorHAnsi" w:cstheme="minorBidi"/>
              <w:kern w:val="2"/>
              <w:sz w:val="24"/>
              <w:szCs w:val="21"/>
              <w:bdr w:val="none" w:sz="0" w:space="0" w:color="auto"/>
              <w:lang w:val="es-ES" w:eastAsia="es-ES" w:bidi="ks-Deva"/>
              <w14:ligatures w14:val="standardContextual"/>
            </w:rPr>
          </w:pPr>
          <w:hyperlink w:anchor="_Toc169330040" w:history="1">
            <w:r w:rsidR="0073322F" w:rsidRPr="00BB4D0E">
              <w:rPr>
                <w:rStyle w:val="Enlla"/>
              </w:rPr>
              <w:t>3.10 Cronograma</w:t>
            </w:r>
            <w:r w:rsidR="0073322F">
              <w:rPr>
                <w:webHidden/>
              </w:rPr>
              <w:tab/>
            </w:r>
            <w:r w:rsidR="0073322F">
              <w:rPr>
                <w:webHidden/>
              </w:rPr>
              <w:fldChar w:fldCharType="begin"/>
            </w:r>
            <w:r w:rsidR="0073322F">
              <w:rPr>
                <w:webHidden/>
              </w:rPr>
              <w:instrText xml:space="preserve"> PAGEREF _Toc169330040 \h </w:instrText>
            </w:r>
            <w:r w:rsidR="0073322F">
              <w:rPr>
                <w:webHidden/>
              </w:rPr>
            </w:r>
            <w:r w:rsidR="0073322F">
              <w:rPr>
                <w:webHidden/>
              </w:rPr>
              <w:fldChar w:fldCharType="separate"/>
            </w:r>
            <w:r w:rsidR="0073322F">
              <w:rPr>
                <w:webHidden/>
              </w:rPr>
              <w:t>22</w:t>
            </w:r>
            <w:r w:rsidR="0073322F">
              <w:rPr>
                <w:webHidden/>
              </w:rPr>
              <w:fldChar w:fldCharType="end"/>
            </w:r>
          </w:hyperlink>
        </w:p>
        <w:p w14:paraId="4F046E92" w14:textId="68A8C3B4" w:rsidR="0073322F" w:rsidRDefault="00136F00">
          <w:pPr>
            <w:pStyle w:val="IDC2"/>
            <w:rPr>
              <w:rFonts w:asciiTheme="minorHAnsi" w:eastAsiaTheme="minorEastAsia" w:hAnsiTheme="minorHAnsi" w:cstheme="minorBidi"/>
              <w:kern w:val="2"/>
              <w:sz w:val="24"/>
              <w:szCs w:val="21"/>
              <w:bdr w:val="none" w:sz="0" w:space="0" w:color="auto"/>
              <w:lang w:val="es-ES" w:eastAsia="es-ES" w:bidi="ks-Deva"/>
              <w14:ligatures w14:val="standardContextual"/>
            </w:rPr>
          </w:pPr>
          <w:hyperlink w:anchor="_Toc169330041" w:history="1">
            <w:r w:rsidR="0073322F" w:rsidRPr="00BB4D0E">
              <w:rPr>
                <w:rStyle w:val="Enlla"/>
              </w:rPr>
              <w:t>3.11 Estructura de les sessions:</w:t>
            </w:r>
            <w:r w:rsidR="0073322F">
              <w:rPr>
                <w:webHidden/>
              </w:rPr>
              <w:tab/>
            </w:r>
            <w:r w:rsidR="0073322F">
              <w:rPr>
                <w:webHidden/>
              </w:rPr>
              <w:fldChar w:fldCharType="begin"/>
            </w:r>
            <w:r w:rsidR="0073322F">
              <w:rPr>
                <w:webHidden/>
              </w:rPr>
              <w:instrText xml:space="preserve"> PAGEREF _Toc169330041 \h </w:instrText>
            </w:r>
            <w:r w:rsidR="0073322F">
              <w:rPr>
                <w:webHidden/>
              </w:rPr>
            </w:r>
            <w:r w:rsidR="0073322F">
              <w:rPr>
                <w:webHidden/>
              </w:rPr>
              <w:fldChar w:fldCharType="separate"/>
            </w:r>
            <w:r w:rsidR="0073322F">
              <w:rPr>
                <w:webHidden/>
              </w:rPr>
              <w:t>23</w:t>
            </w:r>
            <w:r w:rsidR="0073322F">
              <w:rPr>
                <w:webHidden/>
              </w:rPr>
              <w:fldChar w:fldCharType="end"/>
            </w:r>
          </w:hyperlink>
        </w:p>
        <w:p w14:paraId="7812B393" w14:textId="61B5DB73" w:rsidR="0073322F" w:rsidRDefault="00136F00">
          <w:pPr>
            <w:pStyle w:val="IDC2"/>
            <w:rPr>
              <w:rFonts w:asciiTheme="minorHAnsi" w:eastAsiaTheme="minorEastAsia" w:hAnsiTheme="minorHAnsi" w:cstheme="minorBidi"/>
              <w:kern w:val="2"/>
              <w:sz w:val="24"/>
              <w:szCs w:val="21"/>
              <w:bdr w:val="none" w:sz="0" w:space="0" w:color="auto"/>
              <w:lang w:val="es-ES" w:eastAsia="es-ES" w:bidi="ks-Deva"/>
              <w14:ligatures w14:val="standardContextual"/>
            </w:rPr>
          </w:pPr>
          <w:hyperlink w:anchor="_Toc169330042" w:history="1">
            <w:r w:rsidR="0073322F" w:rsidRPr="00BB4D0E">
              <w:rPr>
                <w:rStyle w:val="Enlla"/>
              </w:rPr>
              <w:t>3.12 Desenvolupament de les sessions:</w:t>
            </w:r>
            <w:r w:rsidR="0073322F">
              <w:rPr>
                <w:webHidden/>
              </w:rPr>
              <w:tab/>
            </w:r>
            <w:r w:rsidR="0073322F">
              <w:rPr>
                <w:webHidden/>
              </w:rPr>
              <w:fldChar w:fldCharType="begin"/>
            </w:r>
            <w:r w:rsidR="0073322F">
              <w:rPr>
                <w:webHidden/>
              </w:rPr>
              <w:instrText xml:space="preserve"> PAGEREF _Toc169330042 \h </w:instrText>
            </w:r>
            <w:r w:rsidR="0073322F">
              <w:rPr>
                <w:webHidden/>
              </w:rPr>
            </w:r>
            <w:r w:rsidR="0073322F">
              <w:rPr>
                <w:webHidden/>
              </w:rPr>
              <w:fldChar w:fldCharType="separate"/>
            </w:r>
            <w:r w:rsidR="0073322F">
              <w:rPr>
                <w:webHidden/>
              </w:rPr>
              <w:t>25</w:t>
            </w:r>
            <w:r w:rsidR="0073322F">
              <w:rPr>
                <w:webHidden/>
              </w:rPr>
              <w:fldChar w:fldCharType="end"/>
            </w:r>
          </w:hyperlink>
        </w:p>
        <w:p w14:paraId="007FF4C2" w14:textId="1353CA25" w:rsidR="0073322F" w:rsidRDefault="00136F00">
          <w:pPr>
            <w:pStyle w:val="IDC1"/>
            <w:rPr>
              <w:rFonts w:asciiTheme="minorHAnsi" w:eastAsiaTheme="minorEastAsia" w:hAnsiTheme="minorHAnsi" w:cstheme="minorBidi"/>
              <w:noProof/>
              <w:color w:val="auto"/>
              <w:kern w:val="2"/>
              <w:sz w:val="24"/>
              <w:szCs w:val="21"/>
              <w:bdr w:val="none" w:sz="0" w:space="0" w:color="auto"/>
              <w:lang w:val="es-ES" w:eastAsia="es-ES" w:bidi="ks-Deva"/>
              <w14:ligatures w14:val="standardContextual"/>
            </w:rPr>
          </w:pPr>
          <w:hyperlink w:anchor="_Toc169330043" w:history="1">
            <w:r w:rsidR="0073322F" w:rsidRPr="00BB4D0E">
              <w:rPr>
                <w:rStyle w:val="Enlla"/>
                <w:noProof/>
                <w:lang w:val="ca-ES"/>
              </w:rPr>
              <w:t>4. Pla d’avaluació</w:t>
            </w:r>
            <w:r w:rsidR="0073322F">
              <w:rPr>
                <w:noProof/>
                <w:webHidden/>
              </w:rPr>
              <w:tab/>
            </w:r>
            <w:r w:rsidR="0073322F">
              <w:rPr>
                <w:noProof/>
                <w:webHidden/>
              </w:rPr>
              <w:fldChar w:fldCharType="begin"/>
            </w:r>
            <w:r w:rsidR="0073322F">
              <w:rPr>
                <w:noProof/>
                <w:webHidden/>
              </w:rPr>
              <w:instrText xml:space="preserve"> PAGEREF _Toc169330043 \h </w:instrText>
            </w:r>
            <w:r w:rsidR="0073322F">
              <w:rPr>
                <w:noProof/>
                <w:webHidden/>
              </w:rPr>
            </w:r>
            <w:r w:rsidR="0073322F">
              <w:rPr>
                <w:noProof/>
                <w:webHidden/>
              </w:rPr>
              <w:fldChar w:fldCharType="separate"/>
            </w:r>
            <w:r w:rsidR="0073322F">
              <w:rPr>
                <w:noProof/>
                <w:webHidden/>
              </w:rPr>
              <w:t>43</w:t>
            </w:r>
            <w:r w:rsidR="0073322F">
              <w:rPr>
                <w:noProof/>
                <w:webHidden/>
              </w:rPr>
              <w:fldChar w:fldCharType="end"/>
            </w:r>
          </w:hyperlink>
        </w:p>
        <w:p w14:paraId="47DD6EBF" w14:textId="3D0A6B5B" w:rsidR="0073322F" w:rsidRDefault="00136F00">
          <w:pPr>
            <w:pStyle w:val="IDC2"/>
            <w:rPr>
              <w:rFonts w:asciiTheme="minorHAnsi" w:eastAsiaTheme="minorEastAsia" w:hAnsiTheme="minorHAnsi" w:cstheme="minorBidi"/>
              <w:kern w:val="2"/>
              <w:sz w:val="24"/>
              <w:szCs w:val="21"/>
              <w:bdr w:val="none" w:sz="0" w:space="0" w:color="auto"/>
              <w:lang w:val="es-ES" w:eastAsia="es-ES" w:bidi="ks-Deva"/>
              <w14:ligatures w14:val="standardContextual"/>
            </w:rPr>
          </w:pPr>
          <w:hyperlink w:anchor="_Toc169330044" w:history="1">
            <w:r w:rsidR="0073322F" w:rsidRPr="00BB4D0E">
              <w:rPr>
                <w:rStyle w:val="Enlla"/>
                <w:rFonts w:eastAsia="Arial"/>
              </w:rPr>
              <w:t>4.1. Avaluació de procés:</w:t>
            </w:r>
            <w:r w:rsidR="0073322F">
              <w:rPr>
                <w:webHidden/>
              </w:rPr>
              <w:tab/>
            </w:r>
            <w:r w:rsidR="0073322F">
              <w:rPr>
                <w:webHidden/>
              </w:rPr>
              <w:fldChar w:fldCharType="begin"/>
            </w:r>
            <w:r w:rsidR="0073322F">
              <w:rPr>
                <w:webHidden/>
              </w:rPr>
              <w:instrText xml:space="preserve"> PAGEREF _Toc169330044 \h </w:instrText>
            </w:r>
            <w:r w:rsidR="0073322F">
              <w:rPr>
                <w:webHidden/>
              </w:rPr>
            </w:r>
            <w:r w:rsidR="0073322F">
              <w:rPr>
                <w:webHidden/>
              </w:rPr>
              <w:fldChar w:fldCharType="separate"/>
            </w:r>
            <w:r w:rsidR="0073322F">
              <w:rPr>
                <w:webHidden/>
              </w:rPr>
              <w:t>43</w:t>
            </w:r>
            <w:r w:rsidR="0073322F">
              <w:rPr>
                <w:webHidden/>
              </w:rPr>
              <w:fldChar w:fldCharType="end"/>
            </w:r>
          </w:hyperlink>
        </w:p>
        <w:p w14:paraId="14EE7F0A" w14:textId="2DDD8843" w:rsidR="0073322F" w:rsidRDefault="00136F00">
          <w:pPr>
            <w:pStyle w:val="IDC2"/>
            <w:rPr>
              <w:rFonts w:asciiTheme="minorHAnsi" w:eastAsiaTheme="minorEastAsia" w:hAnsiTheme="minorHAnsi" w:cstheme="minorBidi"/>
              <w:kern w:val="2"/>
              <w:sz w:val="24"/>
              <w:szCs w:val="21"/>
              <w:bdr w:val="none" w:sz="0" w:space="0" w:color="auto"/>
              <w:lang w:val="es-ES" w:eastAsia="es-ES" w:bidi="ks-Deva"/>
              <w14:ligatures w14:val="standardContextual"/>
            </w:rPr>
          </w:pPr>
          <w:hyperlink w:anchor="_Toc169330045" w:history="1">
            <w:r w:rsidR="0073322F" w:rsidRPr="00BB4D0E">
              <w:rPr>
                <w:rStyle w:val="Enlla"/>
                <w:rFonts w:eastAsia="Arial"/>
              </w:rPr>
              <w:t>4.2. Avaluació de resultats</w:t>
            </w:r>
            <w:r w:rsidR="0073322F">
              <w:rPr>
                <w:webHidden/>
              </w:rPr>
              <w:tab/>
            </w:r>
            <w:r w:rsidR="0073322F">
              <w:rPr>
                <w:webHidden/>
              </w:rPr>
              <w:fldChar w:fldCharType="begin"/>
            </w:r>
            <w:r w:rsidR="0073322F">
              <w:rPr>
                <w:webHidden/>
              </w:rPr>
              <w:instrText xml:space="preserve"> PAGEREF _Toc169330045 \h </w:instrText>
            </w:r>
            <w:r w:rsidR="0073322F">
              <w:rPr>
                <w:webHidden/>
              </w:rPr>
            </w:r>
            <w:r w:rsidR="0073322F">
              <w:rPr>
                <w:webHidden/>
              </w:rPr>
              <w:fldChar w:fldCharType="separate"/>
            </w:r>
            <w:r w:rsidR="0073322F">
              <w:rPr>
                <w:webHidden/>
              </w:rPr>
              <w:t>46</w:t>
            </w:r>
            <w:r w:rsidR="0073322F">
              <w:rPr>
                <w:webHidden/>
              </w:rPr>
              <w:fldChar w:fldCharType="end"/>
            </w:r>
          </w:hyperlink>
        </w:p>
        <w:p w14:paraId="1C8C65EC" w14:textId="6CD88AEA" w:rsidR="0073322F" w:rsidRDefault="00136F00">
          <w:pPr>
            <w:pStyle w:val="IDC2"/>
            <w:rPr>
              <w:rFonts w:asciiTheme="minorHAnsi" w:eastAsiaTheme="minorEastAsia" w:hAnsiTheme="minorHAnsi" w:cstheme="minorBidi"/>
              <w:kern w:val="2"/>
              <w:sz w:val="24"/>
              <w:szCs w:val="21"/>
              <w:bdr w:val="none" w:sz="0" w:space="0" w:color="auto"/>
              <w:lang w:val="es-ES" w:eastAsia="es-ES" w:bidi="ks-Deva"/>
              <w14:ligatures w14:val="standardContextual"/>
            </w:rPr>
          </w:pPr>
          <w:hyperlink w:anchor="_Toc169330046" w:history="1">
            <w:r w:rsidR="0073322F" w:rsidRPr="00BB4D0E">
              <w:rPr>
                <w:rStyle w:val="Enlla"/>
              </w:rPr>
              <w:t>4.3 Avaluació de l’impacte del grup</w:t>
            </w:r>
            <w:r w:rsidR="0073322F">
              <w:rPr>
                <w:webHidden/>
              </w:rPr>
              <w:tab/>
            </w:r>
            <w:r w:rsidR="0073322F">
              <w:rPr>
                <w:webHidden/>
              </w:rPr>
              <w:fldChar w:fldCharType="begin"/>
            </w:r>
            <w:r w:rsidR="0073322F">
              <w:rPr>
                <w:webHidden/>
              </w:rPr>
              <w:instrText xml:space="preserve"> PAGEREF _Toc169330046 \h </w:instrText>
            </w:r>
            <w:r w:rsidR="0073322F">
              <w:rPr>
                <w:webHidden/>
              </w:rPr>
            </w:r>
            <w:r w:rsidR="0073322F">
              <w:rPr>
                <w:webHidden/>
              </w:rPr>
              <w:fldChar w:fldCharType="separate"/>
            </w:r>
            <w:r w:rsidR="0073322F">
              <w:rPr>
                <w:webHidden/>
              </w:rPr>
              <w:t>47</w:t>
            </w:r>
            <w:r w:rsidR="0073322F">
              <w:rPr>
                <w:webHidden/>
              </w:rPr>
              <w:fldChar w:fldCharType="end"/>
            </w:r>
          </w:hyperlink>
        </w:p>
        <w:p w14:paraId="512EC68E" w14:textId="12E0F2EA" w:rsidR="0073322F" w:rsidRDefault="00136F00">
          <w:pPr>
            <w:pStyle w:val="IDC1"/>
            <w:rPr>
              <w:rFonts w:asciiTheme="minorHAnsi" w:eastAsiaTheme="minorEastAsia" w:hAnsiTheme="minorHAnsi" w:cstheme="minorBidi"/>
              <w:noProof/>
              <w:color w:val="auto"/>
              <w:kern w:val="2"/>
              <w:sz w:val="24"/>
              <w:szCs w:val="21"/>
              <w:bdr w:val="none" w:sz="0" w:space="0" w:color="auto"/>
              <w:lang w:val="es-ES" w:eastAsia="es-ES" w:bidi="ks-Deva"/>
              <w14:ligatures w14:val="standardContextual"/>
            </w:rPr>
          </w:pPr>
          <w:hyperlink w:anchor="_Toc169330047" w:history="1">
            <w:r w:rsidR="0073322F" w:rsidRPr="00BB4D0E">
              <w:rPr>
                <w:rStyle w:val="Enlla"/>
                <w:noProof/>
                <w:lang w:val="ca-ES"/>
              </w:rPr>
              <w:t>5. Aplicabilitat de la intervenció</w:t>
            </w:r>
            <w:r w:rsidR="0073322F">
              <w:rPr>
                <w:noProof/>
                <w:webHidden/>
              </w:rPr>
              <w:tab/>
            </w:r>
            <w:r w:rsidR="0073322F">
              <w:rPr>
                <w:noProof/>
                <w:webHidden/>
              </w:rPr>
              <w:fldChar w:fldCharType="begin"/>
            </w:r>
            <w:r w:rsidR="0073322F">
              <w:rPr>
                <w:noProof/>
                <w:webHidden/>
              </w:rPr>
              <w:instrText xml:space="preserve"> PAGEREF _Toc169330047 \h </w:instrText>
            </w:r>
            <w:r w:rsidR="0073322F">
              <w:rPr>
                <w:noProof/>
                <w:webHidden/>
              </w:rPr>
            </w:r>
            <w:r w:rsidR="0073322F">
              <w:rPr>
                <w:noProof/>
                <w:webHidden/>
              </w:rPr>
              <w:fldChar w:fldCharType="separate"/>
            </w:r>
            <w:r w:rsidR="0073322F">
              <w:rPr>
                <w:noProof/>
                <w:webHidden/>
              </w:rPr>
              <w:t>50</w:t>
            </w:r>
            <w:r w:rsidR="0073322F">
              <w:rPr>
                <w:noProof/>
                <w:webHidden/>
              </w:rPr>
              <w:fldChar w:fldCharType="end"/>
            </w:r>
          </w:hyperlink>
        </w:p>
        <w:p w14:paraId="0A841BCB" w14:textId="29EA6064" w:rsidR="0073322F" w:rsidRDefault="00136F00">
          <w:pPr>
            <w:pStyle w:val="IDC2"/>
            <w:rPr>
              <w:rFonts w:asciiTheme="minorHAnsi" w:eastAsiaTheme="minorEastAsia" w:hAnsiTheme="minorHAnsi" w:cstheme="minorBidi"/>
              <w:kern w:val="2"/>
              <w:sz w:val="24"/>
              <w:szCs w:val="21"/>
              <w:bdr w:val="none" w:sz="0" w:space="0" w:color="auto"/>
              <w:lang w:val="es-ES" w:eastAsia="es-ES" w:bidi="ks-Deva"/>
              <w14:ligatures w14:val="standardContextual"/>
            </w:rPr>
          </w:pPr>
          <w:hyperlink w:anchor="_Toc169330048" w:history="1">
            <w:r w:rsidR="0073322F" w:rsidRPr="00BB4D0E">
              <w:rPr>
                <w:rStyle w:val="Enlla"/>
              </w:rPr>
              <w:t>5.1 Els Objectius Desenvolupament Sostenible de la OMS (ODS) i l’abordatge a la menopausa des del treball social sanitari.</w:t>
            </w:r>
            <w:r w:rsidR="0073322F">
              <w:rPr>
                <w:webHidden/>
              </w:rPr>
              <w:tab/>
            </w:r>
            <w:r w:rsidR="0073322F">
              <w:rPr>
                <w:webHidden/>
              </w:rPr>
              <w:fldChar w:fldCharType="begin"/>
            </w:r>
            <w:r w:rsidR="0073322F">
              <w:rPr>
                <w:webHidden/>
              </w:rPr>
              <w:instrText xml:space="preserve"> PAGEREF _Toc169330048 \h </w:instrText>
            </w:r>
            <w:r w:rsidR="0073322F">
              <w:rPr>
                <w:webHidden/>
              </w:rPr>
            </w:r>
            <w:r w:rsidR="0073322F">
              <w:rPr>
                <w:webHidden/>
              </w:rPr>
              <w:fldChar w:fldCharType="separate"/>
            </w:r>
            <w:r w:rsidR="0073322F">
              <w:rPr>
                <w:webHidden/>
              </w:rPr>
              <w:t>52</w:t>
            </w:r>
            <w:r w:rsidR="0073322F">
              <w:rPr>
                <w:webHidden/>
              </w:rPr>
              <w:fldChar w:fldCharType="end"/>
            </w:r>
          </w:hyperlink>
        </w:p>
        <w:p w14:paraId="092AE4EF" w14:textId="3C919F5B" w:rsidR="0073322F" w:rsidRDefault="00136F00">
          <w:pPr>
            <w:pStyle w:val="IDC1"/>
            <w:rPr>
              <w:rFonts w:asciiTheme="minorHAnsi" w:eastAsiaTheme="minorEastAsia" w:hAnsiTheme="minorHAnsi" w:cstheme="minorBidi"/>
              <w:noProof/>
              <w:color w:val="auto"/>
              <w:kern w:val="2"/>
              <w:sz w:val="24"/>
              <w:szCs w:val="21"/>
              <w:bdr w:val="none" w:sz="0" w:space="0" w:color="auto"/>
              <w:lang w:val="es-ES" w:eastAsia="es-ES" w:bidi="ks-Deva"/>
              <w14:ligatures w14:val="standardContextual"/>
            </w:rPr>
          </w:pPr>
          <w:hyperlink w:anchor="_Toc169330049" w:history="1">
            <w:r w:rsidR="0073322F" w:rsidRPr="00BB4D0E">
              <w:rPr>
                <w:rStyle w:val="Enlla"/>
                <w:noProof/>
                <w:lang w:val="ca-ES"/>
              </w:rPr>
              <w:t>6. Conclusions</w:t>
            </w:r>
            <w:r w:rsidR="0073322F">
              <w:rPr>
                <w:noProof/>
                <w:webHidden/>
              </w:rPr>
              <w:tab/>
            </w:r>
            <w:r w:rsidR="0073322F">
              <w:rPr>
                <w:noProof/>
                <w:webHidden/>
              </w:rPr>
              <w:fldChar w:fldCharType="begin"/>
            </w:r>
            <w:r w:rsidR="0073322F">
              <w:rPr>
                <w:noProof/>
                <w:webHidden/>
              </w:rPr>
              <w:instrText xml:space="preserve"> PAGEREF _Toc169330049 \h </w:instrText>
            </w:r>
            <w:r w:rsidR="0073322F">
              <w:rPr>
                <w:noProof/>
                <w:webHidden/>
              </w:rPr>
            </w:r>
            <w:r w:rsidR="0073322F">
              <w:rPr>
                <w:noProof/>
                <w:webHidden/>
              </w:rPr>
              <w:fldChar w:fldCharType="separate"/>
            </w:r>
            <w:r w:rsidR="0073322F">
              <w:rPr>
                <w:noProof/>
                <w:webHidden/>
              </w:rPr>
              <w:t>53</w:t>
            </w:r>
            <w:r w:rsidR="0073322F">
              <w:rPr>
                <w:noProof/>
                <w:webHidden/>
              </w:rPr>
              <w:fldChar w:fldCharType="end"/>
            </w:r>
          </w:hyperlink>
        </w:p>
        <w:p w14:paraId="4D9D626A" w14:textId="37B60418" w:rsidR="0073322F" w:rsidRDefault="00136F00">
          <w:pPr>
            <w:pStyle w:val="IDC2"/>
            <w:rPr>
              <w:rFonts w:asciiTheme="minorHAnsi" w:eastAsiaTheme="minorEastAsia" w:hAnsiTheme="minorHAnsi" w:cstheme="minorBidi"/>
              <w:kern w:val="2"/>
              <w:sz w:val="24"/>
              <w:szCs w:val="21"/>
              <w:bdr w:val="none" w:sz="0" w:space="0" w:color="auto"/>
              <w:lang w:val="es-ES" w:eastAsia="es-ES" w:bidi="ks-Deva"/>
              <w14:ligatures w14:val="standardContextual"/>
            </w:rPr>
          </w:pPr>
          <w:hyperlink w:anchor="_Toc169330050" w:history="1">
            <w:r w:rsidR="0073322F" w:rsidRPr="00BB4D0E">
              <w:rPr>
                <w:rStyle w:val="Enlla"/>
              </w:rPr>
              <w:t>6.1 Catàleg de Prestacions i la Cartera de Serveis de Treball Social Sanitari</w:t>
            </w:r>
            <w:r w:rsidR="0073322F">
              <w:rPr>
                <w:webHidden/>
              </w:rPr>
              <w:tab/>
            </w:r>
            <w:r w:rsidR="0073322F">
              <w:rPr>
                <w:webHidden/>
              </w:rPr>
              <w:fldChar w:fldCharType="begin"/>
            </w:r>
            <w:r w:rsidR="0073322F">
              <w:rPr>
                <w:webHidden/>
              </w:rPr>
              <w:instrText xml:space="preserve"> PAGEREF _Toc169330050 \h </w:instrText>
            </w:r>
            <w:r w:rsidR="0073322F">
              <w:rPr>
                <w:webHidden/>
              </w:rPr>
            </w:r>
            <w:r w:rsidR="0073322F">
              <w:rPr>
                <w:webHidden/>
              </w:rPr>
              <w:fldChar w:fldCharType="separate"/>
            </w:r>
            <w:r w:rsidR="0073322F">
              <w:rPr>
                <w:webHidden/>
              </w:rPr>
              <w:t>55</w:t>
            </w:r>
            <w:r w:rsidR="0073322F">
              <w:rPr>
                <w:webHidden/>
              </w:rPr>
              <w:fldChar w:fldCharType="end"/>
            </w:r>
          </w:hyperlink>
        </w:p>
        <w:p w14:paraId="29D56230" w14:textId="0C72ED38" w:rsidR="0073322F" w:rsidRDefault="00136F00">
          <w:pPr>
            <w:pStyle w:val="IDC1"/>
            <w:rPr>
              <w:rFonts w:asciiTheme="minorHAnsi" w:eastAsiaTheme="minorEastAsia" w:hAnsiTheme="minorHAnsi" w:cstheme="minorBidi"/>
              <w:noProof/>
              <w:color w:val="auto"/>
              <w:kern w:val="2"/>
              <w:sz w:val="24"/>
              <w:szCs w:val="21"/>
              <w:bdr w:val="none" w:sz="0" w:space="0" w:color="auto"/>
              <w:lang w:val="es-ES" w:eastAsia="es-ES" w:bidi="ks-Deva"/>
              <w14:ligatures w14:val="standardContextual"/>
            </w:rPr>
          </w:pPr>
          <w:hyperlink w:anchor="_Toc169330051" w:history="1">
            <w:r w:rsidR="0073322F" w:rsidRPr="00BB4D0E">
              <w:rPr>
                <w:rStyle w:val="Enlla"/>
                <w:noProof/>
              </w:rPr>
              <w:t>7. Referencias bibliográficas</w:t>
            </w:r>
            <w:r w:rsidR="0073322F">
              <w:rPr>
                <w:noProof/>
                <w:webHidden/>
              </w:rPr>
              <w:tab/>
            </w:r>
            <w:r w:rsidR="0073322F">
              <w:rPr>
                <w:noProof/>
                <w:webHidden/>
              </w:rPr>
              <w:fldChar w:fldCharType="begin"/>
            </w:r>
            <w:r w:rsidR="0073322F">
              <w:rPr>
                <w:noProof/>
                <w:webHidden/>
              </w:rPr>
              <w:instrText xml:space="preserve"> PAGEREF _Toc169330051 \h </w:instrText>
            </w:r>
            <w:r w:rsidR="0073322F">
              <w:rPr>
                <w:noProof/>
                <w:webHidden/>
              </w:rPr>
            </w:r>
            <w:r w:rsidR="0073322F">
              <w:rPr>
                <w:noProof/>
                <w:webHidden/>
              </w:rPr>
              <w:fldChar w:fldCharType="separate"/>
            </w:r>
            <w:r w:rsidR="0073322F">
              <w:rPr>
                <w:noProof/>
                <w:webHidden/>
              </w:rPr>
              <w:t>58</w:t>
            </w:r>
            <w:r w:rsidR="0073322F">
              <w:rPr>
                <w:noProof/>
                <w:webHidden/>
              </w:rPr>
              <w:fldChar w:fldCharType="end"/>
            </w:r>
          </w:hyperlink>
        </w:p>
        <w:p w14:paraId="7A249191" w14:textId="1111A5E4" w:rsidR="0073322F" w:rsidRDefault="00136F00">
          <w:pPr>
            <w:pStyle w:val="IDC1"/>
            <w:rPr>
              <w:rFonts w:asciiTheme="minorHAnsi" w:eastAsiaTheme="minorEastAsia" w:hAnsiTheme="minorHAnsi" w:cstheme="minorBidi"/>
              <w:noProof/>
              <w:color w:val="auto"/>
              <w:kern w:val="2"/>
              <w:sz w:val="24"/>
              <w:szCs w:val="21"/>
              <w:bdr w:val="none" w:sz="0" w:space="0" w:color="auto"/>
              <w:lang w:val="es-ES" w:eastAsia="es-ES" w:bidi="ks-Deva"/>
              <w14:ligatures w14:val="standardContextual"/>
            </w:rPr>
          </w:pPr>
          <w:hyperlink w:anchor="_Toc169330052" w:history="1">
            <w:r w:rsidR="0073322F" w:rsidRPr="00BB4D0E">
              <w:rPr>
                <w:rStyle w:val="Enlla"/>
                <w:noProof/>
                <w:lang w:val="ca-ES"/>
              </w:rPr>
              <w:t>10. Annexos</w:t>
            </w:r>
            <w:r w:rsidR="0073322F">
              <w:rPr>
                <w:noProof/>
                <w:webHidden/>
              </w:rPr>
              <w:tab/>
            </w:r>
            <w:r w:rsidR="0073322F">
              <w:rPr>
                <w:noProof/>
                <w:webHidden/>
              </w:rPr>
              <w:fldChar w:fldCharType="begin"/>
            </w:r>
            <w:r w:rsidR="0073322F">
              <w:rPr>
                <w:noProof/>
                <w:webHidden/>
              </w:rPr>
              <w:instrText xml:space="preserve"> PAGEREF _Toc169330052 \h </w:instrText>
            </w:r>
            <w:r w:rsidR="0073322F">
              <w:rPr>
                <w:noProof/>
                <w:webHidden/>
              </w:rPr>
            </w:r>
            <w:r w:rsidR="0073322F">
              <w:rPr>
                <w:noProof/>
                <w:webHidden/>
              </w:rPr>
              <w:fldChar w:fldCharType="separate"/>
            </w:r>
            <w:r w:rsidR="0073322F">
              <w:rPr>
                <w:noProof/>
                <w:webHidden/>
              </w:rPr>
              <w:t>64</w:t>
            </w:r>
            <w:r w:rsidR="0073322F">
              <w:rPr>
                <w:noProof/>
                <w:webHidden/>
              </w:rPr>
              <w:fldChar w:fldCharType="end"/>
            </w:r>
          </w:hyperlink>
        </w:p>
        <w:p w14:paraId="0DF2D845" w14:textId="67F1687A" w:rsidR="001D584E" w:rsidRDefault="001D584E">
          <w:r w:rsidRPr="001D584E">
            <w:rPr>
              <w:rFonts w:ascii="Arial" w:hAnsi="Arial" w:cs="Arial"/>
              <w:b/>
              <w:bCs/>
              <w:sz w:val="22"/>
              <w:szCs w:val="22"/>
            </w:rPr>
            <w:fldChar w:fldCharType="end"/>
          </w:r>
        </w:p>
      </w:sdtContent>
    </w:sdt>
    <w:p w14:paraId="6808C48E" w14:textId="53016C12" w:rsidR="000F1848" w:rsidRPr="00D329F2" w:rsidRDefault="000F1848" w:rsidP="00997BF2">
      <w:pPr>
        <w:pStyle w:val="Cuerpo"/>
        <w:rPr>
          <w:rStyle w:val="Ninguno"/>
          <w:rFonts w:ascii="Arial" w:eastAsia="Arial" w:hAnsi="Arial" w:cs="Arial"/>
          <w:b/>
          <w:bCs/>
          <w:color w:val="33339A"/>
          <w:u w:color="33339A"/>
        </w:rPr>
      </w:pPr>
    </w:p>
    <w:p w14:paraId="6B1FC478" w14:textId="77777777" w:rsidR="00D329F2" w:rsidRDefault="00D329F2" w:rsidP="00796654">
      <w:pPr>
        <w:rPr>
          <w:rStyle w:val="Ninguno"/>
          <w:rFonts w:ascii="Arial" w:hAnsi="Arial" w:cs="Arial"/>
          <w:color w:val="0070C0"/>
          <w:sz w:val="22"/>
          <w:szCs w:val="22"/>
          <w:u w:color="002060"/>
          <w:lang w:val="ca-ES"/>
        </w:rPr>
      </w:pPr>
    </w:p>
    <w:p w14:paraId="5A5C168B" w14:textId="77777777" w:rsidR="00D329F2" w:rsidRDefault="00D329F2" w:rsidP="00796654">
      <w:pPr>
        <w:rPr>
          <w:rStyle w:val="Ninguno"/>
          <w:rFonts w:ascii="Arial" w:hAnsi="Arial" w:cs="Arial"/>
          <w:color w:val="0070C0"/>
          <w:sz w:val="22"/>
          <w:szCs w:val="22"/>
          <w:u w:color="002060"/>
          <w:lang w:val="ca-ES"/>
        </w:rPr>
      </w:pPr>
    </w:p>
    <w:p w14:paraId="4EE04EF9" w14:textId="77777777" w:rsidR="00D329F2" w:rsidRDefault="00D329F2" w:rsidP="00796654">
      <w:pPr>
        <w:rPr>
          <w:rStyle w:val="Ninguno"/>
          <w:rFonts w:ascii="Arial" w:hAnsi="Arial" w:cs="Arial"/>
          <w:color w:val="0070C0"/>
          <w:sz w:val="22"/>
          <w:szCs w:val="22"/>
          <w:u w:color="002060"/>
          <w:lang w:val="ca-ES"/>
        </w:rPr>
      </w:pPr>
    </w:p>
    <w:p w14:paraId="2A6B7C53" w14:textId="77777777" w:rsidR="00D329F2" w:rsidRDefault="00D329F2" w:rsidP="00796654">
      <w:pPr>
        <w:rPr>
          <w:rStyle w:val="Ninguno"/>
          <w:rFonts w:ascii="Arial" w:hAnsi="Arial" w:cs="Arial"/>
          <w:color w:val="0070C0"/>
          <w:sz w:val="22"/>
          <w:szCs w:val="22"/>
          <w:u w:color="002060"/>
          <w:lang w:val="ca-ES"/>
        </w:rPr>
      </w:pPr>
    </w:p>
    <w:p w14:paraId="7C5BF8E8" w14:textId="0E428EC3" w:rsidR="00796654" w:rsidRPr="00F711CE" w:rsidRDefault="00796654" w:rsidP="00796654">
      <w:pPr>
        <w:rPr>
          <w:rStyle w:val="Ninguno"/>
          <w:rFonts w:ascii="Arial" w:hAnsi="Arial" w:cs="Arial"/>
          <w:color w:val="0070C0"/>
          <w:sz w:val="22"/>
          <w:szCs w:val="22"/>
          <w:u w:color="002060"/>
          <w:lang w:val="ca-ES"/>
        </w:rPr>
      </w:pPr>
      <w:r w:rsidRPr="00F711CE">
        <w:rPr>
          <w:rStyle w:val="Ninguno"/>
          <w:rFonts w:ascii="Arial" w:hAnsi="Arial" w:cs="Arial"/>
          <w:color w:val="0070C0"/>
          <w:sz w:val="22"/>
          <w:szCs w:val="22"/>
          <w:u w:color="002060"/>
          <w:lang w:val="ca-ES"/>
        </w:rPr>
        <w:t>Resum</w:t>
      </w:r>
    </w:p>
    <w:p w14:paraId="6F68E2C6" w14:textId="77777777" w:rsidR="00796654" w:rsidRPr="00F711CE" w:rsidRDefault="00796654" w:rsidP="00796654">
      <w:pPr>
        <w:rPr>
          <w:rStyle w:val="Ninguno"/>
          <w:rFonts w:ascii="Arial" w:hAnsi="Arial" w:cs="Arial"/>
          <w:sz w:val="22"/>
          <w:szCs w:val="22"/>
          <w:u w:color="002060"/>
          <w:lang w:val="ca-ES"/>
        </w:rPr>
      </w:pPr>
    </w:p>
    <w:p w14:paraId="49BDB191" w14:textId="0E070E01" w:rsidR="00244799" w:rsidRPr="00F711CE" w:rsidRDefault="00796654" w:rsidP="00796654">
      <w:pPr>
        <w:pStyle w:val="Cuerpo"/>
        <w:spacing w:after="100" w:line="360" w:lineRule="auto"/>
        <w:jc w:val="both"/>
        <w:rPr>
          <w:rFonts w:ascii="Arial" w:hAnsi="Arial" w:cs="Arial"/>
          <w:lang w:val="ca-ES"/>
        </w:rPr>
      </w:pPr>
      <w:r w:rsidRPr="00F711CE">
        <w:rPr>
          <w:rFonts w:ascii="Arial" w:hAnsi="Arial" w:cs="Arial"/>
          <w:lang w:val="ca-ES"/>
        </w:rPr>
        <w:t>La menopausa és una etapa natural en la vida de les dones on hi ha canvis físics i emocionals que poden disminuir la qualitat de vida. En la recerca es constata que abordar aquesta etapa mitjançant suport, informació i eines que ajudin a gestionar els símptomes i els canvis que es produeixen millora el benestar emocional de les dones. A més</w:t>
      </w:r>
      <w:r w:rsidR="008475D4">
        <w:rPr>
          <w:rFonts w:ascii="Arial" w:hAnsi="Arial" w:cs="Arial"/>
          <w:lang w:val="ca-ES"/>
        </w:rPr>
        <w:t>,</w:t>
      </w:r>
      <w:r w:rsidRPr="00F711CE">
        <w:rPr>
          <w:rFonts w:ascii="Arial" w:hAnsi="Arial" w:cs="Arial"/>
          <w:lang w:val="ca-ES"/>
        </w:rPr>
        <w:t xml:space="preserve"> oferir un espai de ventilació emocional redueix la visió negativa d’aquesta etapa i la simptomatologia associada. </w:t>
      </w:r>
    </w:p>
    <w:p w14:paraId="5592D4FE" w14:textId="4D9515A3" w:rsidR="00796654" w:rsidRPr="00F711CE" w:rsidRDefault="00796654" w:rsidP="00796654">
      <w:pPr>
        <w:pStyle w:val="Cuerpo"/>
        <w:spacing w:after="100" w:line="360" w:lineRule="auto"/>
        <w:jc w:val="both"/>
        <w:rPr>
          <w:rStyle w:val="Ninguno"/>
          <w:rFonts w:ascii="Arial" w:hAnsi="Arial" w:cs="Arial"/>
          <w:lang w:val="ca-ES"/>
        </w:rPr>
      </w:pPr>
      <w:r w:rsidRPr="00F711CE">
        <w:rPr>
          <w:rFonts w:ascii="Arial" w:hAnsi="Arial" w:cs="Arial"/>
          <w:lang w:val="ca-ES"/>
        </w:rPr>
        <w:t xml:space="preserve">Per tant, l’objectiu general és </w:t>
      </w:r>
      <w:r w:rsidRPr="00F711CE">
        <w:rPr>
          <w:rStyle w:val="Ninguno"/>
          <w:rFonts w:ascii="Arial" w:hAnsi="Arial" w:cs="Arial"/>
          <w:lang w:val="ca-ES"/>
        </w:rPr>
        <w:t xml:space="preserve">dissenyar una proposta de grup </w:t>
      </w:r>
      <w:proofErr w:type="spellStart"/>
      <w:r w:rsidRPr="00F711CE">
        <w:rPr>
          <w:rStyle w:val="Ninguno"/>
          <w:rFonts w:ascii="Arial" w:hAnsi="Arial" w:cs="Arial"/>
          <w:lang w:val="ca-ES"/>
        </w:rPr>
        <w:t>psicoeducatiu</w:t>
      </w:r>
      <w:proofErr w:type="spellEnd"/>
      <w:r w:rsidRPr="00F711CE">
        <w:rPr>
          <w:rStyle w:val="Ninguno"/>
          <w:rFonts w:ascii="Arial" w:hAnsi="Arial" w:cs="Arial"/>
          <w:lang w:val="ca-ES"/>
        </w:rPr>
        <w:t xml:space="preserve">  liderat des del </w:t>
      </w:r>
      <w:r w:rsidR="00244799">
        <w:rPr>
          <w:rStyle w:val="Ninguno"/>
          <w:rFonts w:ascii="Arial" w:hAnsi="Arial" w:cs="Arial"/>
          <w:lang w:val="ca-ES"/>
        </w:rPr>
        <w:t>T</w:t>
      </w:r>
      <w:r w:rsidRPr="00F711CE">
        <w:rPr>
          <w:rStyle w:val="Ninguno"/>
          <w:rFonts w:ascii="Arial" w:hAnsi="Arial" w:cs="Arial"/>
          <w:lang w:val="ca-ES"/>
        </w:rPr>
        <w:t xml:space="preserve">reball </w:t>
      </w:r>
      <w:r w:rsidR="00244799">
        <w:rPr>
          <w:rStyle w:val="Ninguno"/>
          <w:rFonts w:ascii="Arial" w:hAnsi="Arial" w:cs="Arial"/>
          <w:lang w:val="ca-ES"/>
        </w:rPr>
        <w:t>So</w:t>
      </w:r>
      <w:r w:rsidRPr="00F711CE">
        <w:rPr>
          <w:rStyle w:val="Ninguno"/>
          <w:rFonts w:ascii="Arial" w:hAnsi="Arial" w:cs="Arial"/>
          <w:lang w:val="ca-ES"/>
        </w:rPr>
        <w:t xml:space="preserve">cial </w:t>
      </w:r>
      <w:r w:rsidR="00244799">
        <w:rPr>
          <w:rStyle w:val="Ninguno"/>
          <w:rFonts w:ascii="Arial" w:hAnsi="Arial" w:cs="Arial"/>
          <w:lang w:val="ca-ES"/>
        </w:rPr>
        <w:t>S</w:t>
      </w:r>
      <w:r w:rsidRPr="00F711CE">
        <w:rPr>
          <w:rStyle w:val="Ninguno"/>
          <w:rFonts w:ascii="Arial" w:hAnsi="Arial" w:cs="Arial"/>
          <w:lang w:val="ca-ES"/>
        </w:rPr>
        <w:t>anitari per millorar el benestar emocional de les persones en</w:t>
      </w:r>
      <w:r w:rsidR="00C96436">
        <w:rPr>
          <w:rStyle w:val="Ninguno"/>
          <w:rFonts w:ascii="Arial" w:hAnsi="Arial" w:cs="Arial"/>
          <w:lang w:val="ca-ES"/>
        </w:rPr>
        <w:t xml:space="preserve"> la</w:t>
      </w:r>
      <w:r w:rsidRPr="00F711CE">
        <w:rPr>
          <w:rStyle w:val="Ninguno"/>
          <w:rFonts w:ascii="Arial" w:hAnsi="Arial" w:cs="Arial"/>
          <w:lang w:val="ca-ES"/>
        </w:rPr>
        <w:t xml:space="preserve"> menopausa. La intervenció grupal es durà a terme mitjançant la participació de diferents professionals com la llevadora, la infermera, la nutricionista, la referent de benestar emocional i la fisioterapeuta</w:t>
      </w:r>
      <w:r w:rsidR="00453C76">
        <w:rPr>
          <w:rStyle w:val="Ninguno"/>
          <w:rFonts w:ascii="Arial" w:hAnsi="Arial" w:cs="Arial"/>
          <w:lang w:val="ca-ES"/>
        </w:rPr>
        <w:t>,</w:t>
      </w:r>
      <w:r w:rsidRPr="00F711CE">
        <w:rPr>
          <w:rStyle w:val="Ninguno"/>
          <w:rFonts w:ascii="Arial" w:hAnsi="Arial" w:cs="Arial"/>
          <w:lang w:val="ca-ES"/>
        </w:rPr>
        <w:t xml:space="preserve"> per tal de garantir una atenció integral. </w:t>
      </w:r>
    </w:p>
    <w:p w14:paraId="7D0204D0" w14:textId="4292D587" w:rsidR="00796654" w:rsidRPr="00F711CE" w:rsidRDefault="00796654" w:rsidP="00796654">
      <w:pPr>
        <w:pStyle w:val="Cuerpo"/>
        <w:spacing w:after="100" w:line="360" w:lineRule="auto"/>
        <w:jc w:val="both"/>
        <w:rPr>
          <w:lang w:val="ca-ES"/>
        </w:rPr>
      </w:pPr>
      <w:r w:rsidRPr="00F711CE">
        <w:rPr>
          <w:rStyle w:val="Ninguno"/>
          <w:rFonts w:ascii="Arial" w:hAnsi="Arial" w:cs="Arial"/>
          <w:lang w:val="ca-ES"/>
        </w:rPr>
        <w:t xml:space="preserve">El grup constarà de 9 sessions de 90 minuts cadascuna i </w:t>
      </w:r>
      <w:r w:rsidR="00463C65">
        <w:rPr>
          <w:rStyle w:val="Ninguno"/>
          <w:rFonts w:ascii="Arial" w:hAnsi="Arial" w:cs="Arial"/>
          <w:lang w:val="ca-ES"/>
        </w:rPr>
        <w:t xml:space="preserve">amb </w:t>
      </w:r>
      <w:r w:rsidRPr="00F711CE">
        <w:rPr>
          <w:rStyle w:val="Ninguno"/>
          <w:rFonts w:ascii="Arial" w:hAnsi="Arial" w:cs="Arial"/>
          <w:lang w:val="ca-ES"/>
        </w:rPr>
        <w:t>una periodicitat quinzenal, les participants seran dones d’entre 45 i 55 anys en la menopausa i patiment emocional. Per avaluar-ho s’utilitzaran qüestionaris abans i després de la intervenció per</w:t>
      </w:r>
      <w:r w:rsidR="002C1FE4">
        <w:rPr>
          <w:rStyle w:val="Ninguno"/>
          <w:rFonts w:ascii="Arial" w:hAnsi="Arial" w:cs="Arial"/>
          <w:lang w:val="ca-ES"/>
        </w:rPr>
        <w:t xml:space="preserve"> tal de</w:t>
      </w:r>
      <w:r w:rsidRPr="00F711CE">
        <w:rPr>
          <w:rStyle w:val="Ninguno"/>
          <w:rFonts w:ascii="Arial" w:hAnsi="Arial" w:cs="Arial"/>
          <w:lang w:val="ca-ES"/>
        </w:rPr>
        <w:t xml:space="preserve"> mesurar els canvis en la qualitat de vida</w:t>
      </w:r>
      <w:r w:rsidR="002C1FE4">
        <w:rPr>
          <w:rStyle w:val="Ninguno"/>
          <w:rFonts w:ascii="Arial" w:hAnsi="Arial" w:cs="Arial"/>
          <w:lang w:val="ca-ES"/>
        </w:rPr>
        <w:t xml:space="preserve"> </w:t>
      </w:r>
      <w:r w:rsidRPr="00F711CE">
        <w:rPr>
          <w:rStyle w:val="Ninguno"/>
          <w:rFonts w:ascii="Arial" w:hAnsi="Arial" w:cs="Arial"/>
          <w:lang w:val="ca-ES"/>
        </w:rPr>
        <w:t>i les actituds envers la menopausa. D’aquesta manera, mitjançant la participació grupal s’espera</w:t>
      </w:r>
      <w:r w:rsidRPr="00F711CE">
        <w:rPr>
          <w:rFonts w:asciiTheme="minorHAnsi" w:eastAsiaTheme="minorHAnsi" w:hAnsiTheme="minorHAnsi" w:cstheme="minorBidi"/>
          <w:color w:val="auto"/>
          <w:kern w:val="2"/>
          <w:bdr w:val="none" w:sz="0" w:space="0" w:color="auto"/>
          <w:lang w:val="ca-ES" w:eastAsia="en-US"/>
          <w14:textOutline w14:w="0" w14:cap="rnd" w14:cmpd="sng" w14:algn="ctr">
            <w14:noFill/>
            <w14:prstDash w14:val="solid"/>
            <w14:bevel/>
          </w14:textOutline>
          <w14:ligatures w14:val="standardContextual"/>
        </w:rPr>
        <w:t xml:space="preserve"> </w:t>
      </w:r>
      <w:r w:rsidRPr="00F711CE">
        <w:rPr>
          <w:rFonts w:ascii="Arial" w:hAnsi="Arial" w:cs="Arial"/>
          <w:lang w:val="ca-ES"/>
        </w:rPr>
        <w:t>una reducció dels símptomes negatius associats</w:t>
      </w:r>
      <w:r w:rsidR="00501C5C">
        <w:rPr>
          <w:rFonts w:ascii="Arial" w:hAnsi="Arial" w:cs="Arial"/>
          <w:lang w:val="ca-ES"/>
        </w:rPr>
        <w:t xml:space="preserve">, </w:t>
      </w:r>
      <w:r w:rsidRPr="00F711CE">
        <w:rPr>
          <w:rFonts w:ascii="Arial" w:hAnsi="Arial" w:cs="Arial"/>
          <w:lang w:val="ca-ES"/>
        </w:rPr>
        <w:t>una actitud més positiva envers aquesta etapa</w:t>
      </w:r>
      <w:r w:rsidR="00501C5C">
        <w:rPr>
          <w:rFonts w:ascii="Arial" w:hAnsi="Arial" w:cs="Arial"/>
          <w:lang w:val="ca-ES"/>
        </w:rPr>
        <w:t xml:space="preserve"> i una reducció de les consultes en salut associades.</w:t>
      </w:r>
      <w:r w:rsidRPr="00F711CE">
        <w:rPr>
          <w:rFonts w:ascii="Arial" w:hAnsi="Arial" w:cs="Arial"/>
          <w:lang w:val="ca-ES"/>
        </w:rPr>
        <w:t xml:space="preserve"> Finalment es destaca la necessitat de donar suport en la menopausa i climateri així com la importància de reivindicar la figura del treball social sanitari per intervenir-hi.</w:t>
      </w:r>
    </w:p>
    <w:p w14:paraId="517F9905" w14:textId="77777777" w:rsidR="00796654" w:rsidRPr="00F711CE" w:rsidRDefault="00796654" w:rsidP="00796654">
      <w:pPr>
        <w:rPr>
          <w:rStyle w:val="Ninguno"/>
          <w:rFonts w:ascii="Arial" w:hAnsi="Arial" w:cs="Arial"/>
          <w:i/>
          <w:iCs/>
          <w:sz w:val="22"/>
          <w:szCs w:val="22"/>
          <w:u w:color="002060"/>
          <w:lang w:val="ca-ES"/>
        </w:rPr>
      </w:pPr>
    </w:p>
    <w:p w14:paraId="271E3F97" w14:textId="77777777" w:rsidR="00796654" w:rsidRPr="00F711CE" w:rsidRDefault="00796654" w:rsidP="00796654">
      <w:pPr>
        <w:rPr>
          <w:rFonts w:ascii="Arial" w:hAnsi="Arial" w:cs="Arial"/>
          <w:i/>
          <w:iCs/>
          <w:color w:val="0070C0"/>
          <w:sz w:val="22"/>
          <w:szCs w:val="22"/>
          <w:lang w:val="ca-ES"/>
        </w:rPr>
      </w:pPr>
      <w:r w:rsidRPr="00F711CE">
        <w:rPr>
          <w:rFonts w:ascii="Arial" w:hAnsi="Arial" w:cs="Arial"/>
          <w:color w:val="0070C0"/>
          <w:sz w:val="22"/>
          <w:szCs w:val="22"/>
          <w:lang w:val="ca-ES"/>
        </w:rPr>
        <w:t>Paraules clau</w:t>
      </w:r>
    </w:p>
    <w:p w14:paraId="4E7A577A" w14:textId="77777777" w:rsidR="00796654" w:rsidRPr="00F711CE" w:rsidRDefault="00796654" w:rsidP="00796654">
      <w:pPr>
        <w:pStyle w:val="Cuerpo"/>
        <w:rPr>
          <w:rFonts w:ascii="Arial" w:hAnsi="Arial" w:cs="Arial"/>
          <w:lang w:val="ca-ES"/>
        </w:rPr>
      </w:pPr>
    </w:p>
    <w:p w14:paraId="467AB212" w14:textId="77777777" w:rsidR="00796654" w:rsidRPr="00F711CE" w:rsidRDefault="00796654" w:rsidP="00796654">
      <w:pPr>
        <w:pStyle w:val="Cuerpo"/>
        <w:rPr>
          <w:rFonts w:ascii="Arial" w:hAnsi="Arial" w:cs="Arial"/>
          <w:lang w:val="ca-ES"/>
        </w:rPr>
      </w:pPr>
      <w:r w:rsidRPr="00F711CE">
        <w:rPr>
          <w:rFonts w:ascii="Arial" w:hAnsi="Arial" w:cs="Arial"/>
          <w:lang w:val="ca-ES"/>
        </w:rPr>
        <w:t xml:space="preserve">Menopausa, </w:t>
      </w:r>
      <w:proofErr w:type="spellStart"/>
      <w:r w:rsidRPr="00F711CE">
        <w:rPr>
          <w:rFonts w:ascii="Arial" w:hAnsi="Arial" w:cs="Arial"/>
          <w:lang w:val="ca-ES"/>
        </w:rPr>
        <w:t>autocura</w:t>
      </w:r>
      <w:proofErr w:type="spellEnd"/>
      <w:r w:rsidRPr="00F711CE">
        <w:rPr>
          <w:rFonts w:ascii="Arial" w:hAnsi="Arial" w:cs="Arial"/>
          <w:lang w:val="ca-ES"/>
        </w:rPr>
        <w:t xml:space="preserve">, grup </w:t>
      </w:r>
      <w:proofErr w:type="spellStart"/>
      <w:r w:rsidRPr="00F711CE">
        <w:rPr>
          <w:rFonts w:ascii="Arial" w:hAnsi="Arial" w:cs="Arial"/>
          <w:lang w:val="ca-ES"/>
        </w:rPr>
        <w:t>psicoeducatiu</w:t>
      </w:r>
      <w:proofErr w:type="spellEnd"/>
      <w:r w:rsidRPr="00F711CE">
        <w:rPr>
          <w:rFonts w:ascii="Arial" w:hAnsi="Arial" w:cs="Arial"/>
          <w:lang w:val="ca-ES"/>
        </w:rPr>
        <w:t>, suport social, treball social sanitari.</w:t>
      </w:r>
    </w:p>
    <w:p w14:paraId="6C0E32B4" w14:textId="77777777" w:rsidR="00796654" w:rsidRPr="005043BF" w:rsidRDefault="00796654" w:rsidP="00796654">
      <w:pPr>
        <w:pStyle w:val="Cuerpo"/>
        <w:rPr>
          <w:rFonts w:ascii="Arial" w:hAnsi="Arial" w:cs="Arial"/>
          <w:lang w:val="ca-ES"/>
        </w:rPr>
      </w:pPr>
    </w:p>
    <w:p w14:paraId="77BC1F3E" w14:textId="77777777" w:rsidR="00796654" w:rsidRPr="005043BF" w:rsidRDefault="00796654" w:rsidP="00796654">
      <w:pPr>
        <w:pStyle w:val="Cuerpo"/>
        <w:rPr>
          <w:rFonts w:ascii="Arial" w:hAnsi="Arial" w:cs="Arial"/>
          <w:lang w:val="ca-ES"/>
        </w:rPr>
      </w:pPr>
    </w:p>
    <w:p w14:paraId="07079778" w14:textId="77777777" w:rsidR="00796654" w:rsidRDefault="00796654" w:rsidP="00796654">
      <w:pPr>
        <w:pStyle w:val="Cuerpo"/>
        <w:spacing w:after="240" w:line="360" w:lineRule="auto"/>
        <w:jc w:val="both"/>
        <w:rPr>
          <w:rStyle w:val="Ninguno"/>
          <w:rFonts w:ascii="Arial" w:eastAsia="Arial" w:hAnsi="Arial" w:cs="Arial"/>
          <w:lang w:val="ca-ES"/>
        </w:rPr>
      </w:pPr>
    </w:p>
    <w:p w14:paraId="494A9981" w14:textId="77777777" w:rsidR="00796654" w:rsidRDefault="00796654" w:rsidP="00796654">
      <w:pPr>
        <w:pStyle w:val="Cuerpo"/>
        <w:spacing w:after="240" w:line="360" w:lineRule="auto"/>
        <w:jc w:val="both"/>
        <w:rPr>
          <w:rStyle w:val="Ninguno"/>
          <w:rFonts w:ascii="Arial" w:eastAsia="Arial" w:hAnsi="Arial" w:cs="Arial"/>
          <w:lang w:val="ca-ES"/>
        </w:rPr>
      </w:pPr>
    </w:p>
    <w:p w14:paraId="4DEFCB92" w14:textId="77777777" w:rsidR="00796654" w:rsidRDefault="00796654" w:rsidP="00796654">
      <w:pPr>
        <w:pStyle w:val="Cuerpo"/>
        <w:spacing w:after="240" w:line="360" w:lineRule="auto"/>
        <w:jc w:val="both"/>
        <w:rPr>
          <w:rStyle w:val="Ninguno"/>
          <w:rFonts w:ascii="Arial" w:eastAsia="Arial" w:hAnsi="Arial" w:cs="Arial"/>
          <w:lang w:val="ca-ES"/>
        </w:rPr>
      </w:pPr>
    </w:p>
    <w:p w14:paraId="0361747D" w14:textId="77777777" w:rsidR="00796654" w:rsidRDefault="00796654" w:rsidP="00796654">
      <w:pPr>
        <w:pStyle w:val="Cuerpo"/>
        <w:spacing w:after="240" w:line="360" w:lineRule="auto"/>
        <w:jc w:val="both"/>
        <w:rPr>
          <w:rStyle w:val="Ninguno"/>
          <w:rFonts w:ascii="Arial" w:eastAsia="Arial" w:hAnsi="Arial" w:cs="Arial"/>
          <w:lang w:val="ca-ES"/>
        </w:rPr>
      </w:pPr>
    </w:p>
    <w:p w14:paraId="4CBE87B9" w14:textId="77777777" w:rsidR="00796654" w:rsidRPr="005043BF" w:rsidRDefault="00796654" w:rsidP="00796654">
      <w:pPr>
        <w:pStyle w:val="Cuerpo"/>
        <w:spacing w:after="240" w:line="360" w:lineRule="auto"/>
        <w:jc w:val="both"/>
        <w:rPr>
          <w:rStyle w:val="Ninguno"/>
          <w:rFonts w:ascii="Arial" w:eastAsia="Arial" w:hAnsi="Arial" w:cs="Arial"/>
          <w:lang w:val="ca-ES"/>
        </w:rPr>
      </w:pPr>
    </w:p>
    <w:p w14:paraId="44699368" w14:textId="77777777" w:rsidR="00796654" w:rsidRPr="00796654" w:rsidRDefault="00796654" w:rsidP="00796654">
      <w:pPr>
        <w:rPr>
          <w:rStyle w:val="Ninguno"/>
          <w:rFonts w:ascii="Arial" w:hAnsi="Arial" w:cs="Arial"/>
          <w:sz w:val="22"/>
          <w:szCs w:val="22"/>
          <w:lang w:val="pt-PT"/>
        </w:rPr>
      </w:pPr>
    </w:p>
    <w:p w14:paraId="2148D666" w14:textId="77777777" w:rsidR="00796654" w:rsidRDefault="00796654" w:rsidP="00796654">
      <w:pPr>
        <w:rPr>
          <w:rFonts w:ascii="Arial" w:hAnsi="Arial" w:cs="Arial"/>
          <w:color w:val="0070C0"/>
          <w:sz w:val="22"/>
          <w:szCs w:val="22"/>
        </w:rPr>
      </w:pPr>
      <w:r w:rsidRPr="00F711CE">
        <w:rPr>
          <w:rFonts w:ascii="Arial" w:hAnsi="Arial" w:cs="Arial"/>
          <w:color w:val="0070C0"/>
          <w:sz w:val="22"/>
          <w:szCs w:val="22"/>
        </w:rPr>
        <w:t>Abstract</w:t>
      </w:r>
    </w:p>
    <w:p w14:paraId="7030D55F" w14:textId="77777777" w:rsidR="00160BC8" w:rsidRDefault="00160BC8" w:rsidP="00796654">
      <w:pPr>
        <w:rPr>
          <w:rFonts w:ascii="Arial" w:hAnsi="Arial" w:cs="Arial"/>
          <w:color w:val="0070C0"/>
          <w:sz w:val="22"/>
          <w:szCs w:val="22"/>
        </w:rPr>
      </w:pPr>
    </w:p>
    <w:p w14:paraId="0AB2FEC0" w14:textId="77777777" w:rsidR="00A629A4" w:rsidRDefault="00A629A4" w:rsidP="00796654">
      <w:pPr>
        <w:rPr>
          <w:rFonts w:ascii="Arial" w:hAnsi="Arial" w:cs="Arial"/>
          <w:color w:val="0070C0"/>
          <w:sz w:val="22"/>
          <w:szCs w:val="22"/>
        </w:rPr>
      </w:pPr>
    </w:p>
    <w:p w14:paraId="7F52701E" w14:textId="77777777" w:rsidR="004D12B9" w:rsidRDefault="00A629A4" w:rsidP="00A629A4">
      <w:pPr>
        <w:spacing w:line="360" w:lineRule="auto"/>
        <w:jc w:val="both"/>
        <w:rPr>
          <w:rFonts w:ascii="Arial" w:hAnsi="Arial" w:cs="Arial"/>
          <w:sz w:val="22"/>
          <w:szCs w:val="22"/>
        </w:rPr>
      </w:pPr>
      <w:r w:rsidRPr="00A629A4">
        <w:rPr>
          <w:rFonts w:ascii="Arial" w:hAnsi="Arial" w:cs="Arial"/>
          <w:sz w:val="22"/>
          <w:szCs w:val="22"/>
        </w:rPr>
        <w:t>Menopause is a natural stage in women's lives where there are physical and emotional changes that can decrease quality of life. Research shows that addressing this stage through support, information, and tools to manage symptoms and changes improves women's emotional well-being. Additionally, providing a space for emotional ventilation reduces the negative view of this stage and associated symptoms.</w:t>
      </w:r>
    </w:p>
    <w:p w14:paraId="6BD29FA8" w14:textId="77777777" w:rsidR="004D12B9" w:rsidRDefault="004D12B9" w:rsidP="00A629A4">
      <w:pPr>
        <w:spacing w:line="360" w:lineRule="auto"/>
        <w:jc w:val="both"/>
        <w:rPr>
          <w:rFonts w:ascii="Arial" w:hAnsi="Arial" w:cs="Arial"/>
          <w:sz w:val="22"/>
          <w:szCs w:val="22"/>
        </w:rPr>
      </w:pPr>
    </w:p>
    <w:p w14:paraId="22CA8CEB" w14:textId="77777777" w:rsidR="009A4F33" w:rsidRDefault="00A629A4" w:rsidP="00A629A4">
      <w:pPr>
        <w:spacing w:line="360" w:lineRule="auto"/>
        <w:jc w:val="both"/>
        <w:rPr>
          <w:rFonts w:ascii="Arial" w:hAnsi="Arial" w:cs="Arial"/>
          <w:sz w:val="22"/>
          <w:szCs w:val="22"/>
        </w:rPr>
      </w:pPr>
      <w:r w:rsidRPr="00A629A4">
        <w:rPr>
          <w:rFonts w:ascii="Arial" w:hAnsi="Arial" w:cs="Arial"/>
          <w:sz w:val="22"/>
          <w:szCs w:val="22"/>
        </w:rPr>
        <w:t xml:space="preserve"> Therefore, the overall objective is to design a psychoeducational group proposal led by Social Health Work to improve the emotional well-being of individuals in menopause. The group intervention will involve various professionals such as midwives, nurses, nutritionists, emotional well-being specialists, and physiotherapists to ensure comprehensive care. </w:t>
      </w:r>
    </w:p>
    <w:p w14:paraId="67FCF5C2" w14:textId="77777777" w:rsidR="009A4F33" w:rsidRDefault="009A4F33" w:rsidP="00A629A4">
      <w:pPr>
        <w:spacing w:line="360" w:lineRule="auto"/>
        <w:jc w:val="both"/>
        <w:rPr>
          <w:rFonts w:ascii="Arial" w:hAnsi="Arial" w:cs="Arial"/>
          <w:sz w:val="22"/>
          <w:szCs w:val="22"/>
        </w:rPr>
      </w:pPr>
    </w:p>
    <w:p w14:paraId="31D24739" w14:textId="79EFD46E" w:rsidR="00A629A4" w:rsidRPr="00A629A4" w:rsidRDefault="00A629A4" w:rsidP="00A629A4">
      <w:pPr>
        <w:spacing w:line="360" w:lineRule="auto"/>
        <w:jc w:val="both"/>
        <w:rPr>
          <w:rFonts w:ascii="Arial" w:hAnsi="Arial" w:cs="Arial"/>
          <w:sz w:val="22"/>
          <w:szCs w:val="22"/>
        </w:rPr>
      </w:pPr>
      <w:r w:rsidRPr="00A629A4">
        <w:rPr>
          <w:rFonts w:ascii="Arial" w:hAnsi="Arial" w:cs="Arial"/>
          <w:sz w:val="22"/>
          <w:szCs w:val="22"/>
        </w:rPr>
        <w:t>The group will consist of 9 sessions lasting 90 minutes each, held biweekly. Participants will be women aged 45 to 55 experiencing menopause and emotional distress. Questionnaires will be used before and after the intervention to measure changes in quality of life and attitudes towards menopause.</w:t>
      </w:r>
      <w:r w:rsidR="009C73CF">
        <w:rPr>
          <w:rFonts w:ascii="Arial" w:hAnsi="Arial" w:cs="Arial"/>
          <w:sz w:val="22"/>
          <w:szCs w:val="22"/>
        </w:rPr>
        <w:t xml:space="preserve"> </w:t>
      </w:r>
      <w:r w:rsidRPr="00A629A4">
        <w:rPr>
          <w:rFonts w:ascii="Arial" w:hAnsi="Arial" w:cs="Arial"/>
          <w:sz w:val="22"/>
          <w:szCs w:val="22"/>
        </w:rPr>
        <w:t xml:space="preserve">Through group participation, a reduction in associated negative symptoms, a more positive attitude towards this stage, and a decrease in health-related consultations are expected. Finally, the need to support menopause and climacteric, as well as the importance of advocating for the role of </w:t>
      </w:r>
      <w:r w:rsidR="009C73CF">
        <w:rPr>
          <w:rFonts w:ascii="Arial" w:hAnsi="Arial" w:cs="Arial"/>
          <w:sz w:val="22"/>
          <w:szCs w:val="22"/>
        </w:rPr>
        <w:t>Medical Social Work</w:t>
      </w:r>
      <w:r w:rsidRPr="00A629A4">
        <w:rPr>
          <w:rFonts w:ascii="Arial" w:hAnsi="Arial" w:cs="Arial"/>
          <w:sz w:val="22"/>
          <w:szCs w:val="22"/>
        </w:rPr>
        <w:t xml:space="preserve"> in intervention, is emphasized.</w:t>
      </w:r>
    </w:p>
    <w:p w14:paraId="2F46350B" w14:textId="77777777" w:rsidR="00796654" w:rsidRPr="009235E0" w:rsidRDefault="00796654" w:rsidP="00796654">
      <w:pPr>
        <w:pStyle w:val="Cuerpo"/>
        <w:spacing w:after="240" w:line="360" w:lineRule="auto"/>
        <w:jc w:val="both"/>
        <w:rPr>
          <w:rStyle w:val="Ninguno"/>
          <w:rFonts w:ascii="Arial" w:eastAsia="Arial" w:hAnsi="Arial" w:cs="Arial"/>
          <w:color w:val="auto"/>
          <w:u w:color="33339A"/>
          <w:lang w:val="ca-ES"/>
        </w:rPr>
      </w:pPr>
    </w:p>
    <w:p w14:paraId="1C1EE9BF" w14:textId="77777777" w:rsidR="00796654" w:rsidRPr="009235E0" w:rsidRDefault="00796654" w:rsidP="00796654">
      <w:pPr>
        <w:rPr>
          <w:rFonts w:ascii="Arial" w:hAnsi="Arial" w:cs="Arial"/>
          <w:i/>
          <w:iCs/>
          <w:color w:val="0070C0"/>
          <w:sz w:val="22"/>
          <w:szCs w:val="22"/>
          <w:lang w:val="ca-ES"/>
        </w:rPr>
      </w:pPr>
      <w:proofErr w:type="spellStart"/>
      <w:r w:rsidRPr="009235E0">
        <w:rPr>
          <w:rFonts w:ascii="Arial" w:hAnsi="Arial" w:cs="Arial"/>
          <w:color w:val="0070C0"/>
          <w:sz w:val="22"/>
          <w:szCs w:val="22"/>
          <w:lang w:val="ca-ES"/>
        </w:rPr>
        <w:t>Key</w:t>
      </w:r>
      <w:proofErr w:type="spellEnd"/>
      <w:r w:rsidRPr="009235E0">
        <w:rPr>
          <w:rFonts w:ascii="Arial" w:hAnsi="Arial" w:cs="Arial"/>
          <w:color w:val="0070C0"/>
          <w:sz w:val="22"/>
          <w:szCs w:val="22"/>
          <w:lang w:val="ca-ES"/>
        </w:rPr>
        <w:t xml:space="preserve"> </w:t>
      </w:r>
      <w:proofErr w:type="spellStart"/>
      <w:r w:rsidRPr="009235E0">
        <w:rPr>
          <w:rFonts w:ascii="Arial" w:hAnsi="Arial" w:cs="Arial"/>
          <w:color w:val="0070C0"/>
          <w:sz w:val="22"/>
          <w:szCs w:val="22"/>
          <w:lang w:val="ca-ES"/>
        </w:rPr>
        <w:t>words</w:t>
      </w:r>
      <w:proofErr w:type="spellEnd"/>
    </w:p>
    <w:p w14:paraId="300FD4B2" w14:textId="77777777" w:rsidR="009C73CF" w:rsidRPr="009235E0" w:rsidRDefault="009C73CF" w:rsidP="00796654">
      <w:pPr>
        <w:pStyle w:val="Cuerpo"/>
        <w:spacing w:after="240" w:line="360" w:lineRule="auto"/>
        <w:jc w:val="both"/>
        <w:rPr>
          <w:rFonts w:ascii="Arial" w:hAnsi="Arial" w:cs="Arial"/>
          <w:lang w:val="ca-ES"/>
        </w:rPr>
      </w:pPr>
    </w:p>
    <w:p w14:paraId="5A027B4F" w14:textId="5F67E6D8" w:rsidR="00796654" w:rsidRPr="009235E0" w:rsidRDefault="00796654" w:rsidP="00796654">
      <w:pPr>
        <w:pStyle w:val="Cuerpo"/>
        <w:spacing w:after="240" w:line="360" w:lineRule="auto"/>
        <w:jc w:val="both"/>
        <w:rPr>
          <w:rStyle w:val="Ninguno"/>
          <w:rFonts w:ascii="Arial" w:hAnsi="Arial" w:cs="Arial"/>
          <w:color w:val="0D0D0D"/>
          <w:shd w:val="clear" w:color="auto" w:fill="FFFFFF"/>
          <w:lang w:val="ca-ES"/>
        </w:rPr>
      </w:pPr>
      <w:proofErr w:type="spellStart"/>
      <w:r w:rsidRPr="009235E0">
        <w:rPr>
          <w:rFonts w:ascii="Arial" w:hAnsi="Arial" w:cs="Arial"/>
          <w:color w:val="0D0D0D"/>
          <w:shd w:val="clear" w:color="auto" w:fill="FFFFFF"/>
          <w:lang w:val="ca-ES"/>
        </w:rPr>
        <w:t>Menopause</w:t>
      </w:r>
      <w:proofErr w:type="spellEnd"/>
      <w:r w:rsidRPr="009235E0">
        <w:rPr>
          <w:rFonts w:ascii="Arial" w:hAnsi="Arial" w:cs="Arial"/>
          <w:color w:val="0D0D0D"/>
          <w:shd w:val="clear" w:color="auto" w:fill="FFFFFF"/>
          <w:lang w:val="ca-ES"/>
        </w:rPr>
        <w:t>, self-</w:t>
      </w:r>
      <w:proofErr w:type="spellStart"/>
      <w:r w:rsidRPr="009235E0">
        <w:rPr>
          <w:rFonts w:ascii="Arial" w:hAnsi="Arial" w:cs="Arial"/>
          <w:color w:val="0D0D0D"/>
          <w:shd w:val="clear" w:color="auto" w:fill="FFFFFF"/>
          <w:lang w:val="ca-ES"/>
        </w:rPr>
        <w:t>care</w:t>
      </w:r>
      <w:proofErr w:type="spellEnd"/>
      <w:r w:rsidRPr="009235E0">
        <w:rPr>
          <w:rFonts w:ascii="Arial" w:hAnsi="Arial" w:cs="Arial"/>
          <w:color w:val="0D0D0D"/>
          <w:shd w:val="clear" w:color="auto" w:fill="FFFFFF"/>
          <w:lang w:val="ca-ES"/>
        </w:rPr>
        <w:t xml:space="preserve">, </w:t>
      </w:r>
      <w:proofErr w:type="spellStart"/>
      <w:r w:rsidRPr="009235E0">
        <w:rPr>
          <w:rFonts w:ascii="Arial" w:hAnsi="Arial" w:cs="Arial"/>
          <w:color w:val="0D0D0D"/>
          <w:shd w:val="clear" w:color="auto" w:fill="FFFFFF"/>
          <w:lang w:val="ca-ES"/>
        </w:rPr>
        <w:t>psychoeducational</w:t>
      </w:r>
      <w:proofErr w:type="spellEnd"/>
      <w:r w:rsidRPr="009235E0">
        <w:rPr>
          <w:rFonts w:ascii="Arial" w:hAnsi="Arial" w:cs="Arial"/>
          <w:color w:val="0D0D0D"/>
          <w:shd w:val="clear" w:color="auto" w:fill="FFFFFF"/>
          <w:lang w:val="ca-ES"/>
        </w:rPr>
        <w:t xml:space="preserve"> </w:t>
      </w:r>
      <w:proofErr w:type="spellStart"/>
      <w:r w:rsidRPr="009235E0">
        <w:rPr>
          <w:rFonts w:ascii="Arial" w:hAnsi="Arial" w:cs="Arial"/>
          <w:color w:val="0D0D0D"/>
          <w:shd w:val="clear" w:color="auto" w:fill="FFFFFF"/>
          <w:lang w:val="ca-ES"/>
        </w:rPr>
        <w:t>group</w:t>
      </w:r>
      <w:proofErr w:type="spellEnd"/>
      <w:r w:rsidRPr="009235E0">
        <w:rPr>
          <w:rFonts w:ascii="Arial" w:hAnsi="Arial" w:cs="Arial"/>
          <w:color w:val="0D0D0D"/>
          <w:shd w:val="clear" w:color="auto" w:fill="FFFFFF"/>
          <w:lang w:val="ca-ES"/>
        </w:rPr>
        <w:t xml:space="preserve">, social </w:t>
      </w:r>
      <w:proofErr w:type="spellStart"/>
      <w:r w:rsidRPr="009235E0">
        <w:rPr>
          <w:rFonts w:ascii="Arial" w:hAnsi="Arial" w:cs="Arial"/>
          <w:color w:val="0D0D0D"/>
          <w:shd w:val="clear" w:color="auto" w:fill="FFFFFF"/>
          <w:lang w:val="ca-ES"/>
        </w:rPr>
        <w:t>support</w:t>
      </w:r>
      <w:proofErr w:type="spellEnd"/>
      <w:r w:rsidRPr="009235E0">
        <w:rPr>
          <w:rFonts w:ascii="Arial" w:hAnsi="Arial" w:cs="Arial"/>
          <w:color w:val="0D0D0D"/>
          <w:shd w:val="clear" w:color="auto" w:fill="FFFFFF"/>
          <w:lang w:val="ca-ES"/>
        </w:rPr>
        <w:t xml:space="preserve">, </w:t>
      </w:r>
      <w:proofErr w:type="spellStart"/>
      <w:r w:rsidRPr="009235E0">
        <w:rPr>
          <w:rFonts w:ascii="Arial" w:hAnsi="Arial" w:cs="Arial"/>
          <w:color w:val="0D0D0D"/>
          <w:shd w:val="clear" w:color="auto" w:fill="FFFFFF"/>
          <w:lang w:val="ca-ES"/>
        </w:rPr>
        <w:t>medical</w:t>
      </w:r>
      <w:proofErr w:type="spellEnd"/>
      <w:r w:rsidRPr="009235E0">
        <w:rPr>
          <w:rFonts w:ascii="Arial" w:hAnsi="Arial" w:cs="Arial"/>
          <w:color w:val="0D0D0D"/>
          <w:shd w:val="clear" w:color="auto" w:fill="FFFFFF"/>
          <w:lang w:val="ca-ES"/>
        </w:rPr>
        <w:t xml:space="preserve"> social </w:t>
      </w:r>
      <w:proofErr w:type="spellStart"/>
      <w:r w:rsidRPr="009235E0">
        <w:rPr>
          <w:rFonts w:ascii="Arial" w:hAnsi="Arial" w:cs="Arial"/>
          <w:color w:val="0D0D0D"/>
          <w:shd w:val="clear" w:color="auto" w:fill="FFFFFF"/>
          <w:lang w:val="ca-ES"/>
        </w:rPr>
        <w:t>work</w:t>
      </w:r>
      <w:proofErr w:type="spellEnd"/>
    </w:p>
    <w:p w14:paraId="2C415F2A" w14:textId="77777777" w:rsidR="00796654" w:rsidRPr="009235E0" w:rsidRDefault="00796654" w:rsidP="00796654">
      <w:pPr>
        <w:pStyle w:val="Cuerpo"/>
        <w:spacing w:after="240" w:line="360" w:lineRule="auto"/>
        <w:jc w:val="both"/>
        <w:rPr>
          <w:rStyle w:val="Ninguno"/>
          <w:rFonts w:ascii="Arial" w:eastAsia="Arial" w:hAnsi="Arial" w:cs="Arial"/>
          <w:lang w:val="ca-ES"/>
        </w:rPr>
      </w:pPr>
    </w:p>
    <w:p w14:paraId="62ECA373" w14:textId="77777777" w:rsidR="00796654" w:rsidRPr="009235E0" w:rsidRDefault="00796654" w:rsidP="00796654">
      <w:pPr>
        <w:pStyle w:val="Cuerpo"/>
        <w:spacing w:after="240"/>
        <w:rPr>
          <w:rFonts w:ascii="Arial" w:hAnsi="Arial" w:cs="Arial"/>
          <w:lang w:val="ca-ES"/>
        </w:rPr>
      </w:pPr>
      <w:r w:rsidRPr="009235E0">
        <w:rPr>
          <w:rStyle w:val="Ninguno"/>
          <w:rFonts w:ascii="Arial" w:hAnsi="Arial" w:cs="Arial"/>
          <w:lang w:val="ca-ES"/>
        </w:rPr>
        <w:br w:type="page"/>
      </w:r>
    </w:p>
    <w:p w14:paraId="632DD0EA" w14:textId="77777777" w:rsidR="00567AE1" w:rsidRPr="00F81283" w:rsidRDefault="00567AE1" w:rsidP="00567AE1">
      <w:pPr>
        <w:pStyle w:val="Ttol1"/>
        <w:rPr>
          <w:rStyle w:val="Ninguno"/>
          <w:rFonts w:cs="Arial"/>
          <w:b w:val="0"/>
          <w:bCs w:val="0"/>
          <w:i w:val="0"/>
          <w:iCs w:val="0"/>
          <w:color w:val="0070C0"/>
          <w:sz w:val="22"/>
          <w:szCs w:val="22"/>
          <w:lang w:val="ca-ES"/>
        </w:rPr>
      </w:pPr>
      <w:bookmarkStart w:id="1" w:name="_Toc169293909"/>
      <w:bookmarkStart w:id="2" w:name="_Toc169295749"/>
      <w:bookmarkStart w:id="3" w:name="_Toc169296291"/>
      <w:bookmarkStart w:id="4" w:name="_Toc169296307"/>
      <w:bookmarkStart w:id="5" w:name="_Toc169296317"/>
      <w:bookmarkStart w:id="6" w:name="_Toc169330022"/>
      <w:r w:rsidRPr="00F81283">
        <w:rPr>
          <w:rStyle w:val="Ninguno"/>
          <w:rFonts w:cs="Arial"/>
          <w:b w:val="0"/>
          <w:bCs w:val="0"/>
          <w:i w:val="0"/>
          <w:iCs w:val="0"/>
          <w:color w:val="0070C0"/>
          <w:sz w:val="22"/>
          <w:szCs w:val="22"/>
          <w:lang w:val="ca-ES"/>
        </w:rPr>
        <w:lastRenderedPageBreak/>
        <w:t>1. Introducció</w:t>
      </w:r>
      <w:bookmarkEnd w:id="1"/>
      <w:bookmarkEnd w:id="2"/>
      <w:bookmarkEnd w:id="3"/>
      <w:bookmarkEnd w:id="4"/>
      <w:bookmarkEnd w:id="5"/>
      <w:bookmarkEnd w:id="6"/>
    </w:p>
    <w:p w14:paraId="6FB480C3" w14:textId="77777777" w:rsidR="00567AE1" w:rsidRPr="009235E0" w:rsidRDefault="00567AE1" w:rsidP="00567AE1">
      <w:pPr>
        <w:pStyle w:val="Cuerpo"/>
        <w:rPr>
          <w:rFonts w:ascii="Arial" w:hAnsi="Arial" w:cs="Arial"/>
          <w:color w:val="0070C0"/>
          <w:lang w:val="ca-ES"/>
        </w:rPr>
      </w:pPr>
    </w:p>
    <w:p w14:paraId="7ABCBE49" w14:textId="77777777" w:rsidR="00567AE1" w:rsidRPr="009235E0" w:rsidRDefault="00567AE1" w:rsidP="00567AE1">
      <w:pPr>
        <w:pStyle w:val="Ttol2"/>
        <w:spacing w:line="360" w:lineRule="auto"/>
        <w:jc w:val="both"/>
        <w:rPr>
          <w:rFonts w:ascii="Arial" w:eastAsia="Arial" w:hAnsi="Arial" w:cs="Arial"/>
          <w:color w:val="0070C0"/>
          <w:sz w:val="22"/>
          <w:szCs w:val="22"/>
        </w:rPr>
      </w:pPr>
      <w:bookmarkStart w:id="7" w:name="_Toc169293910"/>
      <w:bookmarkStart w:id="8" w:name="_Toc169295750"/>
      <w:bookmarkStart w:id="9" w:name="_Toc169330023"/>
      <w:r w:rsidRPr="009235E0">
        <w:rPr>
          <w:rFonts w:ascii="Arial" w:eastAsia="Arial" w:hAnsi="Arial" w:cs="Arial"/>
          <w:color w:val="0070C0"/>
          <w:sz w:val="22"/>
          <w:szCs w:val="22"/>
        </w:rPr>
        <w:t>1.1 Aspectes conceptuals de la Menopausa.</w:t>
      </w:r>
      <w:bookmarkEnd w:id="7"/>
      <w:bookmarkEnd w:id="8"/>
      <w:bookmarkEnd w:id="9"/>
    </w:p>
    <w:p w14:paraId="35DCE3B1" w14:textId="77777777" w:rsidR="00567AE1" w:rsidRPr="009235E0" w:rsidRDefault="00567AE1" w:rsidP="00567AE1">
      <w:pPr>
        <w:rPr>
          <w:rFonts w:ascii="Arial" w:hAnsi="Arial" w:cs="Arial"/>
          <w:sz w:val="22"/>
          <w:szCs w:val="22"/>
          <w:lang w:val="ca-ES"/>
        </w:rPr>
      </w:pPr>
    </w:p>
    <w:p w14:paraId="7617C9CD" w14:textId="37CA1038" w:rsidR="00567AE1" w:rsidRPr="009235E0" w:rsidRDefault="00567AE1" w:rsidP="00567AE1">
      <w:pPr>
        <w:spacing w:line="360" w:lineRule="auto"/>
        <w:jc w:val="both"/>
        <w:rPr>
          <w:rFonts w:ascii="Arial" w:hAnsi="Arial" w:cs="Arial"/>
          <w:sz w:val="22"/>
          <w:szCs w:val="22"/>
          <w:lang w:val="ca-ES"/>
        </w:rPr>
      </w:pPr>
      <w:r w:rsidRPr="009235E0">
        <w:rPr>
          <w:rFonts w:ascii="Arial" w:hAnsi="Arial" w:cs="Arial"/>
          <w:sz w:val="22"/>
          <w:szCs w:val="22"/>
          <w:lang w:val="ca-ES"/>
        </w:rPr>
        <w:t>L’Organització Mundial de la Salud (OMS) defineix la menopausa natural o fisiològica com “l’aturada permanent de la menstruació, determinada de manera retrospectiva després de 12 meses consecutius d’amenorrea, sense causa patològica”</w:t>
      </w:r>
      <w:r w:rsidR="002B5016" w:rsidRPr="009235E0">
        <w:rPr>
          <w:rFonts w:ascii="Arial" w:hAnsi="Arial" w:cs="Arial"/>
          <w:sz w:val="22"/>
          <w:szCs w:val="22"/>
          <w:lang w:val="ca-ES"/>
        </w:rPr>
        <w:t xml:space="preserve"> </w:t>
      </w:r>
      <w:r w:rsidRPr="009235E0">
        <w:rPr>
          <w:rFonts w:ascii="Arial" w:hAnsi="Arial" w:cs="Arial"/>
          <w:sz w:val="22"/>
          <w:szCs w:val="22"/>
          <w:lang w:val="ca-ES"/>
        </w:rPr>
        <w:t>(1)</w:t>
      </w:r>
      <w:r w:rsidR="002B5016" w:rsidRPr="009235E0">
        <w:rPr>
          <w:rFonts w:ascii="Arial" w:hAnsi="Arial" w:cs="Arial"/>
          <w:sz w:val="22"/>
          <w:szCs w:val="22"/>
          <w:lang w:val="ca-ES"/>
        </w:rPr>
        <w:t>.</w:t>
      </w:r>
    </w:p>
    <w:p w14:paraId="09A5A8C6" w14:textId="77777777" w:rsidR="00567AE1" w:rsidRPr="009235E0" w:rsidRDefault="00567AE1" w:rsidP="00567AE1">
      <w:pPr>
        <w:rPr>
          <w:rFonts w:ascii="Arial" w:hAnsi="Arial" w:cs="Arial"/>
          <w:sz w:val="22"/>
          <w:szCs w:val="22"/>
          <w:lang w:val="ca-ES"/>
        </w:rPr>
      </w:pPr>
    </w:p>
    <w:p w14:paraId="33486B9A" w14:textId="1200890E" w:rsidR="00567AE1" w:rsidRPr="009235E0" w:rsidRDefault="00567AE1" w:rsidP="00567AE1">
      <w:pPr>
        <w:spacing w:line="360" w:lineRule="auto"/>
        <w:jc w:val="both"/>
        <w:rPr>
          <w:rFonts w:ascii="Arial" w:hAnsi="Arial" w:cs="Arial"/>
          <w:sz w:val="22"/>
          <w:szCs w:val="22"/>
          <w:lang w:val="ca-ES"/>
        </w:rPr>
      </w:pPr>
      <w:r w:rsidRPr="009235E0">
        <w:rPr>
          <w:rFonts w:ascii="Arial" w:hAnsi="Arial" w:cs="Arial"/>
          <w:sz w:val="22"/>
          <w:szCs w:val="22"/>
          <w:lang w:val="ca-ES"/>
        </w:rPr>
        <w:t>Així mateix, donat que la menopausa ve com a conseqüència d’un procés, és important  diferenciar el “climateri” de la “menopausa”. La paraula menopausa prové de l’arrel grega “</w:t>
      </w:r>
      <w:proofErr w:type="spellStart"/>
      <w:r w:rsidRPr="009235E0">
        <w:rPr>
          <w:rFonts w:ascii="Arial" w:hAnsi="Arial" w:cs="Arial"/>
          <w:sz w:val="22"/>
          <w:szCs w:val="22"/>
          <w:lang w:val="ca-ES"/>
        </w:rPr>
        <w:t>men</w:t>
      </w:r>
      <w:proofErr w:type="spellEnd"/>
      <w:r w:rsidRPr="009235E0">
        <w:rPr>
          <w:rFonts w:ascii="Arial" w:hAnsi="Arial" w:cs="Arial"/>
          <w:sz w:val="22"/>
          <w:szCs w:val="22"/>
          <w:lang w:val="ca-ES"/>
        </w:rPr>
        <w:t>” que significa mes i “</w:t>
      </w:r>
      <w:proofErr w:type="spellStart"/>
      <w:r w:rsidRPr="009235E0">
        <w:rPr>
          <w:rFonts w:ascii="Arial" w:hAnsi="Arial" w:cs="Arial"/>
          <w:sz w:val="22"/>
          <w:szCs w:val="22"/>
          <w:lang w:val="ca-ES"/>
        </w:rPr>
        <w:t>pausis</w:t>
      </w:r>
      <w:proofErr w:type="spellEnd"/>
      <w:r w:rsidRPr="009235E0">
        <w:rPr>
          <w:rFonts w:ascii="Arial" w:hAnsi="Arial" w:cs="Arial"/>
          <w:sz w:val="22"/>
          <w:szCs w:val="22"/>
          <w:lang w:val="ca-ES"/>
        </w:rPr>
        <w:t>” que significa pausa. Climateri ve del grec “</w:t>
      </w:r>
      <w:proofErr w:type="spellStart"/>
      <w:r w:rsidRPr="009235E0">
        <w:rPr>
          <w:rFonts w:ascii="Arial" w:hAnsi="Arial" w:cs="Arial"/>
          <w:sz w:val="22"/>
          <w:szCs w:val="22"/>
          <w:lang w:val="ca-ES"/>
        </w:rPr>
        <w:t>Klimakter</w:t>
      </w:r>
      <w:proofErr w:type="spellEnd"/>
      <w:r w:rsidRPr="009235E0">
        <w:rPr>
          <w:rFonts w:ascii="Arial" w:hAnsi="Arial" w:cs="Arial"/>
          <w:sz w:val="22"/>
          <w:szCs w:val="22"/>
          <w:lang w:val="ca-ES"/>
        </w:rPr>
        <w:t>” en llatí “</w:t>
      </w:r>
      <w:proofErr w:type="spellStart"/>
      <w:r w:rsidRPr="009235E0">
        <w:rPr>
          <w:rFonts w:ascii="Arial" w:hAnsi="Arial" w:cs="Arial"/>
          <w:sz w:val="22"/>
          <w:szCs w:val="22"/>
          <w:lang w:val="ca-ES"/>
        </w:rPr>
        <w:t>climacter</w:t>
      </w:r>
      <w:proofErr w:type="spellEnd"/>
      <w:r w:rsidRPr="009235E0">
        <w:rPr>
          <w:rFonts w:ascii="Arial" w:hAnsi="Arial" w:cs="Arial"/>
          <w:sz w:val="22"/>
          <w:szCs w:val="22"/>
          <w:lang w:val="ca-ES"/>
        </w:rPr>
        <w:t>” que significa escala, ascens, moment difícil de superar. (2)</w:t>
      </w:r>
      <w:r w:rsidR="007A40F7" w:rsidRPr="009235E0">
        <w:rPr>
          <w:rFonts w:ascii="Arial" w:hAnsi="Arial" w:cs="Arial"/>
          <w:sz w:val="22"/>
          <w:szCs w:val="22"/>
          <w:lang w:val="ca-ES"/>
        </w:rPr>
        <w:t>.</w:t>
      </w:r>
      <w:r w:rsidRPr="009235E0">
        <w:rPr>
          <w:rFonts w:ascii="Arial" w:hAnsi="Arial" w:cs="Arial"/>
          <w:sz w:val="22"/>
          <w:szCs w:val="22"/>
          <w:lang w:val="ca-ES"/>
        </w:rPr>
        <w:t xml:space="preserve"> El climateri es una etapa àmplia que abraça la transició gradual de l’etapa fèrtil de la dona a la no fèrtil, aquesta es </w:t>
      </w:r>
      <w:r w:rsidR="00C417AC" w:rsidRPr="009235E0">
        <w:rPr>
          <w:rFonts w:ascii="Arial" w:hAnsi="Arial" w:cs="Arial"/>
          <w:sz w:val="22"/>
          <w:szCs w:val="22"/>
          <w:lang w:val="ca-ES"/>
        </w:rPr>
        <w:t>produeix</w:t>
      </w:r>
      <w:r w:rsidRPr="009235E0">
        <w:rPr>
          <w:rFonts w:ascii="Arial" w:hAnsi="Arial" w:cs="Arial"/>
          <w:sz w:val="22"/>
          <w:szCs w:val="22"/>
          <w:lang w:val="ca-ES"/>
        </w:rPr>
        <w:t xml:space="preserve"> entre els 45 i 55 anys.</w:t>
      </w:r>
    </w:p>
    <w:p w14:paraId="7C54CB35" w14:textId="77777777" w:rsidR="00567AE1" w:rsidRPr="009235E0" w:rsidRDefault="00567AE1" w:rsidP="00567AE1">
      <w:pPr>
        <w:spacing w:line="360" w:lineRule="auto"/>
        <w:jc w:val="both"/>
        <w:rPr>
          <w:rFonts w:ascii="Arial" w:hAnsi="Arial" w:cs="Arial"/>
          <w:sz w:val="22"/>
          <w:szCs w:val="22"/>
          <w:lang w:val="ca-ES"/>
        </w:rPr>
      </w:pPr>
    </w:p>
    <w:p w14:paraId="5C04AF68" w14:textId="77777777" w:rsidR="00567AE1" w:rsidRPr="009235E0" w:rsidRDefault="00567AE1" w:rsidP="00567AE1">
      <w:pPr>
        <w:spacing w:line="360" w:lineRule="auto"/>
        <w:jc w:val="both"/>
        <w:rPr>
          <w:rFonts w:ascii="Arial" w:hAnsi="Arial" w:cs="Arial"/>
          <w:sz w:val="22"/>
          <w:szCs w:val="22"/>
          <w:lang w:val="ca-ES"/>
        </w:rPr>
      </w:pPr>
      <w:r w:rsidRPr="009235E0">
        <w:rPr>
          <w:rFonts w:ascii="Arial" w:hAnsi="Arial" w:cs="Arial"/>
          <w:sz w:val="22"/>
          <w:szCs w:val="22"/>
          <w:lang w:val="ca-ES"/>
        </w:rPr>
        <w:t>Per tant, el climateri està format per tres etapes :</w:t>
      </w:r>
    </w:p>
    <w:p w14:paraId="3ACA0C10" w14:textId="77777777" w:rsidR="00567AE1" w:rsidRPr="009235E0" w:rsidRDefault="00567AE1" w:rsidP="00567AE1">
      <w:pPr>
        <w:spacing w:line="360" w:lineRule="auto"/>
        <w:jc w:val="both"/>
        <w:rPr>
          <w:rFonts w:ascii="Arial" w:hAnsi="Arial" w:cs="Arial"/>
          <w:sz w:val="22"/>
          <w:szCs w:val="22"/>
          <w:lang w:val="ca-ES"/>
        </w:rPr>
      </w:pPr>
    </w:p>
    <w:p w14:paraId="743D8F23" w14:textId="4EF366F0" w:rsidR="00567AE1" w:rsidRPr="009235E0" w:rsidRDefault="00567AE1" w:rsidP="00567AE1">
      <w:pPr>
        <w:spacing w:line="360" w:lineRule="auto"/>
        <w:jc w:val="both"/>
        <w:rPr>
          <w:rFonts w:ascii="Arial" w:hAnsi="Arial" w:cs="Arial"/>
          <w:sz w:val="22"/>
          <w:szCs w:val="22"/>
          <w:lang w:val="ca-ES"/>
        </w:rPr>
      </w:pPr>
      <w:r w:rsidRPr="009235E0">
        <w:rPr>
          <w:rFonts w:ascii="Arial" w:hAnsi="Arial" w:cs="Arial"/>
          <w:sz w:val="22"/>
          <w:szCs w:val="22"/>
          <w:lang w:val="ca-ES"/>
        </w:rPr>
        <w:t xml:space="preserve"> 1. </w:t>
      </w:r>
      <w:proofErr w:type="spellStart"/>
      <w:r w:rsidRPr="009235E0">
        <w:rPr>
          <w:rFonts w:ascii="Arial" w:hAnsi="Arial" w:cs="Arial"/>
          <w:sz w:val="22"/>
          <w:szCs w:val="22"/>
          <w:lang w:val="ca-ES"/>
        </w:rPr>
        <w:t>Perimenopausa</w:t>
      </w:r>
      <w:proofErr w:type="spellEnd"/>
      <w:r w:rsidRPr="009235E0">
        <w:rPr>
          <w:rFonts w:ascii="Arial" w:hAnsi="Arial" w:cs="Arial"/>
          <w:sz w:val="22"/>
          <w:szCs w:val="22"/>
          <w:lang w:val="ca-ES"/>
        </w:rPr>
        <w:t xml:space="preserve">: és l’etapa prèvia al final de les menstruacions, s’inicia uns anys abans de l’última </w:t>
      </w:r>
      <w:r w:rsidR="00C417AC" w:rsidRPr="009235E0">
        <w:rPr>
          <w:rFonts w:ascii="Arial" w:hAnsi="Arial" w:cs="Arial"/>
          <w:sz w:val="22"/>
          <w:szCs w:val="22"/>
          <w:lang w:val="ca-ES"/>
        </w:rPr>
        <w:t>regla</w:t>
      </w:r>
      <w:r w:rsidRPr="009235E0">
        <w:rPr>
          <w:rFonts w:ascii="Arial" w:hAnsi="Arial" w:cs="Arial"/>
          <w:sz w:val="22"/>
          <w:szCs w:val="22"/>
          <w:lang w:val="ca-ES"/>
        </w:rPr>
        <w:t>, entre 2 i 5 anys i es caracteritza per alteracions del cicle i símptomes diversos. Es presenta de manera diferent a cada persona i acaba 12 mesos després de l’últim període.</w:t>
      </w:r>
    </w:p>
    <w:p w14:paraId="78A91CEF" w14:textId="77777777" w:rsidR="00567AE1" w:rsidRPr="009235E0" w:rsidRDefault="00567AE1" w:rsidP="00567AE1">
      <w:pPr>
        <w:spacing w:line="360" w:lineRule="auto"/>
        <w:jc w:val="both"/>
        <w:rPr>
          <w:rFonts w:ascii="Arial" w:hAnsi="Arial" w:cs="Arial"/>
          <w:sz w:val="22"/>
          <w:szCs w:val="22"/>
          <w:lang w:val="ca-ES"/>
        </w:rPr>
      </w:pPr>
    </w:p>
    <w:p w14:paraId="0AC7FA55" w14:textId="77777777" w:rsidR="00567AE1" w:rsidRPr="009235E0" w:rsidRDefault="00567AE1" w:rsidP="00567AE1">
      <w:pPr>
        <w:spacing w:line="360" w:lineRule="auto"/>
        <w:jc w:val="both"/>
        <w:rPr>
          <w:rFonts w:ascii="Arial" w:hAnsi="Arial" w:cs="Arial"/>
          <w:sz w:val="22"/>
          <w:szCs w:val="22"/>
          <w:lang w:val="ca-ES"/>
        </w:rPr>
      </w:pPr>
      <w:r w:rsidRPr="009235E0">
        <w:rPr>
          <w:rFonts w:ascii="Arial" w:hAnsi="Arial" w:cs="Arial"/>
          <w:sz w:val="22"/>
          <w:szCs w:val="22"/>
          <w:lang w:val="ca-ES"/>
        </w:rPr>
        <w:t>2. Menopausa: és l’aturada definitiva de la menstruació, aquesta es produeix quan ja han passat més de 12 mesos sense cap regla.</w:t>
      </w:r>
    </w:p>
    <w:p w14:paraId="34DB4BF2" w14:textId="77777777" w:rsidR="00567AE1" w:rsidRPr="009235E0" w:rsidRDefault="00567AE1" w:rsidP="00567AE1">
      <w:pPr>
        <w:spacing w:line="360" w:lineRule="auto"/>
        <w:jc w:val="both"/>
        <w:rPr>
          <w:rFonts w:ascii="Arial" w:hAnsi="Arial" w:cs="Arial"/>
          <w:sz w:val="22"/>
          <w:szCs w:val="22"/>
          <w:lang w:val="ca-ES"/>
        </w:rPr>
      </w:pPr>
    </w:p>
    <w:p w14:paraId="5BFD5E2D" w14:textId="77777777" w:rsidR="00567AE1" w:rsidRPr="009235E0" w:rsidRDefault="00567AE1" w:rsidP="00567AE1">
      <w:pPr>
        <w:spacing w:line="360" w:lineRule="auto"/>
        <w:jc w:val="both"/>
        <w:rPr>
          <w:rFonts w:ascii="Arial" w:hAnsi="Arial" w:cs="Arial"/>
          <w:sz w:val="22"/>
          <w:szCs w:val="22"/>
          <w:lang w:val="ca-ES"/>
        </w:rPr>
      </w:pPr>
      <w:r w:rsidRPr="009235E0">
        <w:rPr>
          <w:rFonts w:ascii="Arial" w:hAnsi="Arial" w:cs="Arial"/>
          <w:sz w:val="22"/>
          <w:szCs w:val="22"/>
          <w:lang w:val="ca-ES"/>
        </w:rPr>
        <w:t xml:space="preserve">3. </w:t>
      </w:r>
      <w:proofErr w:type="spellStart"/>
      <w:r w:rsidRPr="009235E0">
        <w:rPr>
          <w:rFonts w:ascii="Arial" w:hAnsi="Arial" w:cs="Arial"/>
          <w:sz w:val="22"/>
          <w:szCs w:val="22"/>
          <w:lang w:val="ca-ES"/>
        </w:rPr>
        <w:t>Postmenopausa</w:t>
      </w:r>
      <w:proofErr w:type="spellEnd"/>
      <w:r w:rsidRPr="009235E0">
        <w:rPr>
          <w:rFonts w:ascii="Arial" w:hAnsi="Arial" w:cs="Arial"/>
          <w:sz w:val="22"/>
          <w:szCs w:val="22"/>
          <w:lang w:val="ca-ES"/>
        </w:rPr>
        <w:t>: en aquesta etapa diferenciem la primerenca, que comprèn els primers 5 anys després de l’última regla i és on apareixen els principals símptomes físics i la tardana que comprèn des del cinquè any de l’última regla fins al final de la vida.</w:t>
      </w:r>
    </w:p>
    <w:p w14:paraId="4775007E" w14:textId="5E251379" w:rsidR="00567AE1" w:rsidRPr="009235E0" w:rsidRDefault="00567AE1" w:rsidP="006909D0">
      <w:pPr>
        <w:pStyle w:val="figura"/>
      </w:pPr>
      <w:bookmarkStart w:id="10" w:name="_Toc169296308"/>
      <w:bookmarkStart w:id="11" w:name="_Toc169296318"/>
      <w:r w:rsidRPr="009235E0">
        <w:t>Figura 1: Fases del climateri</w:t>
      </w:r>
      <w:bookmarkEnd w:id="10"/>
      <w:bookmarkEnd w:id="11"/>
    </w:p>
    <w:p w14:paraId="6E699A2E" w14:textId="77777777" w:rsidR="009235E0" w:rsidRPr="009235E0" w:rsidRDefault="009235E0" w:rsidP="00567AE1">
      <w:pPr>
        <w:spacing w:line="360" w:lineRule="auto"/>
        <w:rPr>
          <w:rFonts w:ascii="Arial" w:hAnsi="Arial" w:cs="Arial"/>
          <w:sz w:val="22"/>
          <w:szCs w:val="22"/>
          <w:lang w:val="ca-ES"/>
        </w:rPr>
      </w:pPr>
    </w:p>
    <w:p w14:paraId="6EA0BF48" w14:textId="6C951816" w:rsidR="00567AE1" w:rsidRPr="009235E0" w:rsidRDefault="000452A8" w:rsidP="000452A8">
      <w:pPr>
        <w:spacing w:line="360" w:lineRule="auto"/>
        <w:jc w:val="center"/>
        <w:rPr>
          <w:rFonts w:ascii="Arial" w:hAnsi="Arial" w:cs="Arial"/>
          <w:sz w:val="22"/>
          <w:szCs w:val="22"/>
          <w:lang w:val="ca-ES"/>
        </w:rPr>
      </w:pPr>
      <w:r w:rsidRPr="009235E0">
        <w:rPr>
          <w:rFonts w:ascii="Arial" w:hAnsi="Arial" w:cs="Arial"/>
          <w:noProof/>
          <w:sz w:val="22"/>
          <w:szCs w:val="22"/>
          <w:lang w:val="ca-ES"/>
        </w:rPr>
        <w:drawing>
          <wp:inline distT="0" distB="0" distL="0" distR="0" wp14:anchorId="2EC9F0DD" wp14:editId="543725BA">
            <wp:extent cx="2226186" cy="1351722"/>
            <wp:effectExtent l="0" t="0" r="3175" b="1270"/>
            <wp:docPr id="584766340" name="Imatge 1" descr="Imatge que conté negre, foscor&#10;&#10;Descripció generada automàtica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4766340" name="Imatge 1" descr="Imatge que conté negre, foscor&#10;&#10;Descripció generada automàticamen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62237" cy="1434331"/>
                    </a:xfrm>
                    <a:prstGeom prst="rect">
                      <a:avLst/>
                    </a:prstGeom>
                    <a:noFill/>
                    <a:ln>
                      <a:noFill/>
                    </a:ln>
                  </pic:spPr>
                </pic:pic>
              </a:graphicData>
            </a:graphic>
          </wp:inline>
        </w:drawing>
      </w:r>
    </w:p>
    <w:p w14:paraId="4A3947D9" w14:textId="256C2B13" w:rsidR="00567AE1" w:rsidRPr="009235E0" w:rsidRDefault="00567AE1" w:rsidP="00D80737">
      <w:pPr>
        <w:spacing w:line="360" w:lineRule="auto"/>
        <w:rPr>
          <w:rFonts w:ascii="Arial" w:hAnsi="Arial" w:cs="Arial"/>
          <w:sz w:val="22"/>
          <w:szCs w:val="22"/>
          <w:lang w:val="ca-ES"/>
        </w:rPr>
      </w:pPr>
      <w:r w:rsidRPr="009235E0">
        <w:rPr>
          <w:rFonts w:ascii="Arial" w:hAnsi="Arial" w:cs="Arial"/>
          <w:sz w:val="16"/>
          <w:szCs w:val="16"/>
          <w:lang w:val="ca-ES"/>
        </w:rPr>
        <w:t xml:space="preserve">Font: </w:t>
      </w:r>
      <w:proofErr w:type="spellStart"/>
      <w:r w:rsidRPr="009235E0">
        <w:rPr>
          <w:rFonts w:ascii="Arial" w:hAnsi="Arial" w:cs="Arial"/>
          <w:sz w:val="16"/>
          <w:szCs w:val="16"/>
          <w:lang w:val="ca-ES"/>
        </w:rPr>
        <w:t>Lugones</w:t>
      </w:r>
      <w:proofErr w:type="spellEnd"/>
      <w:r w:rsidRPr="009235E0">
        <w:rPr>
          <w:rFonts w:ascii="Arial" w:hAnsi="Arial" w:cs="Arial"/>
          <w:sz w:val="16"/>
          <w:szCs w:val="16"/>
          <w:lang w:val="ca-ES"/>
        </w:rPr>
        <w:t xml:space="preserve"> M, Quintana T, Cruz Y. </w:t>
      </w:r>
      <w:proofErr w:type="spellStart"/>
      <w:r w:rsidRPr="009235E0">
        <w:rPr>
          <w:rFonts w:ascii="Arial" w:hAnsi="Arial" w:cs="Arial"/>
          <w:sz w:val="16"/>
          <w:szCs w:val="16"/>
          <w:lang w:val="ca-ES"/>
        </w:rPr>
        <w:t>Climaterio</w:t>
      </w:r>
      <w:proofErr w:type="spellEnd"/>
      <w:r w:rsidRPr="009235E0">
        <w:rPr>
          <w:rFonts w:ascii="Arial" w:hAnsi="Arial" w:cs="Arial"/>
          <w:sz w:val="16"/>
          <w:szCs w:val="16"/>
          <w:lang w:val="ca-ES"/>
        </w:rPr>
        <w:t xml:space="preserve"> y </w:t>
      </w:r>
      <w:proofErr w:type="spellStart"/>
      <w:r w:rsidRPr="009235E0">
        <w:rPr>
          <w:rFonts w:ascii="Arial" w:hAnsi="Arial" w:cs="Arial"/>
          <w:sz w:val="16"/>
          <w:szCs w:val="16"/>
          <w:lang w:val="ca-ES"/>
        </w:rPr>
        <w:t>menopausia</w:t>
      </w:r>
      <w:proofErr w:type="spellEnd"/>
      <w:r w:rsidRPr="009235E0">
        <w:rPr>
          <w:rFonts w:ascii="Arial" w:hAnsi="Arial" w:cs="Arial"/>
          <w:sz w:val="16"/>
          <w:szCs w:val="16"/>
          <w:lang w:val="ca-ES"/>
        </w:rPr>
        <w:t xml:space="preserve">: </w:t>
      </w:r>
      <w:proofErr w:type="spellStart"/>
      <w:r w:rsidRPr="009235E0">
        <w:rPr>
          <w:rFonts w:ascii="Arial" w:hAnsi="Arial" w:cs="Arial"/>
          <w:sz w:val="16"/>
          <w:szCs w:val="16"/>
          <w:lang w:val="ca-ES"/>
        </w:rPr>
        <w:t>importancia</w:t>
      </w:r>
      <w:proofErr w:type="spellEnd"/>
      <w:r w:rsidRPr="009235E0">
        <w:rPr>
          <w:rFonts w:ascii="Arial" w:hAnsi="Arial" w:cs="Arial"/>
          <w:sz w:val="16"/>
          <w:szCs w:val="16"/>
          <w:lang w:val="ca-ES"/>
        </w:rPr>
        <w:t xml:space="preserve"> de </w:t>
      </w:r>
      <w:proofErr w:type="spellStart"/>
      <w:r w:rsidRPr="009235E0">
        <w:rPr>
          <w:rFonts w:ascii="Arial" w:hAnsi="Arial" w:cs="Arial"/>
          <w:sz w:val="16"/>
          <w:szCs w:val="16"/>
          <w:lang w:val="ca-ES"/>
        </w:rPr>
        <w:t>su</w:t>
      </w:r>
      <w:proofErr w:type="spellEnd"/>
      <w:r w:rsidRPr="009235E0">
        <w:rPr>
          <w:rFonts w:ascii="Arial" w:hAnsi="Arial" w:cs="Arial"/>
          <w:sz w:val="16"/>
          <w:szCs w:val="16"/>
          <w:lang w:val="ca-ES"/>
        </w:rPr>
        <w:t xml:space="preserve"> </w:t>
      </w:r>
      <w:proofErr w:type="spellStart"/>
      <w:r w:rsidRPr="009235E0">
        <w:rPr>
          <w:rFonts w:ascii="Arial" w:hAnsi="Arial" w:cs="Arial"/>
          <w:sz w:val="16"/>
          <w:szCs w:val="16"/>
          <w:lang w:val="ca-ES"/>
        </w:rPr>
        <w:t>atención</w:t>
      </w:r>
      <w:proofErr w:type="spellEnd"/>
      <w:r w:rsidRPr="009235E0">
        <w:rPr>
          <w:rFonts w:ascii="Arial" w:hAnsi="Arial" w:cs="Arial"/>
          <w:sz w:val="16"/>
          <w:szCs w:val="16"/>
          <w:lang w:val="ca-ES"/>
        </w:rPr>
        <w:t xml:space="preserve"> en el </w:t>
      </w:r>
      <w:proofErr w:type="spellStart"/>
      <w:r w:rsidRPr="009235E0">
        <w:rPr>
          <w:rFonts w:ascii="Arial" w:hAnsi="Arial" w:cs="Arial"/>
          <w:sz w:val="16"/>
          <w:szCs w:val="16"/>
          <w:lang w:val="ca-ES"/>
        </w:rPr>
        <w:t>nivel</w:t>
      </w:r>
      <w:proofErr w:type="spellEnd"/>
      <w:r w:rsidRPr="009235E0">
        <w:rPr>
          <w:rFonts w:ascii="Arial" w:hAnsi="Arial" w:cs="Arial"/>
          <w:sz w:val="16"/>
          <w:szCs w:val="16"/>
          <w:lang w:val="ca-ES"/>
        </w:rPr>
        <w:t xml:space="preserve"> </w:t>
      </w:r>
      <w:proofErr w:type="spellStart"/>
      <w:r w:rsidRPr="009235E0">
        <w:rPr>
          <w:rFonts w:ascii="Arial" w:hAnsi="Arial" w:cs="Arial"/>
          <w:sz w:val="16"/>
          <w:szCs w:val="16"/>
          <w:lang w:val="ca-ES"/>
        </w:rPr>
        <w:t>primario</w:t>
      </w:r>
      <w:proofErr w:type="spellEnd"/>
      <w:r w:rsidRPr="009235E0">
        <w:rPr>
          <w:rFonts w:ascii="Arial" w:hAnsi="Arial" w:cs="Arial"/>
          <w:sz w:val="16"/>
          <w:szCs w:val="16"/>
          <w:lang w:val="ca-ES"/>
        </w:rPr>
        <w:t xml:space="preserve">. </w:t>
      </w:r>
      <w:proofErr w:type="spellStart"/>
      <w:r w:rsidRPr="009235E0">
        <w:rPr>
          <w:rFonts w:ascii="Arial" w:hAnsi="Arial" w:cs="Arial"/>
          <w:sz w:val="16"/>
          <w:szCs w:val="16"/>
          <w:lang w:val="ca-ES"/>
        </w:rPr>
        <w:t>Rev</w:t>
      </w:r>
      <w:proofErr w:type="spellEnd"/>
      <w:r w:rsidRPr="009235E0">
        <w:rPr>
          <w:rFonts w:ascii="Arial" w:hAnsi="Arial" w:cs="Arial"/>
          <w:sz w:val="16"/>
          <w:szCs w:val="16"/>
          <w:lang w:val="ca-ES"/>
        </w:rPr>
        <w:t xml:space="preserve"> Cubana </w:t>
      </w:r>
      <w:proofErr w:type="spellStart"/>
      <w:r w:rsidRPr="009235E0">
        <w:rPr>
          <w:rFonts w:ascii="Arial" w:hAnsi="Arial" w:cs="Arial"/>
          <w:sz w:val="16"/>
          <w:szCs w:val="16"/>
          <w:lang w:val="ca-ES"/>
        </w:rPr>
        <w:t>Med</w:t>
      </w:r>
      <w:proofErr w:type="spellEnd"/>
      <w:r w:rsidRPr="009235E0">
        <w:rPr>
          <w:rFonts w:ascii="Arial" w:hAnsi="Arial" w:cs="Arial"/>
          <w:sz w:val="16"/>
          <w:szCs w:val="16"/>
          <w:lang w:val="ca-ES"/>
        </w:rPr>
        <w:t xml:space="preserve"> Gen </w:t>
      </w:r>
      <w:proofErr w:type="spellStart"/>
      <w:r w:rsidRPr="009235E0">
        <w:rPr>
          <w:rFonts w:ascii="Arial" w:hAnsi="Arial" w:cs="Arial"/>
          <w:sz w:val="16"/>
          <w:szCs w:val="16"/>
          <w:lang w:val="ca-ES"/>
        </w:rPr>
        <w:t>Integr</w:t>
      </w:r>
      <w:proofErr w:type="spellEnd"/>
      <w:r w:rsidRPr="009235E0">
        <w:rPr>
          <w:rFonts w:ascii="Arial" w:hAnsi="Arial" w:cs="Arial"/>
          <w:sz w:val="16"/>
          <w:szCs w:val="16"/>
          <w:lang w:val="ca-ES"/>
        </w:rPr>
        <w:t xml:space="preserve">  [Internet]. 1997  </w:t>
      </w:r>
      <w:proofErr w:type="spellStart"/>
      <w:r w:rsidRPr="009235E0">
        <w:rPr>
          <w:rFonts w:ascii="Arial" w:hAnsi="Arial" w:cs="Arial"/>
          <w:sz w:val="16"/>
          <w:szCs w:val="16"/>
          <w:lang w:val="ca-ES"/>
        </w:rPr>
        <w:t>Oct</w:t>
      </w:r>
      <w:proofErr w:type="spellEnd"/>
      <w:r w:rsidRPr="009235E0">
        <w:rPr>
          <w:rFonts w:ascii="Arial" w:hAnsi="Arial" w:cs="Arial"/>
          <w:sz w:val="16"/>
          <w:szCs w:val="16"/>
          <w:lang w:val="ca-ES"/>
        </w:rPr>
        <w:t xml:space="preserve"> [</w:t>
      </w:r>
      <w:proofErr w:type="spellStart"/>
      <w:r w:rsidRPr="009235E0">
        <w:rPr>
          <w:rFonts w:ascii="Arial" w:hAnsi="Arial" w:cs="Arial"/>
          <w:sz w:val="16"/>
          <w:szCs w:val="16"/>
          <w:lang w:val="ca-ES"/>
        </w:rPr>
        <w:t>citado</w:t>
      </w:r>
      <w:proofErr w:type="spellEnd"/>
      <w:r w:rsidRPr="009235E0">
        <w:rPr>
          <w:rFonts w:ascii="Arial" w:hAnsi="Arial" w:cs="Arial"/>
          <w:sz w:val="16"/>
          <w:szCs w:val="16"/>
          <w:lang w:val="ca-ES"/>
        </w:rPr>
        <w:t xml:space="preserve">  2024  </w:t>
      </w:r>
      <w:proofErr w:type="spellStart"/>
      <w:r w:rsidRPr="009235E0">
        <w:rPr>
          <w:rFonts w:ascii="Arial" w:hAnsi="Arial" w:cs="Arial"/>
          <w:sz w:val="16"/>
          <w:szCs w:val="16"/>
          <w:lang w:val="ca-ES"/>
        </w:rPr>
        <w:t>Abr</w:t>
      </w:r>
      <w:proofErr w:type="spellEnd"/>
      <w:r w:rsidRPr="009235E0">
        <w:rPr>
          <w:rFonts w:ascii="Arial" w:hAnsi="Arial" w:cs="Arial"/>
          <w:sz w:val="16"/>
          <w:szCs w:val="16"/>
          <w:lang w:val="ca-ES"/>
        </w:rPr>
        <w:t xml:space="preserve">  20] ;  13( 5 ): 494-503. </w:t>
      </w:r>
    </w:p>
    <w:p w14:paraId="128626FA" w14:textId="7014FA85" w:rsidR="00567AE1" w:rsidRPr="009235E0" w:rsidRDefault="00567AE1" w:rsidP="00567AE1">
      <w:pPr>
        <w:spacing w:line="360" w:lineRule="auto"/>
        <w:jc w:val="both"/>
        <w:rPr>
          <w:rFonts w:ascii="Arial" w:hAnsi="Arial" w:cs="Arial"/>
          <w:sz w:val="22"/>
          <w:szCs w:val="22"/>
          <w:lang w:val="ca-ES"/>
        </w:rPr>
      </w:pPr>
      <w:r w:rsidRPr="009235E0">
        <w:rPr>
          <w:rFonts w:ascii="Arial" w:hAnsi="Arial" w:cs="Arial"/>
          <w:sz w:val="22"/>
          <w:szCs w:val="22"/>
          <w:lang w:val="ca-ES"/>
        </w:rPr>
        <w:lastRenderedPageBreak/>
        <w:t>Tot i això, encara que la menopausa és un procés natural també es pot donar en persones que s’han sotmès a determinades intervencions quirúrgiques com la histerectomia o l’extirpació quirúrgica del revestiment uterí. També en persones que utilitzen certs tipus d’anticonceptius hormonals i altres medicaments (</w:t>
      </w:r>
      <w:r w:rsidR="00D141E4">
        <w:rPr>
          <w:rFonts w:ascii="Arial" w:hAnsi="Arial" w:cs="Arial"/>
          <w:sz w:val="22"/>
          <w:szCs w:val="22"/>
          <w:lang w:val="ca-ES"/>
        </w:rPr>
        <w:t>1</w:t>
      </w:r>
      <w:r w:rsidRPr="009235E0">
        <w:rPr>
          <w:rFonts w:ascii="Arial" w:hAnsi="Arial" w:cs="Arial"/>
          <w:sz w:val="22"/>
          <w:szCs w:val="22"/>
          <w:lang w:val="ca-ES"/>
        </w:rPr>
        <w:t>).</w:t>
      </w:r>
    </w:p>
    <w:p w14:paraId="3F9201D0" w14:textId="77777777" w:rsidR="00567AE1" w:rsidRPr="009235E0" w:rsidRDefault="00567AE1" w:rsidP="00567AE1">
      <w:pPr>
        <w:spacing w:line="360" w:lineRule="auto"/>
        <w:jc w:val="both"/>
        <w:rPr>
          <w:rFonts w:ascii="Arial" w:hAnsi="Arial" w:cs="Arial"/>
          <w:sz w:val="22"/>
          <w:szCs w:val="22"/>
          <w:lang w:val="ca-ES"/>
        </w:rPr>
      </w:pPr>
    </w:p>
    <w:p w14:paraId="5F5C5CDB" w14:textId="77777777" w:rsidR="00567AE1" w:rsidRPr="009235E0" w:rsidRDefault="00567AE1" w:rsidP="00567AE1">
      <w:pPr>
        <w:spacing w:line="360" w:lineRule="auto"/>
        <w:jc w:val="both"/>
        <w:rPr>
          <w:rFonts w:ascii="Arial" w:hAnsi="Arial" w:cs="Arial"/>
          <w:sz w:val="22"/>
          <w:szCs w:val="22"/>
          <w:lang w:val="ca-ES"/>
        </w:rPr>
      </w:pPr>
      <w:r w:rsidRPr="009235E0">
        <w:rPr>
          <w:rFonts w:ascii="Arial" w:hAnsi="Arial" w:cs="Arial"/>
          <w:sz w:val="22"/>
          <w:szCs w:val="22"/>
          <w:lang w:val="ca-ES"/>
        </w:rPr>
        <w:t xml:space="preserve">Durant el transcurs del treball, per tal de poder-me dirigir a totes les persones que passen pel climateri, voldria esmenar que encara que sovint parlaré de dones en menopausa també em referiré a persones en la menopausa perquè d’aquesta manera puc referenciar també a dones </w:t>
      </w:r>
      <w:proofErr w:type="spellStart"/>
      <w:r w:rsidRPr="009235E0">
        <w:rPr>
          <w:rFonts w:ascii="Arial" w:hAnsi="Arial" w:cs="Arial"/>
          <w:sz w:val="22"/>
          <w:szCs w:val="22"/>
          <w:lang w:val="ca-ES"/>
        </w:rPr>
        <w:t>cis</w:t>
      </w:r>
      <w:proofErr w:type="spellEnd"/>
      <w:r w:rsidRPr="009235E0">
        <w:rPr>
          <w:rFonts w:ascii="Arial" w:hAnsi="Arial" w:cs="Arial"/>
          <w:sz w:val="22"/>
          <w:szCs w:val="22"/>
          <w:lang w:val="ca-ES"/>
        </w:rPr>
        <w:t xml:space="preserve">, homes </w:t>
      </w:r>
      <w:proofErr w:type="spellStart"/>
      <w:r w:rsidRPr="009235E0">
        <w:rPr>
          <w:rFonts w:ascii="Arial" w:hAnsi="Arial" w:cs="Arial"/>
          <w:sz w:val="22"/>
          <w:szCs w:val="22"/>
          <w:lang w:val="ca-ES"/>
        </w:rPr>
        <w:t>trans</w:t>
      </w:r>
      <w:proofErr w:type="spellEnd"/>
      <w:r w:rsidRPr="009235E0">
        <w:rPr>
          <w:rFonts w:ascii="Arial" w:hAnsi="Arial" w:cs="Arial"/>
          <w:sz w:val="22"/>
          <w:szCs w:val="22"/>
          <w:lang w:val="ca-ES"/>
        </w:rPr>
        <w:t xml:space="preserve"> i persones que no se senten ni homes ni dones i així incloure a tothom.</w:t>
      </w:r>
    </w:p>
    <w:p w14:paraId="756324A8" w14:textId="77777777" w:rsidR="00567AE1" w:rsidRPr="00EF11AF" w:rsidRDefault="00567AE1" w:rsidP="00567AE1">
      <w:pPr>
        <w:spacing w:line="360" w:lineRule="auto"/>
        <w:jc w:val="both"/>
        <w:rPr>
          <w:rFonts w:ascii="Arial" w:hAnsi="Arial" w:cs="Arial"/>
          <w:sz w:val="22"/>
          <w:szCs w:val="22"/>
          <w:lang w:val="ca-ES"/>
        </w:rPr>
      </w:pPr>
    </w:p>
    <w:p w14:paraId="643CB46D" w14:textId="274CC8DB" w:rsidR="00567AE1" w:rsidRDefault="00567AE1" w:rsidP="00567AE1">
      <w:pPr>
        <w:spacing w:line="360" w:lineRule="auto"/>
        <w:jc w:val="both"/>
        <w:rPr>
          <w:rFonts w:ascii="Arial" w:hAnsi="Arial" w:cs="Arial"/>
          <w:sz w:val="22"/>
          <w:szCs w:val="22"/>
          <w:lang w:val="ca-ES"/>
        </w:rPr>
      </w:pPr>
      <w:r w:rsidRPr="009961A1">
        <w:rPr>
          <w:rFonts w:ascii="Arial" w:hAnsi="Arial" w:cs="Arial"/>
          <w:sz w:val="22"/>
          <w:szCs w:val="22"/>
          <w:lang w:val="ca-ES"/>
        </w:rPr>
        <w:t xml:space="preserve">En quant a xifres, les dones que estan en la menopausa segons el Departament d’Assumptes </w:t>
      </w:r>
      <w:r w:rsidR="005E68E7">
        <w:rPr>
          <w:rFonts w:ascii="Arial" w:hAnsi="Arial" w:cs="Arial"/>
          <w:sz w:val="22"/>
          <w:szCs w:val="22"/>
          <w:lang w:val="ca-ES"/>
        </w:rPr>
        <w:t>E</w:t>
      </w:r>
      <w:r w:rsidRPr="009961A1">
        <w:rPr>
          <w:rFonts w:ascii="Arial" w:hAnsi="Arial" w:cs="Arial"/>
          <w:sz w:val="22"/>
          <w:szCs w:val="22"/>
          <w:lang w:val="ca-ES"/>
        </w:rPr>
        <w:t xml:space="preserve">conòmics i Socials de les Nacions Unides en el 2021 </w:t>
      </w:r>
      <w:r w:rsidR="005E68E7">
        <w:rPr>
          <w:rFonts w:ascii="Arial" w:hAnsi="Arial" w:cs="Arial"/>
          <w:sz w:val="22"/>
          <w:szCs w:val="22"/>
          <w:lang w:val="ca-ES"/>
        </w:rPr>
        <w:t xml:space="preserve">aquestes </w:t>
      </w:r>
      <w:r w:rsidRPr="009961A1">
        <w:rPr>
          <w:rFonts w:ascii="Arial" w:hAnsi="Arial" w:cs="Arial"/>
          <w:sz w:val="22"/>
          <w:szCs w:val="22"/>
          <w:lang w:val="ca-ES"/>
        </w:rPr>
        <w:t>són el 26% de tota la població femenina mundial (3) i anirà en augment durant els propers anys. Per tant, podem dir que hi ha una gran prevalença poblacional i si abans l’esperança de vida era molt menor i la menopausa es relacionava amb l’envelliment, actualment l’esperança de vida és de 78 anys i per tant,  aquesta transició es pot entendre com un canvi que forma part de l’existència de les dones on encara queda molta part de vida activa i no ha de ser motiu d’exclusió de l’espai social ni una davallada vital (4).</w:t>
      </w:r>
    </w:p>
    <w:p w14:paraId="6939988B" w14:textId="77777777" w:rsidR="002B2638" w:rsidRPr="009961A1" w:rsidRDefault="002B2638" w:rsidP="00567AE1">
      <w:pPr>
        <w:spacing w:line="360" w:lineRule="auto"/>
        <w:jc w:val="both"/>
        <w:rPr>
          <w:rFonts w:ascii="Arial" w:hAnsi="Arial" w:cs="Arial"/>
          <w:sz w:val="22"/>
          <w:szCs w:val="22"/>
          <w:lang w:val="ca-ES"/>
        </w:rPr>
      </w:pPr>
    </w:p>
    <w:p w14:paraId="07E2A50C" w14:textId="77777777" w:rsidR="00567AE1" w:rsidRPr="009961A1" w:rsidRDefault="00567AE1" w:rsidP="00567AE1">
      <w:pPr>
        <w:pStyle w:val="Ttol2"/>
        <w:spacing w:line="360" w:lineRule="auto"/>
        <w:jc w:val="both"/>
        <w:rPr>
          <w:rFonts w:ascii="Arial" w:hAnsi="Arial" w:cs="Arial"/>
          <w:color w:val="4F81BD" w:themeColor="accent1"/>
          <w:sz w:val="22"/>
          <w:szCs w:val="22"/>
        </w:rPr>
      </w:pPr>
      <w:bookmarkStart w:id="12" w:name="_Toc169293911"/>
      <w:bookmarkStart w:id="13" w:name="_Toc169295751"/>
      <w:bookmarkStart w:id="14" w:name="_Toc169330024"/>
      <w:r w:rsidRPr="009961A1">
        <w:rPr>
          <w:rFonts w:ascii="Arial" w:hAnsi="Arial" w:cs="Arial"/>
          <w:bCs/>
          <w:color w:val="4F81BD" w:themeColor="accent1"/>
          <w:sz w:val="22"/>
          <w:szCs w:val="22"/>
          <w:shd w:val="clear" w:color="auto" w:fill="FFFFFF"/>
        </w:rPr>
        <w:t>1.2</w:t>
      </w:r>
      <w:r w:rsidRPr="009961A1">
        <w:rPr>
          <w:rFonts w:ascii="Arial" w:hAnsi="Arial" w:cs="Arial"/>
          <w:color w:val="4F81BD" w:themeColor="accent1"/>
          <w:sz w:val="22"/>
          <w:szCs w:val="22"/>
          <w:shd w:val="clear" w:color="auto" w:fill="FFFFFF"/>
        </w:rPr>
        <w:t xml:space="preserve"> </w:t>
      </w:r>
      <w:r w:rsidRPr="009961A1">
        <w:rPr>
          <w:rFonts w:ascii="Arial" w:hAnsi="Arial" w:cs="Arial"/>
          <w:bCs/>
          <w:color w:val="4F81BD" w:themeColor="accent1"/>
          <w:sz w:val="22"/>
          <w:szCs w:val="22"/>
        </w:rPr>
        <w:t xml:space="preserve">Aspectes </w:t>
      </w:r>
      <w:proofErr w:type="spellStart"/>
      <w:r w:rsidRPr="009961A1">
        <w:rPr>
          <w:rFonts w:ascii="Arial" w:hAnsi="Arial" w:cs="Arial"/>
          <w:bCs/>
          <w:color w:val="4F81BD" w:themeColor="accent1"/>
          <w:sz w:val="22"/>
          <w:szCs w:val="22"/>
        </w:rPr>
        <w:t>biopsicosocials</w:t>
      </w:r>
      <w:proofErr w:type="spellEnd"/>
      <w:r w:rsidRPr="009961A1">
        <w:rPr>
          <w:rFonts w:ascii="Arial" w:hAnsi="Arial" w:cs="Arial"/>
          <w:bCs/>
          <w:color w:val="4F81BD" w:themeColor="accent1"/>
          <w:sz w:val="22"/>
          <w:szCs w:val="22"/>
        </w:rPr>
        <w:t xml:space="preserve"> de la menopausa</w:t>
      </w:r>
      <w:r w:rsidRPr="009961A1">
        <w:rPr>
          <w:rFonts w:ascii="Arial" w:hAnsi="Arial" w:cs="Arial"/>
          <w:color w:val="4F81BD" w:themeColor="accent1"/>
          <w:sz w:val="22"/>
          <w:szCs w:val="22"/>
        </w:rPr>
        <w:t>:</w:t>
      </w:r>
      <w:bookmarkEnd w:id="12"/>
      <w:bookmarkEnd w:id="13"/>
      <w:bookmarkEnd w:id="14"/>
    </w:p>
    <w:p w14:paraId="1CE282F8" w14:textId="77777777" w:rsidR="00567AE1" w:rsidRPr="009961A1" w:rsidRDefault="00567AE1" w:rsidP="00567AE1">
      <w:pPr>
        <w:rPr>
          <w:rFonts w:ascii="Arial" w:hAnsi="Arial" w:cs="Arial"/>
          <w:sz w:val="22"/>
          <w:szCs w:val="22"/>
          <w:lang w:val="ca-ES"/>
        </w:rPr>
      </w:pPr>
    </w:p>
    <w:p w14:paraId="38C7341E" w14:textId="2835B0DF" w:rsidR="00567AE1" w:rsidRPr="009961A1" w:rsidRDefault="00567AE1" w:rsidP="00567AE1">
      <w:pPr>
        <w:spacing w:line="360" w:lineRule="auto"/>
        <w:jc w:val="both"/>
        <w:rPr>
          <w:rFonts w:ascii="Arial" w:hAnsi="Arial" w:cs="Arial"/>
          <w:sz w:val="22"/>
          <w:szCs w:val="22"/>
          <w:shd w:val="clear" w:color="auto" w:fill="FFFFFF"/>
          <w:lang w:val="ca-ES"/>
        </w:rPr>
      </w:pPr>
      <w:r w:rsidRPr="009961A1">
        <w:rPr>
          <w:rFonts w:ascii="Arial" w:hAnsi="Arial" w:cs="Arial"/>
          <w:sz w:val="22"/>
          <w:szCs w:val="22"/>
          <w:lang w:val="ca-ES"/>
        </w:rPr>
        <w:t>Transitar cap a la menopausa sovint comporta símptomes relacionats que poden provocar malestar associat en algunes dones, aquests poden ser físics, psíquics i socials</w:t>
      </w:r>
      <w:r w:rsidR="002B2638">
        <w:rPr>
          <w:rFonts w:ascii="Arial" w:hAnsi="Arial" w:cs="Arial"/>
          <w:sz w:val="22"/>
          <w:szCs w:val="22"/>
          <w:lang w:val="ca-ES"/>
        </w:rPr>
        <w:t>.</w:t>
      </w:r>
      <w:r w:rsidRPr="009961A1">
        <w:rPr>
          <w:rFonts w:ascii="Arial" w:hAnsi="Arial" w:cs="Arial"/>
          <w:sz w:val="22"/>
          <w:szCs w:val="22"/>
          <w:lang w:val="ca-ES"/>
        </w:rPr>
        <w:t xml:space="preserve"> </w:t>
      </w:r>
      <w:r w:rsidR="002B2638">
        <w:rPr>
          <w:rFonts w:ascii="Arial" w:hAnsi="Arial" w:cs="Arial"/>
          <w:sz w:val="22"/>
          <w:szCs w:val="22"/>
          <w:lang w:val="ca-ES"/>
        </w:rPr>
        <w:t>T</w:t>
      </w:r>
      <w:r w:rsidRPr="009961A1">
        <w:rPr>
          <w:rFonts w:ascii="Arial" w:hAnsi="Arial" w:cs="Arial"/>
          <w:sz w:val="22"/>
          <w:szCs w:val="22"/>
          <w:lang w:val="ca-ES"/>
        </w:rPr>
        <w:t xml:space="preserve">anmateix d’entre ells destaquen, degut a la deficiència d’estrògens, </w:t>
      </w:r>
      <w:r w:rsidRPr="009961A1">
        <w:rPr>
          <w:rFonts w:ascii="Arial" w:hAnsi="Arial" w:cs="Arial"/>
          <w:sz w:val="22"/>
          <w:szCs w:val="22"/>
          <w:shd w:val="clear" w:color="auto" w:fill="FFFFFF"/>
          <w:lang w:val="ca-ES"/>
        </w:rPr>
        <w:t xml:space="preserve">els fogots nocturns que produeixen cansament i fatiga, sudoració, canvis d’estat d’ànim, canvi del desig sexual, alteració de la lubricació dels genitals i predisposició a desenvolupar malalties com osteoporosi i malalties coronàries (4). </w:t>
      </w:r>
      <w:r w:rsidR="00DA0BD3">
        <w:rPr>
          <w:rFonts w:ascii="Arial" w:hAnsi="Arial" w:cs="Arial"/>
          <w:sz w:val="22"/>
          <w:szCs w:val="22"/>
          <w:shd w:val="clear" w:color="auto" w:fill="FFFFFF"/>
          <w:lang w:val="ca-ES"/>
        </w:rPr>
        <w:t>A més, a</w:t>
      </w:r>
      <w:r w:rsidRPr="009961A1">
        <w:rPr>
          <w:rFonts w:ascii="Arial" w:hAnsi="Arial" w:cs="Arial"/>
          <w:sz w:val="22"/>
          <w:szCs w:val="22"/>
          <w:shd w:val="clear" w:color="auto" w:fill="FFFFFF"/>
          <w:lang w:val="ca-ES"/>
        </w:rPr>
        <w:t xml:space="preserve">ltra simptomatologia associada i que influeix en una disminució de la qualitat de vida </w:t>
      </w:r>
      <w:r w:rsidR="00DA0BD3">
        <w:rPr>
          <w:rFonts w:ascii="Arial" w:hAnsi="Arial" w:cs="Arial"/>
          <w:sz w:val="22"/>
          <w:szCs w:val="22"/>
          <w:shd w:val="clear" w:color="auto" w:fill="FFFFFF"/>
          <w:lang w:val="ca-ES"/>
        </w:rPr>
        <w:t>és</w:t>
      </w:r>
      <w:r w:rsidRPr="009961A1">
        <w:rPr>
          <w:rFonts w:ascii="Arial" w:hAnsi="Arial" w:cs="Arial"/>
          <w:sz w:val="22"/>
          <w:szCs w:val="22"/>
          <w:shd w:val="clear" w:color="auto" w:fill="FFFFFF"/>
          <w:lang w:val="ca-ES"/>
        </w:rPr>
        <w:t xml:space="preserve"> la probabilitat de patir pèrdues d’orina, debilitament i dolor de les articulacions</w:t>
      </w:r>
      <w:r w:rsidR="00DA0BD3">
        <w:rPr>
          <w:rFonts w:ascii="Arial" w:hAnsi="Arial" w:cs="Arial"/>
          <w:sz w:val="22"/>
          <w:szCs w:val="22"/>
          <w:shd w:val="clear" w:color="auto" w:fill="FFFFFF"/>
          <w:lang w:val="ca-ES"/>
        </w:rPr>
        <w:t>, també</w:t>
      </w:r>
      <w:r w:rsidRPr="009961A1">
        <w:rPr>
          <w:rFonts w:ascii="Arial" w:hAnsi="Arial" w:cs="Arial"/>
          <w:sz w:val="22"/>
          <w:szCs w:val="22"/>
          <w:shd w:val="clear" w:color="auto" w:fill="FFFFFF"/>
          <w:lang w:val="ca-ES"/>
        </w:rPr>
        <w:t xml:space="preserve"> hi ha estudis que indiquen que l’estrès és la causa principal del desequilibri hormonal (5). És important anomenar que la falta d’informació sobre que està passant al nostre cos pot provoca</w:t>
      </w:r>
      <w:r w:rsidR="0004641C">
        <w:rPr>
          <w:rFonts w:ascii="Arial" w:hAnsi="Arial" w:cs="Arial"/>
          <w:sz w:val="22"/>
          <w:szCs w:val="22"/>
          <w:shd w:val="clear" w:color="auto" w:fill="FFFFFF"/>
          <w:lang w:val="ca-ES"/>
        </w:rPr>
        <w:t>r</w:t>
      </w:r>
      <w:r w:rsidRPr="009961A1">
        <w:rPr>
          <w:rFonts w:ascii="Arial" w:hAnsi="Arial" w:cs="Arial"/>
          <w:sz w:val="22"/>
          <w:szCs w:val="22"/>
          <w:shd w:val="clear" w:color="auto" w:fill="FFFFFF"/>
          <w:lang w:val="ca-ES"/>
        </w:rPr>
        <w:t xml:space="preserve"> angoixa</w:t>
      </w:r>
      <w:r w:rsidR="009434B3">
        <w:rPr>
          <w:rFonts w:ascii="Arial" w:hAnsi="Arial" w:cs="Arial"/>
          <w:sz w:val="22"/>
          <w:szCs w:val="22"/>
          <w:shd w:val="clear" w:color="auto" w:fill="FFFFFF"/>
          <w:lang w:val="ca-ES"/>
        </w:rPr>
        <w:t xml:space="preserve"> i </w:t>
      </w:r>
      <w:r w:rsidRPr="009961A1">
        <w:rPr>
          <w:rFonts w:ascii="Arial" w:hAnsi="Arial" w:cs="Arial"/>
          <w:sz w:val="22"/>
          <w:szCs w:val="22"/>
          <w:shd w:val="clear" w:color="auto" w:fill="FFFFFF"/>
          <w:lang w:val="ca-ES"/>
        </w:rPr>
        <w:t>estrès.</w:t>
      </w:r>
      <w:r w:rsidR="009434B3">
        <w:rPr>
          <w:rFonts w:ascii="Arial" w:hAnsi="Arial" w:cs="Arial"/>
          <w:sz w:val="22"/>
          <w:szCs w:val="22"/>
          <w:shd w:val="clear" w:color="auto" w:fill="FFFFFF"/>
          <w:lang w:val="ca-ES"/>
        </w:rPr>
        <w:t xml:space="preserve"> </w:t>
      </w:r>
      <w:r w:rsidRPr="009961A1">
        <w:rPr>
          <w:rFonts w:ascii="Arial" w:hAnsi="Arial" w:cs="Arial"/>
          <w:sz w:val="22"/>
          <w:szCs w:val="22"/>
          <w:shd w:val="clear" w:color="auto" w:fill="FFFFFF"/>
          <w:lang w:val="ca-ES"/>
        </w:rPr>
        <w:t>Contràriament, la informació de saber que està passant a un</w:t>
      </w:r>
      <w:r w:rsidR="0004641C">
        <w:rPr>
          <w:rFonts w:ascii="Arial" w:hAnsi="Arial" w:cs="Arial"/>
          <w:sz w:val="22"/>
          <w:szCs w:val="22"/>
          <w:shd w:val="clear" w:color="auto" w:fill="FFFFFF"/>
          <w:lang w:val="ca-ES"/>
        </w:rPr>
        <w:t>a</w:t>
      </w:r>
      <w:r w:rsidRPr="009961A1">
        <w:rPr>
          <w:rFonts w:ascii="Arial" w:hAnsi="Arial" w:cs="Arial"/>
          <w:sz w:val="22"/>
          <w:szCs w:val="22"/>
          <w:shd w:val="clear" w:color="auto" w:fill="FFFFFF"/>
          <w:lang w:val="ca-ES"/>
        </w:rPr>
        <w:t xml:space="preserve"> mateix</w:t>
      </w:r>
      <w:r w:rsidR="0004641C">
        <w:rPr>
          <w:rFonts w:ascii="Arial" w:hAnsi="Arial" w:cs="Arial"/>
          <w:sz w:val="22"/>
          <w:szCs w:val="22"/>
          <w:shd w:val="clear" w:color="auto" w:fill="FFFFFF"/>
          <w:lang w:val="ca-ES"/>
        </w:rPr>
        <w:t>a</w:t>
      </w:r>
      <w:r w:rsidRPr="009961A1">
        <w:rPr>
          <w:rFonts w:ascii="Arial" w:hAnsi="Arial" w:cs="Arial"/>
          <w:sz w:val="22"/>
          <w:szCs w:val="22"/>
          <w:shd w:val="clear" w:color="auto" w:fill="FFFFFF"/>
          <w:lang w:val="ca-ES"/>
        </w:rPr>
        <w:t xml:space="preserve"> i com es pot abordar contribueix a posar a la persona com a protagonista de la pròpia salut i d’aquesta manera afavoreix la rebaixa de l’angoixa. </w:t>
      </w:r>
    </w:p>
    <w:p w14:paraId="4D273C70" w14:textId="60751944" w:rsidR="00567AE1" w:rsidRPr="009961A1" w:rsidRDefault="00567AE1" w:rsidP="00567AE1">
      <w:pPr>
        <w:spacing w:line="360" w:lineRule="auto"/>
        <w:jc w:val="both"/>
        <w:rPr>
          <w:rFonts w:ascii="Arial" w:hAnsi="Arial" w:cs="Arial"/>
          <w:sz w:val="22"/>
          <w:szCs w:val="22"/>
          <w:shd w:val="clear" w:color="auto" w:fill="FFFFFF"/>
          <w:lang w:val="ca-ES"/>
        </w:rPr>
      </w:pPr>
      <w:r w:rsidRPr="009961A1">
        <w:rPr>
          <w:rFonts w:ascii="Arial" w:hAnsi="Arial" w:cs="Arial"/>
          <w:sz w:val="22"/>
          <w:szCs w:val="22"/>
          <w:shd w:val="clear" w:color="auto" w:fill="FFFFFF"/>
          <w:lang w:val="ca-ES"/>
        </w:rPr>
        <w:lastRenderedPageBreak/>
        <w:t xml:space="preserve">D’altra banda, altres canvis que es donen durant la menopausa relacionats </w:t>
      </w:r>
      <w:r w:rsidR="00AA119D">
        <w:rPr>
          <w:rFonts w:ascii="Arial" w:hAnsi="Arial" w:cs="Arial"/>
          <w:sz w:val="22"/>
          <w:szCs w:val="22"/>
          <w:shd w:val="clear" w:color="auto" w:fill="FFFFFF"/>
          <w:lang w:val="ca-ES"/>
        </w:rPr>
        <w:t>a</w:t>
      </w:r>
      <w:r w:rsidRPr="009961A1">
        <w:rPr>
          <w:rFonts w:ascii="Arial" w:hAnsi="Arial" w:cs="Arial"/>
          <w:sz w:val="22"/>
          <w:szCs w:val="22"/>
          <w:shd w:val="clear" w:color="auto" w:fill="FFFFFF"/>
          <w:lang w:val="ca-ES"/>
        </w:rPr>
        <w:t>ls desajustos hormonals són</w:t>
      </w:r>
      <w:r w:rsidR="00AA119D">
        <w:rPr>
          <w:rFonts w:ascii="Arial" w:hAnsi="Arial" w:cs="Arial"/>
          <w:sz w:val="22"/>
          <w:szCs w:val="22"/>
          <w:shd w:val="clear" w:color="auto" w:fill="FFFFFF"/>
          <w:lang w:val="ca-ES"/>
        </w:rPr>
        <w:t xml:space="preserve">, </w:t>
      </w:r>
      <w:r w:rsidRPr="009961A1">
        <w:rPr>
          <w:rFonts w:ascii="Arial" w:hAnsi="Arial" w:cs="Arial"/>
          <w:sz w:val="22"/>
          <w:szCs w:val="22"/>
          <w:shd w:val="clear" w:color="auto" w:fill="FFFFFF"/>
          <w:lang w:val="ca-ES"/>
        </w:rPr>
        <w:t>l’augment de pes i la falta de concentració</w:t>
      </w:r>
      <w:r w:rsidR="00AA119D">
        <w:rPr>
          <w:rFonts w:ascii="Arial" w:hAnsi="Arial" w:cs="Arial"/>
          <w:sz w:val="22"/>
          <w:szCs w:val="22"/>
          <w:shd w:val="clear" w:color="auto" w:fill="FFFFFF"/>
          <w:lang w:val="ca-ES"/>
        </w:rPr>
        <w:t>,</w:t>
      </w:r>
      <w:r w:rsidRPr="009961A1">
        <w:rPr>
          <w:rFonts w:ascii="Arial" w:hAnsi="Arial" w:cs="Arial"/>
          <w:sz w:val="22"/>
          <w:szCs w:val="22"/>
          <w:shd w:val="clear" w:color="auto" w:fill="FFFFFF"/>
          <w:lang w:val="ca-ES"/>
        </w:rPr>
        <w:t xml:space="preserve"> els quals poden incidir directament amb l’autoimatge i la qualitat de vida creant una visió negativa de la menopausa. Tanmateix</w:t>
      </w:r>
      <w:r w:rsidR="00AA119D">
        <w:rPr>
          <w:rFonts w:ascii="Arial" w:hAnsi="Arial" w:cs="Arial"/>
          <w:sz w:val="22"/>
          <w:szCs w:val="22"/>
          <w:shd w:val="clear" w:color="auto" w:fill="FFFFFF"/>
          <w:lang w:val="ca-ES"/>
        </w:rPr>
        <w:t>,</w:t>
      </w:r>
      <w:r w:rsidRPr="009961A1">
        <w:rPr>
          <w:rFonts w:ascii="Arial" w:hAnsi="Arial" w:cs="Arial"/>
          <w:sz w:val="22"/>
          <w:szCs w:val="22"/>
          <w:shd w:val="clear" w:color="auto" w:fill="FFFFFF"/>
          <w:lang w:val="ca-ES"/>
        </w:rPr>
        <w:t xml:space="preserve"> si observem el moment vital en qual es troba la persona que arriba a la menopausa podem parar esment en que comparteix aquesta transició amb altres circumstàncies socials que poden precisar d’acompanyament</w:t>
      </w:r>
      <w:r w:rsidR="00AA119D">
        <w:rPr>
          <w:rFonts w:ascii="Arial" w:hAnsi="Arial" w:cs="Arial"/>
          <w:sz w:val="22"/>
          <w:szCs w:val="22"/>
          <w:shd w:val="clear" w:color="auto" w:fill="FFFFFF"/>
          <w:lang w:val="ca-ES"/>
        </w:rPr>
        <w:t>, a</w:t>
      </w:r>
      <w:r w:rsidRPr="009961A1">
        <w:rPr>
          <w:rFonts w:ascii="Arial" w:hAnsi="Arial" w:cs="Arial"/>
          <w:sz w:val="22"/>
          <w:szCs w:val="22"/>
          <w:shd w:val="clear" w:color="auto" w:fill="FFFFFF"/>
          <w:lang w:val="ca-ES"/>
        </w:rPr>
        <w:t>questes poden ser la cura de familiars grans, divorcis, viudetat o fills adolescents, seria en aquest cas pertinent para atenció al context social i donar l’acompanyament necessari (6). Tot i això tal com es presenta al principi del treball s’ha de tenir en compte que tots els col·lectius són heterogenis i les vivències són pròpies i subjectives</w:t>
      </w:r>
      <w:r w:rsidR="006F3B07">
        <w:rPr>
          <w:rFonts w:ascii="Arial" w:hAnsi="Arial" w:cs="Arial"/>
          <w:sz w:val="22"/>
          <w:szCs w:val="22"/>
          <w:shd w:val="clear" w:color="auto" w:fill="FFFFFF"/>
          <w:lang w:val="ca-ES"/>
        </w:rPr>
        <w:t xml:space="preserve">. Així mateix, </w:t>
      </w:r>
      <w:r w:rsidRPr="009961A1">
        <w:rPr>
          <w:rFonts w:ascii="Arial" w:hAnsi="Arial" w:cs="Arial"/>
          <w:sz w:val="22"/>
          <w:szCs w:val="22"/>
          <w:shd w:val="clear" w:color="auto" w:fill="FFFFFF"/>
          <w:lang w:val="ca-ES"/>
        </w:rPr>
        <w:t>observem que aproximadament un 12% de les dones no experimenten símptomes menopàusics i en canvi el 14% si que experimenta intensos problemes físics i emocionals (2). Per tant, centrant la mirada en aquest 14% de dones que precisen d’acompanyament podem afirmar que la intervenció del Treball Social Sanitari pot contribuir a rebaixar l’angoixa i l’estrès durant la menopausa</w:t>
      </w:r>
      <w:r w:rsidR="00D35307">
        <w:rPr>
          <w:rFonts w:ascii="Arial" w:hAnsi="Arial" w:cs="Arial"/>
          <w:sz w:val="22"/>
          <w:szCs w:val="22"/>
          <w:shd w:val="clear" w:color="auto" w:fill="FFFFFF"/>
          <w:lang w:val="ca-ES"/>
        </w:rPr>
        <w:t>, a més</w:t>
      </w:r>
      <w:r w:rsidRPr="009961A1">
        <w:rPr>
          <w:rFonts w:ascii="Arial" w:hAnsi="Arial" w:cs="Arial"/>
          <w:sz w:val="22"/>
          <w:szCs w:val="22"/>
          <w:shd w:val="clear" w:color="auto" w:fill="FFFFFF"/>
          <w:lang w:val="ca-ES"/>
        </w:rPr>
        <w:t xml:space="preserve"> pot donar eines i informació valuosa per transitar aquesta el més positivament possible. </w:t>
      </w:r>
    </w:p>
    <w:p w14:paraId="754670D9" w14:textId="77777777" w:rsidR="00567AE1" w:rsidRPr="009961A1" w:rsidRDefault="00567AE1" w:rsidP="00567AE1">
      <w:pPr>
        <w:spacing w:line="360" w:lineRule="auto"/>
        <w:jc w:val="both"/>
        <w:rPr>
          <w:rFonts w:ascii="Arial" w:hAnsi="Arial" w:cs="Arial"/>
          <w:sz w:val="22"/>
          <w:szCs w:val="22"/>
          <w:shd w:val="clear" w:color="auto" w:fill="FFFFFF"/>
          <w:lang w:val="ca-ES"/>
        </w:rPr>
      </w:pPr>
    </w:p>
    <w:p w14:paraId="2A641EB5" w14:textId="65C16011" w:rsidR="00567AE1" w:rsidRPr="009961A1" w:rsidRDefault="00567AE1" w:rsidP="00567AE1">
      <w:pPr>
        <w:spacing w:line="360" w:lineRule="auto"/>
        <w:jc w:val="both"/>
        <w:rPr>
          <w:rFonts w:ascii="Arial" w:hAnsi="Arial" w:cs="Arial"/>
          <w:sz w:val="22"/>
          <w:szCs w:val="22"/>
          <w:shd w:val="clear" w:color="auto" w:fill="FFFFFF"/>
          <w:lang w:val="ca-ES"/>
        </w:rPr>
      </w:pPr>
      <w:r w:rsidRPr="009961A1">
        <w:rPr>
          <w:rFonts w:ascii="Arial" w:hAnsi="Arial" w:cs="Arial"/>
          <w:sz w:val="22"/>
          <w:szCs w:val="22"/>
          <w:shd w:val="clear" w:color="auto" w:fill="FFFFFF"/>
          <w:lang w:val="ca-ES"/>
        </w:rPr>
        <w:t xml:space="preserve">Segons </w:t>
      </w:r>
      <w:proofErr w:type="spellStart"/>
      <w:r w:rsidRPr="009961A1">
        <w:rPr>
          <w:rFonts w:ascii="Arial" w:hAnsi="Arial" w:cs="Arial"/>
          <w:sz w:val="22"/>
          <w:szCs w:val="22"/>
          <w:shd w:val="clear" w:color="auto" w:fill="FFFFFF"/>
          <w:lang w:val="ca-ES"/>
        </w:rPr>
        <w:t>Capote</w:t>
      </w:r>
      <w:proofErr w:type="spellEnd"/>
      <w:r w:rsidRPr="009961A1">
        <w:rPr>
          <w:rFonts w:ascii="Arial" w:hAnsi="Arial" w:cs="Arial"/>
          <w:sz w:val="22"/>
          <w:szCs w:val="22"/>
          <w:shd w:val="clear" w:color="auto" w:fill="FFFFFF"/>
          <w:lang w:val="ca-ES"/>
        </w:rPr>
        <w:t xml:space="preserve"> i en relació als aspectes psicosocials de la menopausa, hi ha dos elements que hi són molt presents durant aquest procés. Un és la consciència de l’envelliment, la possibilitat de la mort i l’altre, l’actitud de la societat a la que pertany la dona i </w:t>
      </w:r>
      <w:r w:rsidR="00FB13F5">
        <w:rPr>
          <w:rFonts w:ascii="Arial" w:hAnsi="Arial" w:cs="Arial"/>
          <w:sz w:val="22"/>
          <w:szCs w:val="22"/>
          <w:shd w:val="clear" w:color="auto" w:fill="FFFFFF"/>
          <w:lang w:val="ca-ES"/>
        </w:rPr>
        <w:t xml:space="preserve">per tant, </w:t>
      </w:r>
      <w:r w:rsidRPr="009961A1">
        <w:rPr>
          <w:rFonts w:ascii="Arial" w:hAnsi="Arial" w:cs="Arial"/>
          <w:sz w:val="22"/>
          <w:szCs w:val="22"/>
          <w:shd w:val="clear" w:color="auto" w:fill="FFFFFF"/>
          <w:lang w:val="ca-ES"/>
        </w:rPr>
        <w:t xml:space="preserve">suport i visió que en rep d’ella. </w:t>
      </w:r>
      <w:r w:rsidRPr="009961A1">
        <w:rPr>
          <w:rFonts w:ascii="Arial" w:hAnsi="Arial" w:cs="Arial"/>
          <w:sz w:val="22"/>
          <w:szCs w:val="22"/>
          <w:lang w:val="ca-ES"/>
        </w:rPr>
        <w:t>Així doncs, en relació al cos femení, la menopausa es una de les condicions biològiques que afecten subjectivament a les dones. A més a més, la pèrdua de la seva fertilitat en algunes ocasions pot comportar gran patiment psíquic. Davant d’aquest patiment, sovint s’observen fantasies substitutives que tenen  com a funció fixar-se afectivament a un temps que ja ha sigut perdut (6).</w:t>
      </w:r>
      <w:r w:rsidRPr="009961A1">
        <w:rPr>
          <w:rFonts w:ascii="Arial" w:hAnsi="Arial" w:cs="Arial"/>
          <w:sz w:val="22"/>
          <w:szCs w:val="22"/>
          <w:shd w:val="clear" w:color="auto" w:fill="FFFFFF"/>
          <w:lang w:val="ca-ES"/>
        </w:rPr>
        <w:t xml:space="preserve">  D’altra banda citant a </w:t>
      </w:r>
      <w:proofErr w:type="spellStart"/>
      <w:r w:rsidRPr="009961A1">
        <w:rPr>
          <w:rFonts w:ascii="Arial" w:hAnsi="Arial" w:cs="Arial"/>
          <w:sz w:val="22"/>
          <w:szCs w:val="22"/>
          <w:shd w:val="clear" w:color="auto" w:fill="FFFFFF"/>
          <w:lang w:val="ca-ES"/>
        </w:rPr>
        <w:t>Simone</w:t>
      </w:r>
      <w:proofErr w:type="spellEnd"/>
      <w:r w:rsidRPr="009961A1">
        <w:rPr>
          <w:rFonts w:ascii="Arial" w:hAnsi="Arial" w:cs="Arial"/>
          <w:sz w:val="22"/>
          <w:szCs w:val="22"/>
          <w:shd w:val="clear" w:color="auto" w:fill="FFFFFF"/>
          <w:lang w:val="ca-ES"/>
        </w:rPr>
        <w:t xml:space="preserve"> de </w:t>
      </w:r>
      <w:proofErr w:type="spellStart"/>
      <w:r w:rsidRPr="009961A1">
        <w:rPr>
          <w:rFonts w:ascii="Arial" w:hAnsi="Arial" w:cs="Arial"/>
          <w:sz w:val="22"/>
          <w:szCs w:val="22"/>
          <w:shd w:val="clear" w:color="auto" w:fill="FFFFFF"/>
          <w:lang w:val="ca-ES"/>
        </w:rPr>
        <w:t>Beauvoir</w:t>
      </w:r>
      <w:proofErr w:type="spellEnd"/>
      <w:r w:rsidRPr="009961A1">
        <w:rPr>
          <w:rFonts w:ascii="Arial" w:hAnsi="Arial" w:cs="Arial"/>
          <w:sz w:val="22"/>
          <w:szCs w:val="22"/>
          <w:shd w:val="clear" w:color="auto" w:fill="FFFFFF"/>
          <w:lang w:val="ca-ES"/>
        </w:rPr>
        <w:t xml:space="preserve"> en el seu llibre sobre la vellesa (7)</w:t>
      </w:r>
      <w:r w:rsidR="00B47445">
        <w:rPr>
          <w:rFonts w:ascii="Arial" w:hAnsi="Arial" w:cs="Arial"/>
          <w:sz w:val="22"/>
          <w:szCs w:val="22"/>
          <w:shd w:val="clear" w:color="auto" w:fill="FFFFFF"/>
          <w:lang w:val="ca-ES"/>
        </w:rPr>
        <w:t>,</w:t>
      </w:r>
      <w:r w:rsidRPr="009961A1">
        <w:rPr>
          <w:rFonts w:ascii="Arial" w:hAnsi="Arial" w:cs="Arial"/>
          <w:sz w:val="22"/>
          <w:szCs w:val="22"/>
          <w:shd w:val="clear" w:color="auto" w:fill="FFFFFF"/>
          <w:lang w:val="ca-ES"/>
        </w:rPr>
        <w:t xml:space="preserve"> observem que posa en relleu la forta relació que existeix entre l’estil de vida de cada dona (expectatives, valors, autoestima...) i la vivència dels processos vitals eminentment femenins (menarquia, embaràs, menopausa...). Segons aquesta afirmació </w:t>
      </w:r>
      <w:r w:rsidR="00FF6FFA">
        <w:rPr>
          <w:rFonts w:ascii="Arial" w:hAnsi="Arial" w:cs="Arial"/>
          <w:sz w:val="22"/>
          <w:szCs w:val="22"/>
          <w:shd w:val="clear" w:color="auto" w:fill="FFFFFF"/>
          <w:lang w:val="ca-ES"/>
        </w:rPr>
        <w:t>s’observa</w:t>
      </w:r>
      <w:r w:rsidRPr="009961A1">
        <w:rPr>
          <w:rFonts w:ascii="Arial" w:hAnsi="Arial" w:cs="Arial"/>
          <w:sz w:val="22"/>
          <w:szCs w:val="22"/>
          <w:shd w:val="clear" w:color="auto" w:fill="FFFFFF"/>
          <w:lang w:val="ca-ES"/>
        </w:rPr>
        <w:t xml:space="preserve"> que les expectatives relacionades amb els canvis físics i de comportament que transitaran les dones de mitjana edat poden actuar afavorint o dificultant l’aparició de símptomes associats a la menopausa. Per tant, donat que la menopausa no es pot deslligar d’un context social entenem que el suport i l’esfera psicoafectiva és clau per aconseguir un major benestar en aquesta etapa vital</w:t>
      </w:r>
      <w:r w:rsidR="005B51F0">
        <w:rPr>
          <w:rFonts w:ascii="Arial" w:hAnsi="Arial" w:cs="Arial"/>
          <w:sz w:val="22"/>
          <w:szCs w:val="22"/>
          <w:shd w:val="clear" w:color="auto" w:fill="FFFFFF"/>
          <w:lang w:val="ca-ES"/>
        </w:rPr>
        <w:t>.</w:t>
      </w:r>
    </w:p>
    <w:p w14:paraId="5DFAD28E" w14:textId="77777777" w:rsidR="00567AE1" w:rsidRPr="009961A1" w:rsidRDefault="00567AE1" w:rsidP="00567AE1">
      <w:pPr>
        <w:spacing w:line="360" w:lineRule="auto"/>
        <w:jc w:val="both"/>
        <w:rPr>
          <w:rFonts w:ascii="Arial" w:hAnsi="Arial" w:cs="Arial"/>
          <w:sz w:val="22"/>
          <w:szCs w:val="22"/>
          <w:shd w:val="clear" w:color="auto" w:fill="FFFFFF"/>
          <w:lang w:val="ca-ES"/>
        </w:rPr>
      </w:pPr>
      <w:r w:rsidRPr="009961A1">
        <w:rPr>
          <w:rFonts w:ascii="Arial" w:hAnsi="Arial" w:cs="Arial"/>
          <w:sz w:val="22"/>
          <w:szCs w:val="22"/>
          <w:shd w:val="clear" w:color="auto" w:fill="FFFFFF"/>
          <w:lang w:val="ca-ES"/>
        </w:rPr>
        <w:t xml:space="preserve">Per posar un exemple en dades, l’Institut de la Menopausa situa en un 29,9% les dones que manifesten no sentir-se recolzades pel seu entorn familiar durant el trànsit al climateri (8). Es important tenir en compte que l’afrontament d’aquesta etapa no ha de </w:t>
      </w:r>
      <w:r w:rsidRPr="009961A1">
        <w:rPr>
          <w:rFonts w:ascii="Arial" w:hAnsi="Arial" w:cs="Arial"/>
          <w:sz w:val="22"/>
          <w:szCs w:val="22"/>
          <w:shd w:val="clear" w:color="auto" w:fill="FFFFFF"/>
          <w:lang w:val="ca-ES"/>
        </w:rPr>
        <w:lastRenderedPageBreak/>
        <w:t xml:space="preserve">fer-se en solitari, la comprensió i el suport de la família o de xarxes de relació és fonamental (9). </w:t>
      </w:r>
    </w:p>
    <w:p w14:paraId="7A6C7264" w14:textId="77777777" w:rsidR="00567AE1" w:rsidRPr="009961A1" w:rsidRDefault="00567AE1" w:rsidP="00567AE1">
      <w:pPr>
        <w:spacing w:line="360" w:lineRule="auto"/>
        <w:jc w:val="both"/>
        <w:rPr>
          <w:rFonts w:ascii="Arial" w:hAnsi="Arial" w:cs="Arial"/>
          <w:sz w:val="22"/>
          <w:szCs w:val="22"/>
          <w:shd w:val="clear" w:color="auto" w:fill="FFFFFF"/>
          <w:lang w:val="ca-ES"/>
        </w:rPr>
      </w:pPr>
    </w:p>
    <w:p w14:paraId="2D6D5A3E" w14:textId="1E537C88" w:rsidR="00567AE1" w:rsidRPr="009961A1" w:rsidRDefault="00567AE1" w:rsidP="00567AE1">
      <w:pPr>
        <w:spacing w:line="360" w:lineRule="auto"/>
        <w:jc w:val="both"/>
        <w:rPr>
          <w:rFonts w:ascii="Arial" w:hAnsi="Arial" w:cs="Arial"/>
          <w:sz w:val="22"/>
          <w:szCs w:val="22"/>
          <w:shd w:val="clear" w:color="auto" w:fill="FFFFFF"/>
          <w:lang w:val="ca-ES"/>
        </w:rPr>
      </w:pPr>
      <w:r w:rsidRPr="009961A1">
        <w:rPr>
          <w:rFonts w:ascii="Arial" w:hAnsi="Arial" w:cs="Arial"/>
          <w:sz w:val="22"/>
          <w:szCs w:val="22"/>
          <w:shd w:val="clear" w:color="auto" w:fill="FFFFFF"/>
          <w:lang w:val="ca-ES"/>
        </w:rPr>
        <w:t>Contextualitzant cap a Occident s’evidencien sovint estereotips negatius relacionats amb aquesta fase, la influència de la pressió estètica repercuteix negativament en aquesta etapa i pot causar major simptomatologia (10), en conseqüència per encarar la menopausa serà molt important trencar estereotips negatius, tabús i falses creences que predisposen aquest procés vital des d’una mirada negativa i derrotista.  En relació a la subjectivitat de la menopausa i la influència en ella de l’entorn social podem afirmar que té un impacte físic, emocional, sexual i social a la vida de la dona</w:t>
      </w:r>
      <w:r w:rsidR="00955855">
        <w:rPr>
          <w:rFonts w:ascii="Arial" w:hAnsi="Arial" w:cs="Arial"/>
          <w:sz w:val="22"/>
          <w:szCs w:val="22"/>
          <w:shd w:val="clear" w:color="auto" w:fill="FFFFFF"/>
          <w:lang w:val="ca-ES"/>
        </w:rPr>
        <w:t xml:space="preserve"> i</w:t>
      </w:r>
      <w:r w:rsidRPr="009961A1">
        <w:rPr>
          <w:rFonts w:ascii="Arial" w:hAnsi="Arial" w:cs="Arial"/>
          <w:sz w:val="22"/>
          <w:szCs w:val="22"/>
          <w:shd w:val="clear" w:color="auto" w:fill="FFFFFF"/>
          <w:lang w:val="ca-ES"/>
        </w:rPr>
        <w:t xml:space="preserve"> per tant, aspectes com l’educació sanitària, l’autoimatge, </w:t>
      </w:r>
      <w:proofErr w:type="spellStart"/>
      <w:r w:rsidRPr="009961A1">
        <w:rPr>
          <w:rFonts w:ascii="Arial" w:hAnsi="Arial" w:cs="Arial"/>
          <w:sz w:val="22"/>
          <w:szCs w:val="22"/>
          <w:shd w:val="clear" w:color="auto" w:fill="FFFFFF"/>
          <w:lang w:val="ca-ES"/>
        </w:rPr>
        <w:t>l’empoderament</w:t>
      </w:r>
      <w:proofErr w:type="spellEnd"/>
      <w:r w:rsidRPr="009961A1">
        <w:rPr>
          <w:rFonts w:ascii="Arial" w:hAnsi="Arial" w:cs="Arial"/>
          <w:sz w:val="22"/>
          <w:szCs w:val="22"/>
          <w:shd w:val="clear" w:color="auto" w:fill="FFFFFF"/>
          <w:lang w:val="ca-ES"/>
        </w:rPr>
        <w:t>, la creació de xarxa i suport son aspectes que milloren el benestar emocional i que pot abordar el Treball Social Sanitari.</w:t>
      </w:r>
    </w:p>
    <w:p w14:paraId="572BD65D" w14:textId="77777777" w:rsidR="00567AE1" w:rsidRPr="009961A1" w:rsidRDefault="00567AE1" w:rsidP="00567AE1">
      <w:pPr>
        <w:spacing w:line="360" w:lineRule="auto"/>
        <w:jc w:val="both"/>
        <w:rPr>
          <w:rFonts w:ascii="Arial" w:hAnsi="Arial" w:cs="Arial"/>
          <w:sz w:val="22"/>
          <w:szCs w:val="22"/>
          <w:shd w:val="clear" w:color="auto" w:fill="FFFFFF"/>
          <w:lang w:val="ca-ES"/>
        </w:rPr>
      </w:pPr>
    </w:p>
    <w:p w14:paraId="47CB7F75" w14:textId="77777777" w:rsidR="00567AE1" w:rsidRPr="009961A1" w:rsidRDefault="00567AE1" w:rsidP="00567AE1">
      <w:pPr>
        <w:pStyle w:val="Ttol2"/>
        <w:rPr>
          <w:rFonts w:ascii="Arial" w:hAnsi="Arial" w:cs="Arial"/>
          <w:sz w:val="22"/>
          <w:szCs w:val="22"/>
          <w:shd w:val="clear" w:color="auto" w:fill="FFFFFF"/>
        </w:rPr>
      </w:pPr>
      <w:bookmarkStart w:id="15" w:name="_Toc169293912"/>
      <w:bookmarkStart w:id="16" w:name="_Toc169295752"/>
      <w:bookmarkStart w:id="17" w:name="_Toc169330025"/>
      <w:r w:rsidRPr="009961A1">
        <w:rPr>
          <w:rFonts w:ascii="Arial" w:hAnsi="Arial" w:cs="Arial"/>
          <w:bCs/>
          <w:color w:val="4F81BD" w:themeColor="accent1"/>
          <w:sz w:val="22"/>
          <w:szCs w:val="22"/>
        </w:rPr>
        <w:t>1.3 La menopausa segons la visió cultural i de gènere.</w:t>
      </w:r>
      <w:bookmarkEnd w:id="15"/>
      <w:bookmarkEnd w:id="16"/>
      <w:bookmarkEnd w:id="17"/>
    </w:p>
    <w:p w14:paraId="64E584E4" w14:textId="77777777" w:rsidR="00567AE1" w:rsidRPr="009961A1" w:rsidRDefault="00567AE1" w:rsidP="00567AE1">
      <w:pPr>
        <w:spacing w:line="360" w:lineRule="auto"/>
        <w:jc w:val="both"/>
        <w:rPr>
          <w:rFonts w:ascii="Arial" w:hAnsi="Arial" w:cs="Arial"/>
          <w:sz w:val="22"/>
          <w:szCs w:val="22"/>
          <w:shd w:val="clear" w:color="auto" w:fill="FFFFFF"/>
          <w:lang w:val="ca-ES"/>
        </w:rPr>
      </w:pPr>
    </w:p>
    <w:p w14:paraId="5428136A" w14:textId="77777777" w:rsidR="00567AE1" w:rsidRPr="009961A1" w:rsidRDefault="00567AE1" w:rsidP="00567AE1">
      <w:pPr>
        <w:spacing w:line="360" w:lineRule="auto"/>
        <w:jc w:val="both"/>
        <w:rPr>
          <w:rFonts w:ascii="Arial" w:hAnsi="Arial" w:cs="Arial"/>
          <w:sz w:val="22"/>
          <w:szCs w:val="22"/>
          <w:lang w:val="ca-ES"/>
        </w:rPr>
      </w:pPr>
      <w:r w:rsidRPr="009961A1">
        <w:rPr>
          <w:rFonts w:ascii="Arial" w:hAnsi="Arial" w:cs="Arial"/>
          <w:sz w:val="22"/>
          <w:szCs w:val="22"/>
          <w:lang w:val="ca-ES"/>
        </w:rPr>
        <w:t xml:space="preserve">El trànsit cap a la menopausa i les etapes posteriors són diferents per a cada dona i per a cada cultura, per exemple, en les societats àrabs les dones menopàusiques estan més alliberades de la submissió patriarcal o amb menys tensió en les pràctiques sexuals donat que ja no poden quedar embarassades (1) per tant, en la menopausa influeixen factors fisiològics i factors culturals. </w:t>
      </w:r>
    </w:p>
    <w:p w14:paraId="207DBBA0" w14:textId="77777777" w:rsidR="00567AE1" w:rsidRPr="009961A1" w:rsidRDefault="00567AE1" w:rsidP="00567AE1">
      <w:pPr>
        <w:spacing w:line="360" w:lineRule="auto"/>
        <w:jc w:val="both"/>
        <w:rPr>
          <w:rFonts w:ascii="Arial" w:hAnsi="Arial" w:cs="Arial"/>
          <w:sz w:val="22"/>
          <w:szCs w:val="22"/>
          <w:lang w:val="ca-ES"/>
        </w:rPr>
      </w:pPr>
    </w:p>
    <w:p w14:paraId="1293B51B" w14:textId="6E04A885" w:rsidR="00567AE1" w:rsidRPr="009961A1" w:rsidRDefault="00567AE1" w:rsidP="00567AE1">
      <w:pPr>
        <w:spacing w:line="360" w:lineRule="auto"/>
        <w:jc w:val="both"/>
        <w:rPr>
          <w:rFonts w:ascii="Arial" w:hAnsi="Arial" w:cs="Arial"/>
          <w:sz w:val="22"/>
          <w:szCs w:val="22"/>
          <w:lang w:val="ca-ES"/>
        </w:rPr>
      </w:pPr>
      <w:r w:rsidRPr="009961A1">
        <w:rPr>
          <w:rFonts w:ascii="Arial" w:hAnsi="Arial" w:cs="Arial"/>
          <w:sz w:val="22"/>
          <w:szCs w:val="22"/>
          <w:lang w:val="ca-ES"/>
        </w:rPr>
        <w:t>Conseqüentment l’etapa menopàusica es pot interpretar des de la vessant biomèdica i des de la vessant antropològica</w:t>
      </w:r>
      <w:r w:rsidR="00875BB6">
        <w:rPr>
          <w:rFonts w:ascii="Arial" w:hAnsi="Arial" w:cs="Arial"/>
          <w:sz w:val="22"/>
          <w:szCs w:val="22"/>
          <w:lang w:val="ca-ES"/>
        </w:rPr>
        <w:t>;</w:t>
      </w:r>
      <w:r w:rsidRPr="009961A1">
        <w:rPr>
          <w:rFonts w:ascii="Arial" w:hAnsi="Arial" w:cs="Arial"/>
          <w:sz w:val="22"/>
          <w:szCs w:val="22"/>
          <w:lang w:val="ca-ES"/>
        </w:rPr>
        <w:t xml:space="preserve"> posant</w:t>
      </w:r>
      <w:r w:rsidRPr="009961A1">
        <w:rPr>
          <w:rFonts w:ascii="Arial" w:hAnsi="Arial" w:cs="Arial"/>
          <w:sz w:val="22"/>
          <w:szCs w:val="22"/>
          <w:shd w:val="clear" w:color="auto" w:fill="FFFFFF"/>
          <w:lang w:val="ca-ES"/>
        </w:rPr>
        <w:t xml:space="preserve"> la mirada en la visió antropològica s’interpreta la menopausa com una transició construïda culturalment amb influència del context històric i social (1</w:t>
      </w:r>
      <w:r w:rsidR="0003480E">
        <w:rPr>
          <w:rFonts w:ascii="Arial" w:hAnsi="Arial" w:cs="Arial"/>
          <w:sz w:val="22"/>
          <w:szCs w:val="22"/>
          <w:shd w:val="clear" w:color="auto" w:fill="FFFFFF"/>
          <w:lang w:val="ca-ES"/>
        </w:rPr>
        <w:t>1</w:t>
      </w:r>
      <w:r w:rsidRPr="009961A1">
        <w:rPr>
          <w:rFonts w:ascii="Arial" w:hAnsi="Arial" w:cs="Arial"/>
          <w:sz w:val="22"/>
          <w:szCs w:val="22"/>
          <w:shd w:val="clear" w:color="auto" w:fill="FFFFFF"/>
          <w:lang w:val="ca-ES"/>
        </w:rPr>
        <w:t>) així com també de</w:t>
      </w:r>
      <w:r w:rsidRPr="009961A1">
        <w:rPr>
          <w:rFonts w:ascii="Arial" w:hAnsi="Arial" w:cs="Arial"/>
          <w:sz w:val="22"/>
          <w:szCs w:val="22"/>
          <w:lang w:val="ca-ES"/>
        </w:rPr>
        <w:t xml:space="preserve"> </w:t>
      </w:r>
      <w:r w:rsidRPr="009961A1">
        <w:rPr>
          <w:rFonts w:ascii="Arial" w:hAnsi="Arial" w:cs="Arial"/>
          <w:sz w:val="22"/>
          <w:szCs w:val="22"/>
          <w:shd w:val="clear" w:color="auto" w:fill="FFFFFF"/>
          <w:lang w:val="ca-ES"/>
        </w:rPr>
        <w:t>la condició de gènere (1</w:t>
      </w:r>
      <w:r w:rsidR="00694A25">
        <w:rPr>
          <w:rFonts w:ascii="Arial" w:hAnsi="Arial" w:cs="Arial"/>
          <w:sz w:val="22"/>
          <w:szCs w:val="22"/>
          <w:shd w:val="clear" w:color="auto" w:fill="FFFFFF"/>
          <w:lang w:val="ca-ES"/>
        </w:rPr>
        <w:t>2</w:t>
      </w:r>
      <w:r w:rsidRPr="009961A1">
        <w:rPr>
          <w:rFonts w:ascii="Arial" w:hAnsi="Arial" w:cs="Arial"/>
          <w:sz w:val="22"/>
          <w:szCs w:val="22"/>
          <w:shd w:val="clear" w:color="auto" w:fill="FFFFFF"/>
          <w:lang w:val="ca-ES"/>
        </w:rPr>
        <w:t xml:space="preserve">). Cal fer esment que el gènere indica un conjunt de característiques que conformen en cada societat d’una manera establerta el que és masculí i femení i </w:t>
      </w:r>
      <w:r w:rsidR="0004640B">
        <w:rPr>
          <w:rFonts w:ascii="Arial" w:hAnsi="Arial" w:cs="Arial"/>
          <w:sz w:val="22"/>
          <w:szCs w:val="22"/>
          <w:shd w:val="clear" w:color="auto" w:fill="FFFFFF"/>
          <w:lang w:val="ca-ES"/>
        </w:rPr>
        <w:t>conseqüentment,</w:t>
      </w:r>
      <w:r w:rsidRPr="009961A1">
        <w:rPr>
          <w:rFonts w:ascii="Arial" w:hAnsi="Arial" w:cs="Arial"/>
          <w:sz w:val="22"/>
          <w:szCs w:val="22"/>
          <w:shd w:val="clear" w:color="auto" w:fill="FFFFFF"/>
          <w:lang w:val="ca-ES"/>
        </w:rPr>
        <w:t xml:space="preserve"> s’estableixen relacions de poder a través dels quals se’ls hi atribueixen a les diferents persones tasques, treballs, espais, desitjos, prohibicions, etc. en funció del gènere masculí o femení. Les persones en la menopausa poden tenir una doble discriminació, la del gènere i la de l’edat, cal tenir en compte aquestes desigualtats des de la mirada de salut (</w:t>
      </w:r>
      <w:r w:rsidR="000F5715">
        <w:rPr>
          <w:rFonts w:ascii="Arial" w:hAnsi="Arial" w:cs="Arial"/>
          <w:sz w:val="22"/>
          <w:szCs w:val="22"/>
          <w:shd w:val="clear" w:color="auto" w:fill="FFFFFF"/>
          <w:lang w:val="ca-ES"/>
        </w:rPr>
        <w:t>9</w:t>
      </w:r>
      <w:r w:rsidRPr="009961A1">
        <w:rPr>
          <w:rFonts w:ascii="Arial" w:hAnsi="Arial" w:cs="Arial"/>
          <w:sz w:val="22"/>
          <w:szCs w:val="22"/>
          <w:shd w:val="clear" w:color="auto" w:fill="FFFFFF"/>
          <w:lang w:val="ca-ES"/>
        </w:rPr>
        <w:t>).</w:t>
      </w:r>
      <w:r w:rsidRPr="009961A1">
        <w:rPr>
          <w:rFonts w:ascii="Arial" w:hAnsi="Arial" w:cs="Arial"/>
          <w:sz w:val="22"/>
          <w:szCs w:val="22"/>
          <w:lang w:val="ca-ES"/>
        </w:rPr>
        <w:t xml:space="preserve"> </w:t>
      </w:r>
    </w:p>
    <w:p w14:paraId="47978754" w14:textId="77777777" w:rsidR="00567AE1" w:rsidRPr="009961A1" w:rsidRDefault="00567AE1" w:rsidP="00567AE1">
      <w:pPr>
        <w:spacing w:line="360" w:lineRule="auto"/>
        <w:jc w:val="both"/>
        <w:rPr>
          <w:rFonts w:ascii="Arial" w:hAnsi="Arial" w:cs="Arial"/>
          <w:sz w:val="22"/>
          <w:szCs w:val="22"/>
          <w:lang w:val="ca-ES"/>
        </w:rPr>
      </w:pPr>
    </w:p>
    <w:p w14:paraId="1B2F760A" w14:textId="16C3872F" w:rsidR="00567AE1" w:rsidRPr="009961A1" w:rsidRDefault="00567AE1" w:rsidP="00567AE1">
      <w:pPr>
        <w:spacing w:line="360" w:lineRule="auto"/>
        <w:jc w:val="both"/>
        <w:rPr>
          <w:rFonts w:ascii="Arial" w:hAnsi="Arial" w:cs="Arial"/>
          <w:sz w:val="22"/>
          <w:szCs w:val="22"/>
          <w:shd w:val="clear" w:color="auto" w:fill="FFFFFF"/>
          <w:lang w:val="ca-ES"/>
        </w:rPr>
      </w:pPr>
      <w:r w:rsidRPr="009961A1">
        <w:rPr>
          <w:rFonts w:ascii="Arial" w:hAnsi="Arial" w:cs="Arial"/>
          <w:sz w:val="22"/>
          <w:szCs w:val="22"/>
          <w:shd w:val="clear" w:color="auto" w:fill="FFFFFF"/>
          <w:lang w:val="ca-ES"/>
        </w:rPr>
        <w:t xml:space="preserve">En relació a la intervenció des de salut </w:t>
      </w:r>
      <w:r w:rsidR="000F5715">
        <w:rPr>
          <w:rFonts w:ascii="Arial" w:hAnsi="Arial" w:cs="Arial"/>
          <w:sz w:val="22"/>
          <w:szCs w:val="22"/>
          <w:shd w:val="clear" w:color="auto" w:fill="FFFFFF"/>
          <w:lang w:val="ca-ES"/>
        </w:rPr>
        <w:t xml:space="preserve">amb dones i </w:t>
      </w:r>
      <w:r w:rsidRPr="009961A1">
        <w:rPr>
          <w:rFonts w:ascii="Arial" w:hAnsi="Arial" w:cs="Arial"/>
          <w:sz w:val="22"/>
          <w:szCs w:val="22"/>
          <w:shd w:val="clear" w:color="auto" w:fill="FFFFFF"/>
          <w:lang w:val="ca-ES"/>
        </w:rPr>
        <w:t xml:space="preserve">tenint en compte les desigualtats de gènere, la Dra. Carme Valls – Llobet introdueix el concepte de morbiditat femenina diferencial. </w:t>
      </w:r>
      <w:r w:rsidR="000F5715">
        <w:rPr>
          <w:rFonts w:ascii="Arial" w:hAnsi="Arial" w:cs="Arial"/>
          <w:sz w:val="22"/>
          <w:szCs w:val="22"/>
          <w:shd w:val="clear" w:color="auto" w:fill="FFFFFF"/>
          <w:lang w:val="ca-ES"/>
        </w:rPr>
        <w:t>Així, e</w:t>
      </w:r>
      <w:r w:rsidRPr="009961A1">
        <w:rPr>
          <w:rFonts w:ascii="Arial" w:hAnsi="Arial" w:cs="Arial"/>
          <w:sz w:val="22"/>
          <w:szCs w:val="22"/>
          <w:shd w:val="clear" w:color="auto" w:fill="FFFFFF"/>
          <w:lang w:val="ca-ES"/>
        </w:rPr>
        <w:t xml:space="preserve">l defineix com el conjunt de malalties o motius de consulta o factors de risc que mereixen una atenció específica cap a les dones ja sigui perquè només elles poden tenir les malalties concretes o perquè siguin molt més freqüents en el sexe femení </w:t>
      </w:r>
      <w:r w:rsidRPr="009961A1">
        <w:rPr>
          <w:rFonts w:ascii="Arial" w:hAnsi="Arial" w:cs="Arial"/>
          <w:sz w:val="22"/>
          <w:szCs w:val="22"/>
          <w:shd w:val="clear" w:color="auto" w:fill="FFFFFF"/>
          <w:lang w:val="ca-ES"/>
        </w:rPr>
        <w:lastRenderedPageBreak/>
        <w:t>(1</w:t>
      </w:r>
      <w:r w:rsidR="001233D4">
        <w:rPr>
          <w:rFonts w:ascii="Arial" w:hAnsi="Arial" w:cs="Arial"/>
          <w:sz w:val="22"/>
          <w:szCs w:val="22"/>
          <w:shd w:val="clear" w:color="auto" w:fill="FFFFFF"/>
          <w:lang w:val="ca-ES"/>
        </w:rPr>
        <w:t>3</w:t>
      </w:r>
      <w:r w:rsidRPr="009961A1">
        <w:rPr>
          <w:rFonts w:ascii="Arial" w:hAnsi="Arial" w:cs="Arial"/>
          <w:sz w:val="22"/>
          <w:szCs w:val="22"/>
          <w:shd w:val="clear" w:color="auto" w:fill="FFFFFF"/>
          <w:lang w:val="ca-ES"/>
        </w:rPr>
        <w:t xml:space="preserve">), a més a més el fet de ser dona, vella i deixar de procrear és sensible de vulnerabilitat segons els eixos de </w:t>
      </w:r>
      <w:proofErr w:type="spellStart"/>
      <w:r w:rsidRPr="009961A1">
        <w:rPr>
          <w:rFonts w:ascii="Arial" w:hAnsi="Arial" w:cs="Arial"/>
          <w:sz w:val="22"/>
          <w:szCs w:val="22"/>
          <w:shd w:val="clear" w:color="auto" w:fill="FFFFFF"/>
          <w:lang w:val="ca-ES"/>
        </w:rPr>
        <w:t>interseccionalitat</w:t>
      </w:r>
      <w:proofErr w:type="spellEnd"/>
      <w:r w:rsidRPr="009961A1">
        <w:rPr>
          <w:rFonts w:ascii="Arial" w:hAnsi="Arial" w:cs="Arial"/>
          <w:sz w:val="22"/>
          <w:szCs w:val="22"/>
          <w:shd w:val="clear" w:color="auto" w:fill="FFFFFF"/>
          <w:lang w:val="ca-ES"/>
        </w:rPr>
        <w:t>. Aquesta teoria té l’objectiu de demostrar que la injustícia i la desigualtat social es composen per elements que conformen la identitat.</w:t>
      </w:r>
    </w:p>
    <w:p w14:paraId="06D00CEB" w14:textId="77777777" w:rsidR="00567AE1" w:rsidRPr="009961A1" w:rsidRDefault="00567AE1" w:rsidP="00567AE1">
      <w:pPr>
        <w:spacing w:line="360" w:lineRule="auto"/>
        <w:jc w:val="both"/>
        <w:rPr>
          <w:rFonts w:ascii="Arial" w:hAnsi="Arial" w:cs="Arial"/>
          <w:sz w:val="22"/>
          <w:szCs w:val="22"/>
          <w:lang w:val="ca-ES"/>
        </w:rPr>
      </w:pPr>
    </w:p>
    <w:p w14:paraId="768C3815" w14:textId="77777777" w:rsidR="00567AE1" w:rsidRPr="009961A1" w:rsidRDefault="00567AE1" w:rsidP="006909D0">
      <w:pPr>
        <w:pStyle w:val="figura"/>
        <w:rPr>
          <w:shd w:val="clear" w:color="auto" w:fill="FFFFFF"/>
        </w:rPr>
      </w:pPr>
      <w:bookmarkStart w:id="18" w:name="_Toc169296309"/>
      <w:bookmarkStart w:id="19" w:name="_Toc169296319"/>
      <w:r w:rsidRPr="009961A1">
        <w:rPr>
          <w:shd w:val="clear" w:color="auto" w:fill="FFFFFF"/>
        </w:rPr>
        <w:t xml:space="preserve">Figura 2: Eixos </w:t>
      </w:r>
      <w:proofErr w:type="spellStart"/>
      <w:r w:rsidRPr="009961A1">
        <w:rPr>
          <w:shd w:val="clear" w:color="auto" w:fill="FFFFFF"/>
        </w:rPr>
        <w:t>d’interseccionalitat</w:t>
      </w:r>
      <w:proofErr w:type="spellEnd"/>
      <w:r w:rsidRPr="009961A1">
        <w:rPr>
          <w:noProof/>
        </w:rPr>
        <w:drawing>
          <wp:inline distT="0" distB="0" distL="0" distR="0" wp14:anchorId="2389DB4A" wp14:editId="066DC6F7">
            <wp:extent cx="4545496" cy="3212954"/>
            <wp:effectExtent l="0" t="0" r="7620" b="6985"/>
            <wp:docPr id="44508988" name="Imatge 1" descr="Imatge que conté text, diagrama, captura de pantalla, línia&#10;&#10;Descripció generada automàtica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508988" name="Imatge 1" descr="Imatge que conté text, diagrama, captura de pantalla, línia&#10;&#10;Descripció generada automàticamen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608484" cy="3257477"/>
                    </a:xfrm>
                    <a:prstGeom prst="rect">
                      <a:avLst/>
                    </a:prstGeom>
                    <a:noFill/>
                    <a:ln>
                      <a:noFill/>
                    </a:ln>
                  </pic:spPr>
                </pic:pic>
              </a:graphicData>
            </a:graphic>
          </wp:inline>
        </w:drawing>
      </w:r>
      <w:bookmarkEnd w:id="18"/>
      <w:bookmarkEnd w:id="19"/>
    </w:p>
    <w:p w14:paraId="7C507DFA" w14:textId="77777777" w:rsidR="00567AE1" w:rsidRPr="009961A1" w:rsidRDefault="00567AE1" w:rsidP="00567AE1">
      <w:pPr>
        <w:spacing w:line="360" w:lineRule="auto"/>
        <w:rPr>
          <w:rStyle w:val="Enlla"/>
          <w:rFonts w:ascii="Arial" w:hAnsi="Arial" w:cs="Arial"/>
          <w:sz w:val="22"/>
          <w:szCs w:val="22"/>
          <w:u w:val="none"/>
          <w:shd w:val="clear" w:color="auto" w:fill="FFFFFF"/>
          <w:lang w:val="ca-ES"/>
        </w:rPr>
      </w:pPr>
      <w:r w:rsidRPr="009961A1">
        <w:rPr>
          <w:rFonts w:ascii="Arial" w:hAnsi="Arial" w:cs="Arial"/>
          <w:bCs/>
          <w:sz w:val="16"/>
          <w:szCs w:val="16"/>
          <w:shd w:val="clear" w:color="auto" w:fill="FFFFFF"/>
          <w:lang w:val="ca-ES"/>
        </w:rPr>
        <w:t xml:space="preserve">Font: </w:t>
      </w:r>
      <w:proofErr w:type="spellStart"/>
      <w:r w:rsidRPr="009961A1">
        <w:rPr>
          <w:rFonts w:ascii="Arial" w:hAnsi="Arial" w:cs="Arial"/>
          <w:bCs/>
          <w:sz w:val="16"/>
          <w:szCs w:val="16"/>
          <w:shd w:val="clear" w:color="auto" w:fill="FFFFFF"/>
          <w:lang w:val="ca-ES"/>
        </w:rPr>
        <w:t>Pnitas</w:t>
      </w:r>
      <w:proofErr w:type="spellEnd"/>
      <w:r w:rsidRPr="009961A1">
        <w:rPr>
          <w:rFonts w:ascii="Arial" w:hAnsi="Arial" w:cs="Arial"/>
          <w:bCs/>
          <w:sz w:val="16"/>
          <w:szCs w:val="16"/>
          <w:shd w:val="clear" w:color="auto" w:fill="FFFFFF"/>
          <w:lang w:val="ca-ES"/>
        </w:rPr>
        <w:t xml:space="preserve">. </w:t>
      </w:r>
      <w:proofErr w:type="spellStart"/>
      <w:r w:rsidRPr="009961A1">
        <w:rPr>
          <w:rFonts w:ascii="Arial" w:hAnsi="Arial" w:cs="Arial"/>
          <w:bCs/>
          <w:sz w:val="16"/>
          <w:szCs w:val="16"/>
          <w:shd w:val="clear" w:color="auto" w:fill="FFFFFF"/>
          <w:lang w:val="ca-ES"/>
        </w:rPr>
        <w:t>Interseccionalidad</w:t>
      </w:r>
      <w:proofErr w:type="spellEnd"/>
      <w:r w:rsidRPr="009961A1">
        <w:rPr>
          <w:rFonts w:ascii="Arial" w:hAnsi="Arial" w:cs="Arial"/>
          <w:bCs/>
          <w:sz w:val="16"/>
          <w:szCs w:val="16"/>
          <w:shd w:val="clear" w:color="auto" w:fill="FFFFFF"/>
          <w:lang w:val="ca-ES"/>
        </w:rPr>
        <w:t xml:space="preserve"> </w:t>
      </w:r>
      <w:proofErr w:type="spellStart"/>
      <w:r w:rsidRPr="009961A1">
        <w:rPr>
          <w:rFonts w:ascii="Arial" w:hAnsi="Arial" w:cs="Arial"/>
          <w:bCs/>
          <w:sz w:val="16"/>
          <w:szCs w:val="16"/>
          <w:shd w:val="clear" w:color="auto" w:fill="FFFFFF"/>
          <w:lang w:val="ca-ES"/>
        </w:rPr>
        <w:t>qué</w:t>
      </w:r>
      <w:proofErr w:type="spellEnd"/>
      <w:r w:rsidRPr="009961A1">
        <w:rPr>
          <w:rFonts w:ascii="Arial" w:hAnsi="Arial" w:cs="Arial"/>
          <w:bCs/>
          <w:sz w:val="16"/>
          <w:szCs w:val="16"/>
          <w:shd w:val="clear" w:color="auto" w:fill="FFFFFF"/>
          <w:lang w:val="ca-ES"/>
        </w:rPr>
        <w:t xml:space="preserve"> </w:t>
      </w:r>
      <w:proofErr w:type="spellStart"/>
      <w:r w:rsidRPr="009961A1">
        <w:rPr>
          <w:rFonts w:ascii="Arial" w:hAnsi="Arial" w:cs="Arial"/>
          <w:bCs/>
          <w:sz w:val="16"/>
          <w:szCs w:val="16"/>
          <w:shd w:val="clear" w:color="auto" w:fill="FFFFFF"/>
          <w:lang w:val="ca-ES"/>
        </w:rPr>
        <w:t>bonito</w:t>
      </w:r>
      <w:proofErr w:type="spellEnd"/>
      <w:r w:rsidRPr="009961A1">
        <w:rPr>
          <w:rFonts w:ascii="Arial" w:hAnsi="Arial" w:cs="Arial"/>
          <w:bCs/>
          <w:sz w:val="16"/>
          <w:szCs w:val="16"/>
          <w:shd w:val="clear" w:color="auto" w:fill="FFFFFF"/>
          <w:lang w:val="ca-ES"/>
        </w:rPr>
        <w:t xml:space="preserve"> nombre </w:t>
      </w:r>
      <w:proofErr w:type="spellStart"/>
      <w:r w:rsidRPr="009961A1">
        <w:rPr>
          <w:rFonts w:ascii="Arial" w:hAnsi="Arial" w:cs="Arial"/>
          <w:bCs/>
          <w:sz w:val="16"/>
          <w:szCs w:val="16"/>
          <w:shd w:val="clear" w:color="auto" w:fill="FFFFFF"/>
          <w:lang w:val="ca-ES"/>
        </w:rPr>
        <w:t>tienes</w:t>
      </w:r>
      <w:proofErr w:type="spellEnd"/>
      <w:r w:rsidRPr="009961A1">
        <w:rPr>
          <w:rFonts w:ascii="Arial" w:hAnsi="Arial" w:cs="Arial"/>
          <w:bCs/>
          <w:sz w:val="16"/>
          <w:szCs w:val="16"/>
          <w:shd w:val="clear" w:color="auto" w:fill="FFFFFF"/>
          <w:lang w:val="ca-ES"/>
        </w:rPr>
        <w:t xml:space="preserve"> [Internet]. </w:t>
      </w:r>
      <w:proofErr w:type="spellStart"/>
      <w:r w:rsidRPr="009961A1">
        <w:rPr>
          <w:rFonts w:ascii="Arial" w:hAnsi="Arial" w:cs="Arial"/>
          <w:bCs/>
          <w:sz w:val="16"/>
          <w:szCs w:val="16"/>
          <w:shd w:val="clear" w:color="auto" w:fill="FFFFFF"/>
          <w:lang w:val="ca-ES"/>
        </w:rPr>
        <w:t>P.Nitas</w:t>
      </w:r>
      <w:proofErr w:type="spellEnd"/>
      <w:r w:rsidRPr="009961A1">
        <w:rPr>
          <w:rFonts w:ascii="Arial" w:hAnsi="Arial" w:cs="Arial"/>
          <w:bCs/>
          <w:sz w:val="16"/>
          <w:szCs w:val="16"/>
          <w:shd w:val="clear" w:color="auto" w:fill="FFFFFF"/>
          <w:lang w:val="ca-ES"/>
        </w:rPr>
        <w:t>. 2019 [</w:t>
      </w:r>
      <w:proofErr w:type="spellStart"/>
      <w:r w:rsidRPr="009961A1">
        <w:rPr>
          <w:rFonts w:ascii="Arial" w:hAnsi="Arial" w:cs="Arial"/>
          <w:bCs/>
          <w:sz w:val="16"/>
          <w:szCs w:val="16"/>
          <w:shd w:val="clear" w:color="auto" w:fill="FFFFFF"/>
          <w:lang w:val="ca-ES"/>
        </w:rPr>
        <w:t>citado</w:t>
      </w:r>
      <w:proofErr w:type="spellEnd"/>
      <w:r w:rsidRPr="009961A1">
        <w:rPr>
          <w:rFonts w:ascii="Arial" w:hAnsi="Arial" w:cs="Arial"/>
          <w:bCs/>
          <w:sz w:val="16"/>
          <w:szCs w:val="16"/>
          <w:shd w:val="clear" w:color="auto" w:fill="FFFFFF"/>
          <w:lang w:val="ca-ES"/>
        </w:rPr>
        <w:t xml:space="preserve"> el 5 de </w:t>
      </w:r>
      <w:proofErr w:type="spellStart"/>
      <w:r w:rsidRPr="009961A1">
        <w:rPr>
          <w:rFonts w:ascii="Arial" w:hAnsi="Arial" w:cs="Arial"/>
          <w:bCs/>
          <w:sz w:val="16"/>
          <w:szCs w:val="16"/>
          <w:shd w:val="clear" w:color="auto" w:fill="FFFFFF"/>
          <w:lang w:val="ca-ES"/>
        </w:rPr>
        <w:t>enero</w:t>
      </w:r>
      <w:proofErr w:type="spellEnd"/>
      <w:r w:rsidRPr="009961A1">
        <w:rPr>
          <w:rFonts w:ascii="Arial" w:hAnsi="Arial" w:cs="Arial"/>
          <w:bCs/>
          <w:sz w:val="16"/>
          <w:szCs w:val="16"/>
          <w:shd w:val="clear" w:color="auto" w:fill="FFFFFF"/>
          <w:lang w:val="ca-ES"/>
        </w:rPr>
        <w:t xml:space="preserve"> de 1983]. Disponible en: </w:t>
      </w:r>
      <w:hyperlink r:id="rId12" w:history="1">
        <w:r w:rsidRPr="009961A1">
          <w:rPr>
            <w:rStyle w:val="Enlla"/>
            <w:rFonts w:ascii="Arial" w:hAnsi="Arial" w:cs="Arial"/>
            <w:bCs/>
            <w:sz w:val="16"/>
            <w:szCs w:val="16"/>
            <w:shd w:val="clear" w:color="auto" w:fill="FFFFFF"/>
            <w:lang w:val="ca-ES"/>
          </w:rPr>
          <w:t>https://www.pnitas.es/interseccionalidad-feminismo-interseccional/</w:t>
        </w:r>
      </w:hyperlink>
    </w:p>
    <w:p w14:paraId="36FDE5DE" w14:textId="77777777" w:rsidR="00567AE1" w:rsidRPr="009961A1" w:rsidRDefault="00567AE1" w:rsidP="00567AE1">
      <w:pPr>
        <w:rPr>
          <w:rFonts w:ascii="Arial" w:hAnsi="Arial" w:cs="Arial"/>
          <w:sz w:val="22"/>
          <w:szCs w:val="22"/>
          <w:lang w:val="ca-ES"/>
        </w:rPr>
      </w:pPr>
    </w:p>
    <w:p w14:paraId="45684DD7" w14:textId="77777777" w:rsidR="00567AE1" w:rsidRDefault="00567AE1" w:rsidP="00567AE1">
      <w:pPr>
        <w:pStyle w:val="Ttol2"/>
        <w:rPr>
          <w:rFonts w:ascii="Arial" w:hAnsi="Arial" w:cs="Arial"/>
          <w:bCs/>
          <w:color w:val="4F81BD" w:themeColor="accent1"/>
          <w:sz w:val="22"/>
          <w:szCs w:val="22"/>
          <w:shd w:val="clear" w:color="auto" w:fill="FFFFFF"/>
        </w:rPr>
      </w:pPr>
      <w:bookmarkStart w:id="20" w:name="_Toc169293913"/>
      <w:bookmarkStart w:id="21" w:name="_Toc169295753"/>
      <w:bookmarkStart w:id="22" w:name="_Toc169330026"/>
      <w:r w:rsidRPr="009961A1">
        <w:rPr>
          <w:rFonts w:ascii="Arial" w:hAnsi="Arial" w:cs="Arial"/>
          <w:bCs/>
          <w:color w:val="4F81BD" w:themeColor="accent1"/>
          <w:sz w:val="22"/>
          <w:szCs w:val="22"/>
          <w:shd w:val="clear" w:color="auto" w:fill="FFFFFF"/>
        </w:rPr>
        <w:t>1.4 Medicalització dels processos naturals.</w:t>
      </w:r>
      <w:bookmarkEnd w:id="20"/>
      <w:bookmarkEnd w:id="21"/>
      <w:bookmarkEnd w:id="22"/>
    </w:p>
    <w:p w14:paraId="0C916EAB" w14:textId="77777777" w:rsidR="00D66C61" w:rsidRPr="00D66C61" w:rsidRDefault="00D66C61" w:rsidP="00D66C61">
      <w:pPr>
        <w:rPr>
          <w:lang w:val="ca-ES"/>
        </w:rPr>
      </w:pPr>
    </w:p>
    <w:p w14:paraId="4D7F02ED" w14:textId="77777777" w:rsidR="00567AE1" w:rsidRPr="009961A1" w:rsidRDefault="00567AE1" w:rsidP="00567AE1">
      <w:pPr>
        <w:rPr>
          <w:rFonts w:ascii="Arial" w:hAnsi="Arial" w:cs="Arial"/>
          <w:sz w:val="22"/>
          <w:szCs w:val="22"/>
          <w:lang w:val="ca-ES"/>
        </w:rPr>
      </w:pPr>
    </w:p>
    <w:p w14:paraId="7C5BE3A4" w14:textId="77777777" w:rsidR="00DE5004" w:rsidRDefault="00567AE1" w:rsidP="00567AE1">
      <w:pPr>
        <w:spacing w:line="360" w:lineRule="auto"/>
        <w:jc w:val="both"/>
        <w:rPr>
          <w:rFonts w:ascii="Arial" w:hAnsi="Arial" w:cs="Arial"/>
          <w:sz w:val="22"/>
          <w:szCs w:val="22"/>
          <w:shd w:val="clear" w:color="auto" w:fill="FFFFFF"/>
          <w:lang w:val="ca-ES"/>
        </w:rPr>
      </w:pPr>
      <w:r w:rsidRPr="009961A1">
        <w:rPr>
          <w:rFonts w:ascii="Arial" w:hAnsi="Arial" w:cs="Arial"/>
          <w:sz w:val="22"/>
          <w:szCs w:val="22"/>
          <w:shd w:val="clear" w:color="auto" w:fill="FFFFFF"/>
          <w:lang w:val="ca-ES"/>
        </w:rPr>
        <w:t>La medicalització es coneix com l’acte de proporcionar tractament farmacològic a processos naturals que no son malalties.</w:t>
      </w:r>
      <w:r w:rsidR="00D66C61">
        <w:rPr>
          <w:rFonts w:ascii="Arial" w:hAnsi="Arial" w:cs="Arial"/>
          <w:sz w:val="22"/>
          <w:szCs w:val="22"/>
          <w:shd w:val="clear" w:color="auto" w:fill="FFFFFF"/>
          <w:lang w:val="ca-ES"/>
        </w:rPr>
        <w:t xml:space="preserve"> </w:t>
      </w:r>
      <w:r w:rsidRPr="009961A1">
        <w:rPr>
          <w:rFonts w:ascii="Arial" w:hAnsi="Arial" w:cs="Arial"/>
          <w:sz w:val="22"/>
          <w:szCs w:val="22"/>
          <w:shd w:val="clear" w:color="auto" w:fill="FFFFFF"/>
          <w:lang w:val="ca-ES"/>
        </w:rPr>
        <w:t xml:space="preserve">En la pàgina de salut pública de </w:t>
      </w:r>
      <w:proofErr w:type="spellStart"/>
      <w:r w:rsidRPr="009961A1">
        <w:rPr>
          <w:rFonts w:ascii="Arial" w:hAnsi="Arial" w:cs="Arial"/>
          <w:sz w:val="22"/>
          <w:szCs w:val="22"/>
          <w:shd w:val="clear" w:color="auto" w:fill="FFFFFF"/>
          <w:lang w:val="ca-ES"/>
        </w:rPr>
        <w:t>Kishore</w:t>
      </w:r>
      <w:proofErr w:type="spellEnd"/>
      <w:r w:rsidRPr="009961A1">
        <w:rPr>
          <w:rFonts w:ascii="Arial" w:hAnsi="Arial" w:cs="Arial"/>
          <w:sz w:val="22"/>
          <w:szCs w:val="22"/>
          <w:shd w:val="clear" w:color="auto" w:fill="FFFFFF"/>
          <w:lang w:val="ca-ES"/>
        </w:rPr>
        <w:t xml:space="preserve"> (1</w:t>
      </w:r>
      <w:r w:rsidR="00D66C61">
        <w:rPr>
          <w:rFonts w:ascii="Arial" w:hAnsi="Arial" w:cs="Arial"/>
          <w:sz w:val="22"/>
          <w:szCs w:val="22"/>
          <w:shd w:val="clear" w:color="auto" w:fill="FFFFFF"/>
          <w:lang w:val="ca-ES"/>
        </w:rPr>
        <w:t>4</w:t>
      </w:r>
      <w:r w:rsidRPr="009961A1">
        <w:rPr>
          <w:rFonts w:ascii="Arial" w:hAnsi="Arial" w:cs="Arial"/>
          <w:sz w:val="22"/>
          <w:szCs w:val="22"/>
          <w:shd w:val="clear" w:color="auto" w:fill="FFFFFF"/>
          <w:lang w:val="ca-ES"/>
        </w:rPr>
        <w:t>)</w:t>
      </w:r>
      <w:r w:rsidR="00D66C61">
        <w:rPr>
          <w:rFonts w:ascii="Arial" w:hAnsi="Arial" w:cs="Arial"/>
          <w:sz w:val="22"/>
          <w:szCs w:val="22"/>
          <w:shd w:val="clear" w:color="auto" w:fill="FFFFFF"/>
          <w:lang w:val="ca-ES"/>
        </w:rPr>
        <w:t xml:space="preserve">, </w:t>
      </w:r>
      <w:r w:rsidRPr="009961A1">
        <w:rPr>
          <w:rFonts w:ascii="Arial" w:hAnsi="Arial" w:cs="Arial"/>
          <w:sz w:val="22"/>
          <w:szCs w:val="22"/>
          <w:shd w:val="clear" w:color="auto" w:fill="FFFFFF"/>
          <w:lang w:val="ca-ES"/>
        </w:rPr>
        <w:t xml:space="preserve">es defineix el terme medicació com “la manera en que l’àmbit de la medicina moderna s’ha estès en els anys recents i ara agrupa molts problemes que abans no estaven considerats com a entitats mèdiques”. A més, afegeix que inclou una gran varietat de manifestacions com les normals del cicle reproductiu i vital de la dona (menstruació, embaràs, part i menopausa), també comprèn la vellesa, la infelicitat, la soledat i el aïllament per problemes socials com la pobresa o l’atur. </w:t>
      </w:r>
    </w:p>
    <w:p w14:paraId="63D2673A" w14:textId="77777777" w:rsidR="00DE5004" w:rsidRDefault="00567AE1" w:rsidP="00567AE1">
      <w:pPr>
        <w:spacing w:line="360" w:lineRule="auto"/>
        <w:jc w:val="both"/>
        <w:rPr>
          <w:rFonts w:ascii="Arial" w:hAnsi="Arial" w:cs="Arial"/>
          <w:sz w:val="22"/>
          <w:szCs w:val="22"/>
          <w:shd w:val="clear" w:color="auto" w:fill="FFFFFF"/>
          <w:lang w:val="ca-ES"/>
        </w:rPr>
      </w:pPr>
      <w:r w:rsidRPr="009961A1">
        <w:rPr>
          <w:rFonts w:ascii="Arial" w:hAnsi="Arial" w:cs="Arial"/>
          <w:sz w:val="22"/>
          <w:szCs w:val="22"/>
          <w:shd w:val="clear" w:color="auto" w:fill="FFFFFF"/>
          <w:lang w:val="ca-ES"/>
        </w:rPr>
        <w:t xml:space="preserve">Així mateix, fent referència a la medicalització de la menopausa durant la meitat de la dècada dels seixanta, els metges estatunidencs (Wilson, 1966), convençuts del benefici que tenia per a les dones menopàusiques l’administració de grans dosis d’estrògens i així com també la visió de negoci, van proposar una campanya intensiva d’utilització </w:t>
      </w:r>
      <w:r w:rsidRPr="009961A1">
        <w:rPr>
          <w:rFonts w:ascii="Arial" w:hAnsi="Arial" w:cs="Arial"/>
          <w:sz w:val="22"/>
          <w:szCs w:val="22"/>
          <w:shd w:val="clear" w:color="auto" w:fill="FFFFFF"/>
          <w:lang w:val="ca-ES"/>
        </w:rPr>
        <w:lastRenderedPageBreak/>
        <w:t xml:space="preserve">d’aquests. Aquest fet va contribuir a categoritzar la menopausa com una patologia que necessita ser tractada i aquesta creença encara perdura avui en dia. </w:t>
      </w:r>
    </w:p>
    <w:p w14:paraId="16C5FCA2" w14:textId="38C48361" w:rsidR="00567AE1" w:rsidRPr="009961A1" w:rsidRDefault="00567AE1" w:rsidP="00567AE1">
      <w:pPr>
        <w:spacing w:line="360" w:lineRule="auto"/>
        <w:jc w:val="both"/>
        <w:rPr>
          <w:rFonts w:ascii="Arial" w:hAnsi="Arial" w:cs="Arial"/>
          <w:sz w:val="22"/>
          <w:szCs w:val="22"/>
          <w:shd w:val="clear" w:color="auto" w:fill="FFFFFF"/>
          <w:lang w:val="ca-ES"/>
        </w:rPr>
      </w:pPr>
      <w:r w:rsidRPr="009961A1">
        <w:rPr>
          <w:rFonts w:ascii="Arial" w:hAnsi="Arial" w:cs="Arial"/>
          <w:sz w:val="22"/>
          <w:szCs w:val="22"/>
          <w:shd w:val="clear" w:color="auto" w:fill="FFFFFF"/>
          <w:lang w:val="ca-ES"/>
        </w:rPr>
        <w:t>Així doncs, el tractament que van desenvolupar es coneix com teràpia de reemplaçament hormonal amb estrògens, aquesta s’ha utilitzat entre d’altres raons per a la prevenció de la osteoporosi. Per contra, molts autors han assenyalat la importància de l’activitat física, el calci i la vitamina D com a factor preventiu. (1</w:t>
      </w:r>
      <w:r w:rsidR="00DE5004">
        <w:rPr>
          <w:rFonts w:ascii="Arial" w:hAnsi="Arial" w:cs="Arial"/>
          <w:sz w:val="22"/>
          <w:szCs w:val="22"/>
          <w:shd w:val="clear" w:color="auto" w:fill="FFFFFF"/>
          <w:lang w:val="ca-ES"/>
        </w:rPr>
        <w:t>5</w:t>
      </w:r>
      <w:r w:rsidRPr="009961A1">
        <w:rPr>
          <w:rFonts w:ascii="Arial" w:hAnsi="Arial" w:cs="Arial"/>
          <w:sz w:val="22"/>
          <w:szCs w:val="22"/>
          <w:shd w:val="clear" w:color="auto" w:fill="FFFFFF"/>
          <w:lang w:val="ca-ES"/>
        </w:rPr>
        <w:t>) i alternatiu a la teràpia hormonal.</w:t>
      </w:r>
    </w:p>
    <w:p w14:paraId="447997C9" w14:textId="77777777" w:rsidR="00567AE1" w:rsidRPr="009961A1" w:rsidRDefault="00567AE1" w:rsidP="00567AE1">
      <w:pPr>
        <w:spacing w:line="360" w:lineRule="auto"/>
        <w:jc w:val="both"/>
        <w:rPr>
          <w:rFonts w:ascii="Arial" w:hAnsi="Arial" w:cs="Arial"/>
          <w:sz w:val="22"/>
          <w:szCs w:val="22"/>
          <w:shd w:val="clear" w:color="auto" w:fill="FFFFFF"/>
          <w:lang w:val="ca-ES"/>
        </w:rPr>
      </w:pPr>
    </w:p>
    <w:p w14:paraId="07C0D80F" w14:textId="77777777" w:rsidR="00567AE1" w:rsidRPr="009961A1" w:rsidRDefault="00567AE1" w:rsidP="00567AE1">
      <w:pPr>
        <w:spacing w:line="360" w:lineRule="auto"/>
        <w:jc w:val="both"/>
        <w:rPr>
          <w:rFonts w:ascii="Arial" w:hAnsi="Arial" w:cs="Arial"/>
          <w:sz w:val="22"/>
          <w:szCs w:val="22"/>
          <w:shd w:val="clear" w:color="auto" w:fill="FFFFFF"/>
          <w:lang w:val="ca-ES"/>
        </w:rPr>
      </w:pPr>
      <w:r w:rsidRPr="009961A1">
        <w:rPr>
          <w:rFonts w:ascii="Arial" w:hAnsi="Arial" w:cs="Arial"/>
          <w:sz w:val="22"/>
          <w:szCs w:val="22"/>
          <w:shd w:val="clear" w:color="auto" w:fill="FFFFFF"/>
          <w:lang w:val="ca-ES"/>
        </w:rPr>
        <w:t>D’altra banda, investigacions realitzades a la dècada dels 70 (</w:t>
      </w:r>
      <w:proofErr w:type="spellStart"/>
      <w:r w:rsidRPr="009961A1">
        <w:rPr>
          <w:rFonts w:ascii="Arial" w:hAnsi="Arial" w:cs="Arial"/>
          <w:sz w:val="22"/>
          <w:szCs w:val="22"/>
          <w:shd w:val="clear" w:color="auto" w:fill="FFFFFF"/>
          <w:lang w:val="ca-ES"/>
        </w:rPr>
        <w:t>Ziel</w:t>
      </w:r>
      <w:proofErr w:type="spellEnd"/>
      <w:r w:rsidRPr="009961A1">
        <w:rPr>
          <w:rFonts w:ascii="Arial" w:hAnsi="Arial" w:cs="Arial"/>
          <w:sz w:val="22"/>
          <w:szCs w:val="22"/>
          <w:shd w:val="clear" w:color="auto" w:fill="FFFFFF"/>
          <w:lang w:val="ca-ES"/>
        </w:rPr>
        <w:t xml:space="preserve"> y </w:t>
      </w:r>
      <w:proofErr w:type="spellStart"/>
      <w:r w:rsidRPr="009961A1">
        <w:rPr>
          <w:rFonts w:ascii="Arial" w:hAnsi="Arial" w:cs="Arial"/>
          <w:sz w:val="22"/>
          <w:szCs w:val="22"/>
          <w:shd w:val="clear" w:color="auto" w:fill="FFFFFF"/>
          <w:lang w:val="ca-ES"/>
        </w:rPr>
        <w:t>Finkle</w:t>
      </w:r>
      <w:proofErr w:type="spellEnd"/>
      <w:r w:rsidRPr="009961A1">
        <w:rPr>
          <w:rFonts w:ascii="Arial" w:hAnsi="Arial" w:cs="Arial"/>
          <w:sz w:val="22"/>
          <w:szCs w:val="22"/>
          <w:shd w:val="clear" w:color="auto" w:fill="FFFFFF"/>
          <w:lang w:val="ca-ES"/>
        </w:rPr>
        <w:t>, 1975), van constatar la relació existent entre el tractament d’estrògens i el càncer  d’úter, aquestes investigacions van produir una reducció d’aquesta pràctica terapèutica però no la seva aturada, sent encara receptada amb variacions.</w:t>
      </w:r>
    </w:p>
    <w:p w14:paraId="65919339" w14:textId="77777777" w:rsidR="004E76C1" w:rsidRPr="009961A1" w:rsidRDefault="004E76C1" w:rsidP="00567AE1">
      <w:pPr>
        <w:spacing w:line="360" w:lineRule="auto"/>
        <w:jc w:val="both"/>
        <w:rPr>
          <w:rFonts w:ascii="Arial" w:hAnsi="Arial" w:cs="Arial"/>
          <w:sz w:val="22"/>
          <w:szCs w:val="22"/>
          <w:shd w:val="clear" w:color="auto" w:fill="FFFFFF"/>
          <w:lang w:val="ca-ES"/>
        </w:rPr>
      </w:pPr>
    </w:p>
    <w:p w14:paraId="15160A00" w14:textId="147AB6FC" w:rsidR="004E76C1" w:rsidRDefault="00567AE1" w:rsidP="004E76C1">
      <w:pPr>
        <w:pStyle w:val="Ttol2"/>
        <w:rPr>
          <w:rFonts w:ascii="Arial" w:hAnsi="Arial" w:cs="Arial"/>
          <w:bCs/>
          <w:color w:val="4F81BD" w:themeColor="accent1"/>
          <w:sz w:val="22"/>
          <w:szCs w:val="22"/>
          <w:shd w:val="clear" w:color="auto" w:fill="FFFFFF"/>
        </w:rPr>
      </w:pPr>
      <w:bookmarkStart w:id="23" w:name="_Toc169293914"/>
      <w:bookmarkStart w:id="24" w:name="_Toc169295754"/>
      <w:bookmarkStart w:id="25" w:name="_Toc169330027"/>
      <w:r w:rsidRPr="009961A1">
        <w:rPr>
          <w:rFonts w:ascii="Arial" w:hAnsi="Arial" w:cs="Arial"/>
          <w:bCs/>
          <w:color w:val="4F81BD" w:themeColor="accent1"/>
          <w:sz w:val="22"/>
          <w:szCs w:val="22"/>
          <w:shd w:val="clear" w:color="auto" w:fill="FFFFFF"/>
        </w:rPr>
        <w:t>1.5 La  intervenció des del Treball Social Sanitari.</w:t>
      </w:r>
      <w:bookmarkEnd w:id="23"/>
      <w:bookmarkEnd w:id="24"/>
      <w:bookmarkEnd w:id="25"/>
    </w:p>
    <w:p w14:paraId="6FC9C41A" w14:textId="77777777" w:rsidR="004E76C1" w:rsidRPr="004E76C1" w:rsidRDefault="004E76C1" w:rsidP="004E76C1">
      <w:pPr>
        <w:rPr>
          <w:lang w:val="ca-ES"/>
        </w:rPr>
      </w:pPr>
    </w:p>
    <w:p w14:paraId="497ACA40" w14:textId="77777777" w:rsidR="00567AE1" w:rsidRPr="009961A1" w:rsidRDefault="00567AE1" w:rsidP="00567AE1">
      <w:pPr>
        <w:rPr>
          <w:rFonts w:ascii="Arial" w:hAnsi="Arial" w:cs="Arial"/>
          <w:sz w:val="22"/>
          <w:szCs w:val="22"/>
          <w:lang w:val="ca-ES"/>
        </w:rPr>
      </w:pPr>
    </w:p>
    <w:p w14:paraId="06ADE5FA" w14:textId="6B2ACDFF" w:rsidR="00567AE1" w:rsidRPr="009961A1" w:rsidRDefault="00567AE1" w:rsidP="00567AE1">
      <w:pPr>
        <w:spacing w:line="360" w:lineRule="auto"/>
        <w:jc w:val="both"/>
        <w:rPr>
          <w:rFonts w:ascii="Arial" w:hAnsi="Arial" w:cs="Arial"/>
          <w:sz w:val="22"/>
          <w:szCs w:val="22"/>
          <w:lang w:val="ca-ES"/>
        </w:rPr>
      </w:pPr>
      <w:r w:rsidRPr="009961A1">
        <w:rPr>
          <w:rFonts w:ascii="Arial" w:hAnsi="Arial" w:cs="Arial"/>
          <w:sz w:val="22"/>
          <w:szCs w:val="22"/>
          <w:lang w:val="ca-ES"/>
        </w:rPr>
        <w:t xml:space="preserve">Al 1946 la OMS va modificar la definició de salut la qual actualment es contempla com “un estat complert de benestar físic, mental i social i no només l’absència de malaltia” a partir d’aquesta definició s’introdueix la visió de salut </w:t>
      </w:r>
      <w:proofErr w:type="spellStart"/>
      <w:r w:rsidRPr="009961A1">
        <w:rPr>
          <w:rFonts w:ascii="Arial" w:hAnsi="Arial" w:cs="Arial"/>
          <w:sz w:val="22"/>
          <w:szCs w:val="22"/>
          <w:lang w:val="ca-ES"/>
        </w:rPr>
        <w:t>biopsicosocial</w:t>
      </w:r>
      <w:proofErr w:type="spellEnd"/>
      <w:r w:rsidRPr="009961A1">
        <w:rPr>
          <w:rFonts w:ascii="Arial" w:hAnsi="Arial" w:cs="Arial"/>
          <w:sz w:val="22"/>
          <w:szCs w:val="22"/>
          <w:lang w:val="ca-ES"/>
        </w:rPr>
        <w:t xml:space="preserve"> i altrament també s’incorpora la variable de gènere</w:t>
      </w:r>
      <w:r w:rsidR="00866E95">
        <w:rPr>
          <w:rFonts w:ascii="Arial" w:hAnsi="Arial" w:cs="Arial"/>
          <w:sz w:val="22"/>
          <w:szCs w:val="22"/>
          <w:lang w:val="ca-ES"/>
        </w:rPr>
        <w:t xml:space="preserve"> (16</w:t>
      </w:r>
      <w:r w:rsidRPr="009961A1">
        <w:rPr>
          <w:rFonts w:ascii="Arial" w:hAnsi="Arial" w:cs="Arial"/>
          <w:sz w:val="22"/>
          <w:szCs w:val="22"/>
          <w:lang w:val="ca-ES"/>
        </w:rPr>
        <w:t>). També, la OMS ha desenvolupat dins de l’agenda 2030, 17 Objectius de desenvolupament sostenible que constitueixen el full de ruta del desenvolupament global pels propers anys. L’objectiu de desenvolupament sostenible 3 dona prioritat específicament a la salut “garantint una vida sana i promovent el benestar a totes les edats” s’ha considerat que</w:t>
      </w:r>
      <w:r w:rsidRPr="009961A1">
        <w:rPr>
          <w:rFonts w:ascii="Arial" w:hAnsi="Arial" w:cs="Arial"/>
          <w:color w:val="333333"/>
          <w:sz w:val="22"/>
          <w:szCs w:val="22"/>
          <w:shd w:val="clear" w:color="auto" w:fill="FFFFFF"/>
          <w:lang w:val="ca-ES"/>
        </w:rPr>
        <w:t xml:space="preserve"> </w:t>
      </w:r>
      <w:r w:rsidRPr="009961A1">
        <w:rPr>
          <w:rFonts w:ascii="Arial" w:hAnsi="Arial" w:cs="Arial"/>
          <w:sz w:val="22"/>
          <w:szCs w:val="22"/>
          <w:lang w:val="ca-ES"/>
        </w:rPr>
        <w:t xml:space="preserve">el tractament de la esfera psicosocial del climateri i la menopausa queda recollit en aquest objectiu i tanmateix la finalitat del present treball també s’emmarca en l’objectiu desenvolupament sostenible 5, el qual vol abordar la igualtat de gènere i aconseguir  </w:t>
      </w:r>
      <w:proofErr w:type="spellStart"/>
      <w:r w:rsidRPr="009961A1">
        <w:rPr>
          <w:rFonts w:ascii="Arial" w:hAnsi="Arial" w:cs="Arial"/>
          <w:sz w:val="22"/>
          <w:szCs w:val="22"/>
          <w:lang w:val="ca-ES"/>
        </w:rPr>
        <w:t>l’empoderament</w:t>
      </w:r>
      <w:proofErr w:type="spellEnd"/>
      <w:r w:rsidRPr="009961A1">
        <w:rPr>
          <w:rFonts w:ascii="Arial" w:hAnsi="Arial" w:cs="Arial"/>
          <w:sz w:val="22"/>
          <w:szCs w:val="22"/>
          <w:lang w:val="ca-ES"/>
        </w:rPr>
        <w:t xml:space="preserve"> de dones i nenes</w:t>
      </w:r>
      <w:r w:rsidR="009505DC">
        <w:rPr>
          <w:rFonts w:ascii="Arial" w:hAnsi="Arial" w:cs="Arial"/>
          <w:sz w:val="22"/>
          <w:szCs w:val="22"/>
          <w:lang w:val="ca-ES"/>
        </w:rPr>
        <w:t xml:space="preserve"> </w:t>
      </w:r>
      <w:r w:rsidRPr="009961A1">
        <w:rPr>
          <w:rFonts w:ascii="Arial" w:hAnsi="Arial" w:cs="Arial"/>
          <w:sz w:val="22"/>
          <w:szCs w:val="22"/>
          <w:lang w:val="ca-ES"/>
        </w:rPr>
        <w:t>(</w:t>
      </w:r>
      <w:r w:rsidR="00EE5300">
        <w:rPr>
          <w:rFonts w:ascii="Arial" w:hAnsi="Arial" w:cs="Arial"/>
          <w:sz w:val="22"/>
          <w:szCs w:val="22"/>
          <w:lang w:val="ca-ES"/>
        </w:rPr>
        <w:t>17</w:t>
      </w:r>
      <w:r w:rsidRPr="009961A1">
        <w:rPr>
          <w:rFonts w:ascii="Arial" w:hAnsi="Arial" w:cs="Arial"/>
          <w:sz w:val="22"/>
          <w:szCs w:val="22"/>
          <w:lang w:val="ca-ES"/>
        </w:rPr>
        <w:t>).</w:t>
      </w:r>
    </w:p>
    <w:p w14:paraId="585C4A70" w14:textId="77777777" w:rsidR="00567AE1" w:rsidRPr="009961A1" w:rsidRDefault="00567AE1" w:rsidP="00567AE1">
      <w:pPr>
        <w:spacing w:line="360" w:lineRule="auto"/>
        <w:jc w:val="both"/>
        <w:rPr>
          <w:rFonts w:ascii="Arial" w:hAnsi="Arial" w:cs="Arial"/>
          <w:sz w:val="22"/>
          <w:szCs w:val="22"/>
          <w:lang w:val="ca-ES"/>
        </w:rPr>
      </w:pPr>
    </w:p>
    <w:p w14:paraId="13904626" w14:textId="1886F724" w:rsidR="00567AE1" w:rsidRPr="009961A1" w:rsidRDefault="00567AE1" w:rsidP="00567AE1">
      <w:pPr>
        <w:spacing w:line="360" w:lineRule="auto"/>
        <w:jc w:val="both"/>
        <w:rPr>
          <w:rFonts w:ascii="Arial" w:hAnsi="Arial" w:cs="Arial"/>
          <w:sz w:val="22"/>
          <w:szCs w:val="22"/>
          <w:shd w:val="clear" w:color="auto" w:fill="FFFFFF"/>
          <w:lang w:val="ca-ES"/>
        </w:rPr>
      </w:pPr>
      <w:r w:rsidRPr="009961A1">
        <w:rPr>
          <w:rFonts w:ascii="Arial" w:hAnsi="Arial" w:cs="Arial"/>
          <w:sz w:val="22"/>
          <w:szCs w:val="22"/>
          <w:shd w:val="clear" w:color="auto" w:fill="FFFFFF"/>
          <w:lang w:val="ca-ES"/>
        </w:rPr>
        <w:t>Altrament, revisant el Pla de Salut de Catalunya 2021</w:t>
      </w:r>
      <w:r w:rsidR="0070010F">
        <w:rPr>
          <w:rFonts w:ascii="Arial" w:hAnsi="Arial" w:cs="Arial"/>
          <w:sz w:val="22"/>
          <w:szCs w:val="22"/>
          <w:shd w:val="clear" w:color="auto" w:fill="FFFFFF"/>
          <w:lang w:val="ca-ES"/>
        </w:rPr>
        <w:t>-</w:t>
      </w:r>
      <w:r w:rsidRPr="009505DC">
        <w:rPr>
          <w:rFonts w:ascii="Arial" w:hAnsi="Arial" w:cs="Arial"/>
          <w:sz w:val="22"/>
          <w:szCs w:val="22"/>
          <w:shd w:val="clear" w:color="auto" w:fill="FFFFFF"/>
          <w:lang w:val="ca-ES"/>
        </w:rPr>
        <w:t>2025 (</w:t>
      </w:r>
      <w:r w:rsidR="009505DC">
        <w:rPr>
          <w:rFonts w:ascii="Arial" w:hAnsi="Arial" w:cs="Arial"/>
          <w:sz w:val="22"/>
          <w:szCs w:val="22"/>
          <w:shd w:val="clear" w:color="auto" w:fill="FFFFFF"/>
          <w:lang w:val="ca-ES"/>
        </w:rPr>
        <w:t>18)</w:t>
      </w:r>
      <w:r w:rsidRPr="009505DC">
        <w:rPr>
          <w:rFonts w:ascii="Arial" w:hAnsi="Arial" w:cs="Arial"/>
          <w:sz w:val="22"/>
          <w:szCs w:val="22"/>
          <w:shd w:val="clear" w:color="auto" w:fill="FFFFFF"/>
          <w:lang w:val="ca-ES"/>
        </w:rPr>
        <w:t>,</w:t>
      </w:r>
      <w:r w:rsidRPr="009961A1">
        <w:rPr>
          <w:rFonts w:ascii="Arial" w:hAnsi="Arial" w:cs="Arial"/>
          <w:sz w:val="22"/>
          <w:szCs w:val="22"/>
          <w:shd w:val="clear" w:color="auto" w:fill="FFFFFF"/>
          <w:lang w:val="ca-ES"/>
        </w:rPr>
        <w:t xml:space="preserve"> observem que cita </w:t>
      </w:r>
      <w:r w:rsidR="00A86F2C">
        <w:rPr>
          <w:rFonts w:ascii="Arial" w:hAnsi="Arial" w:cs="Arial"/>
          <w:sz w:val="22"/>
          <w:szCs w:val="22"/>
          <w:shd w:val="clear" w:color="auto" w:fill="FFFFFF"/>
          <w:lang w:val="ca-ES"/>
        </w:rPr>
        <w:t xml:space="preserve">el següent: </w:t>
      </w:r>
      <w:r w:rsidRPr="009961A1">
        <w:rPr>
          <w:rFonts w:ascii="Arial" w:hAnsi="Arial" w:cs="Arial"/>
          <w:sz w:val="22"/>
          <w:szCs w:val="22"/>
          <w:shd w:val="clear" w:color="auto" w:fill="FFFFFF"/>
          <w:lang w:val="ca-ES"/>
        </w:rPr>
        <w:t>“la medicalització per fer front a problemes de la vida o estats que no són malalties, com ara la menopausa, l’embaràs, el dol o la soledat no volguda és una realitat al nostre entorn. El lloc que ocupa actualment la medicina en la societat ha generat expectatives irreals respecte a la capacitat de solució del patiment humà. La manca de temps i habilitats per a la gestió de demandes que arriben als serveis de salut i que tenen causes socials o emocionals també afavoreix aquesta medicalització, que és més elevada en les dones i en els grups socials més desfavorits</w:t>
      </w:r>
      <w:r w:rsidR="004D419C">
        <w:rPr>
          <w:rFonts w:ascii="Arial" w:hAnsi="Arial" w:cs="Arial"/>
          <w:sz w:val="22"/>
          <w:szCs w:val="22"/>
          <w:shd w:val="clear" w:color="auto" w:fill="FFFFFF"/>
          <w:lang w:val="ca-ES"/>
        </w:rPr>
        <w:t xml:space="preserve">”, en aquest fragment al·ludeix a donar resposta </w:t>
      </w:r>
      <w:r w:rsidR="00FD2F10">
        <w:rPr>
          <w:rFonts w:ascii="Arial" w:hAnsi="Arial" w:cs="Arial"/>
          <w:sz w:val="22"/>
          <w:szCs w:val="22"/>
          <w:shd w:val="clear" w:color="auto" w:fill="FFFFFF"/>
          <w:lang w:val="ca-ES"/>
        </w:rPr>
        <w:t>a les demandes amb causes socials, les quals es poden abordar des del treball social sanitari mitjançant la intervenció grupal.</w:t>
      </w:r>
    </w:p>
    <w:p w14:paraId="20DFE677" w14:textId="3CDF3F96" w:rsidR="00567AE1" w:rsidRPr="009961A1" w:rsidRDefault="00567AE1" w:rsidP="00567AE1">
      <w:pPr>
        <w:spacing w:line="360" w:lineRule="auto"/>
        <w:jc w:val="both"/>
        <w:rPr>
          <w:rFonts w:ascii="Arial" w:hAnsi="Arial" w:cs="Arial"/>
          <w:sz w:val="22"/>
          <w:szCs w:val="22"/>
          <w:lang w:val="ca-ES"/>
        </w:rPr>
      </w:pPr>
      <w:r w:rsidRPr="009961A1">
        <w:rPr>
          <w:rFonts w:ascii="Arial" w:hAnsi="Arial" w:cs="Arial"/>
          <w:sz w:val="22"/>
          <w:szCs w:val="22"/>
          <w:lang w:val="ca-ES"/>
        </w:rPr>
        <w:lastRenderedPageBreak/>
        <w:t>Tot seguint, veiem que els ASSIR a Catalunya són les unitats d’atenció a la salut sexual i reproductiva i estan formades per llevadores/llevadors, ginecòlogues</w:t>
      </w:r>
      <w:r w:rsidR="00FD2F10">
        <w:rPr>
          <w:rFonts w:ascii="Arial" w:hAnsi="Arial" w:cs="Arial"/>
          <w:sz w:val="22"/>
          <w:szCs w:val="22"/>
          <w:lang w:val="ca-ES"/>
        </w:rPr>
        <w:t>-</w:t>
      </w:r>
      <w:r w:rsidRPr="009961A1">
        <w:rPr>
          <w:rFonts w:ascii="Arial" w:hAnsi="Arial" w:cs="Arial"/>
          <w:sz w:val="22"/>
          <w:szCs w:val="22"/>
          <w:lang w:val="ca-ES"/>
        </w:rPr>
        <w:t xml:space="preserve">obstetres, infermeres i infermers, psicòlegs i psicòlogues, administratius i administratives i en alguns casos per treballadors i treballadores socials sanitàries. Entres les funcions establertes per al o la TSS de l’ASSIR  trobem les </w:t>
      </w:r>
      <w:r w:rsidRPr="00EF433C">
        <w:rPr>
          <w:rFonts w:ascii="Arial" w:hAnsi="Arial" w:cs="Arial"/>
          <w:sz w:val="22"/>
          <w:szCs w:val="22"/>
          <w:lang w:val="ca-ES"/>
        </w:rPr>
        <w:t>següents (</w:t>
      </w:r>
      <w:r w:rsidR="00EF433C">
        <w:rPr>
          <w:rFonts w:ascii="Arial" w:hAnsi="Arial" w:cs="Arial"/>
          <w:sz w:val="22"/>
          <w:szCs w:val="22"/>
          <w:lang w:val="ca-ES"/>
        </w:rPr>
        <w:t>1</w:t>
      </w:r>
      <w:r w:rsidR="003D2936">
        <w:rPr>
          <w:rFonts w:ascii="Arial" w:hAnsi="Arial" w:cs="Arial"/>
          <w:sz w:val="22"/>
          <w:szCs w:val="22"/>
          <w:lang w:val="ca-ES"/>
        </w:rPr>
        <w:t>9</w:t>
      </w:r>
      <w:r w:rsidR="00EF433C">
        <w:rPr>
          <w:rFonts w:ascii="Arial" w:hAnsi="Arial" w:cs="Arial"/>
          <w:sz w:val="22"/>
          <w:szCs w:val="22"/>
          <w:lang w:val="ca-ES"/>
        </w:rPr>
        <w:t>):</w:t>
      </w:r>
    </w:p>
    <w:p w14:paraId="489921B8" w14:textId="77777777" w:rsidR="00567AE1" w:rsidRPr="009961A1" w:rsidRDefault="00567AE1" w:rsidP="00567AE1">
      <w:pPr>
        <w:spacing w:line="360" w:lineRule="auto"/>
        <w:jc w:val="both"/>
        <w:rPr>
          <w:rFonts w:ascii="Arial" w:hAnsi="Arial" w:cs="Arial"/>
          <w:sz w:val="22"/>
          <w:szCs w:val="22"/>
          <w:lang w:val="ca-ES"/>
        </w:rPr>
      </w:pPr>
    </w:p>
    <w:p w14:paraId="35AF7C6A" w14:textId="77777777" w:rsidR="00567AE1" w:rsidRPr="009961A1" w:rsidRDefault="00567AE1" w:rsidP="00567AE1">
      <w:pPr>
        <w:pStyle w:val="Pargrafdellista"/>
        <w:numPr>
          <w:ilvl w:val="0"/>
          <w:numId w:val="3"/>
        </w:numPr>
        <w:spacing w:line="360" w:lineRule="auto"/>
        <w:jc w:val="both"/>
        <w:rPr>
          <w:rFonts w:ascii="Arial" w:hAnsi="Arial" w:cs="Arial"/>
          <w:lang w:val="ca-ES"/>
        </w:rPr>
      </w:pPr>
      <w:r w:rsidRPr="009961A1">
        <w:rPr>
          <w:rFonts w:ascii="Arial" w:hAnsi="Arial" w:cs="Arial"/>
          <w:lang w:val="ca-ES"/>
        </w:rPr>
        <w:t xml:space="preserve">Realitzar valoració, diagnòstic i tractament social a la dona amb patiment psicosocial i en especial, en tot el relacionat amb l’embaràs, la gestació i el part. </w:t>
      </w:r>
    </w:p>
    <w:p w14:paraId="2844CFEB" w14:textId="77777777" w:rsidR="00567AE1" w:rsidRPr="009961A1" w:rsidRDefault="00567AE1" w:rsidP="00567AE1">
      <w:pPr>
        <w:pStyle w:val="Pargrafdellista"/>
        <w:numPr>
          <w:ilvl w:val="0"/>
          <w:numId w:val="3"/>
        </w:numPr>
        <w:spacing w:line="360" w:lineRule="auto"/>
        <w:jc w:val="both"/>
        <w:rPr>
          <w:rFonts w:ascii="Arial" w:hAnsi="Arial" w:cs="Arial"/>
          <w:lang w:val="ca-ES"/>
        </w:rPr>
      </w:pPr>
      <w:r w:rsidRPr="009961A1">
        <w:rPr>
          <w:rFonts w:ascii="Arial" w:hAnsi="Arial" w:cs="Arial"/>
          <w:lang w:val="ca-ES"/>
        </w:rPr>
        <w:t xml:space="preserve">Atendre, informar i acompanyar a dones de col·lectius especialment vulnerables i en risc d’exclusió social, sigui de forma individual, grupal i/o comunitària. </w:t>
      </w:r>
    </w:p>
    <w:p w14:paraId="72E922F0" w14:textId="77777777" w:rsidR="00567AE1" w:rsidRPr="009961A1" w:rsidRDefault="00567AE1" w:rsidP="00567AE1">
      <w:pPr>
        <w:pStyle w:val="Pargrafdellista"/>
        <w:numPr>
          <w:ilvl w:val="0"/>
          <w:numId w:val="3"/>
        </w:numPr>
        <w:spacing w:line="360" w:lineRule="auto"/>
        <w:jc w:val="both"/>
        <w:rPr>
          <w:rFonts w:ascii="Arial" w:hAnsi="Arial" w:cs="Arial"/>
          <w:lang w:val="ca-ES"/>
        </w:rPr>
      </w:pPr>
      <w:r w:rsidRPr="009961A1">
        <w:rPr>
          <w:rFonts w:ascii="Arial" w:hAnsi="Arial" w:cs="Arial"/>
          <w:lang w:val="ca-ES"/>
        </w:rPr>
        <w:t>Intervenir des de l’atenció directa, suport social, promoció de la salut i participació comunitària.</w:t>
      </w:r>
    </w:p>
    <w:p w14:paraId="768151F7" w14:textId="1DFB0E83" w:rsidR="00567AE1" w:rsidRPr="003D2936" w:rsidRDefault="00567AE1" w:rsidP="00567AE1">
      <w:pPr>
        <w:pStyle w:val="Pargrafdellista"/>
        <w:numPr>
          <w:ilvl w:val="0"/>
          <w:numId w:val="3"/>
        </w:numPr>
        <w:spacing w:line="360" w:lineRule="auto"/>
        <w:jc w:val="both"/>
        <w:rPr>
          <w:rFonts w:ascii="Arial" w:hAnsi="Arial" w:cs="Arial"/>
          <w:lang w:val="ca-ES"/>
        </w:rPr>
      </w:pPr>
      <w:r w:rsidRPr="009961A1">
        <w:rPr>
          <w:rFonts w:ascii="Arial" w:hAnsi="Arial" w:cs="Arial"/>
          <w:lang w:val="ca-ES"/>
        </w:rPr>
        <w:t xml:space="preserve">Realitzar recerca i coordinació amb els altres membres de l'equip per aconseguir una assistència més efectiva i integradora des d'una perspectiva </w:t>
      </w:r>
      <w:proofErr w:type="spellStart"/>
      <w:r w:rsidRPr="009961A1">
        <w:rPr>
          <w:rFonts w:ascii="Arial" w:hAnsi="Arial" w:cs="Arial"/>
          <w:lang w:val="ca-ES"/>
        </w:rPr>
        <w:t>biopsicosocial</w:t>
      </w:r>
      <w:proofErr w:type="spellEnd"/>
      <w:r w:rsidRPr="009961A1">
        <w:rPr>
          <w:rFonts w:ascii="Arial" w:hAnsi="Arial" w:cs="Arial"/>
          <w:lang w:val="ca-ES"/>
        </w:rPr>
        <w:t xml:space="preserve">. </w:t>
      </w:r>
    </w:p>
    <w:p w14:paraId="5A90E4AD" w14:textId="0542E6BB" w:rsidR="00567AE1" w:rsidRDefault="00567AE1" w:rsidP="00567AE1">
      <w:pPr>
        <w:spacing w:line="360" w:lineRule="auto"/>
        <w:jc w:val="both"/>
        <w:rPr>
          <w:rFonts w:ascii="Arial" w:hAnsi="Arial" w:cs="Arial"/>
          <w:sz w:val="22"/>
          <w:szCs w:val="22"/>
          <w:lang w:val="ca-ES"/>
        </w:rPr>
      </w:pPr>
      <w:r w:rsidRPr="009961A1">
        <w:rPr>
          <w:rFonts w:ascii="Arial" w:hAnsi="Arial" w:cs="Arial"/>
          <w:sz w:val="22"/>
          <w:szCs w:val="22"/>
          <w:lang w:val="ca-ES"/>
        </w:rPr>
        <w:t>Pe</w:t>
      </w:r>
      <w:r w:rsidR="00300F93">
        <w:rPr>
          <w:rFonts w:ascii="Arial" w:hAnsi="Arial" w:cs="Arial"/>
          <w:sz w:val="22"/>
          <w:szCs w:val="22"/>
          <w:lang w:val="ca-ES"/>
        </w:rPr>
        <w:t xml:space="preserve">ls motius exposats, </w:t>
      </w:r>
      <w:r w:rsidRPr="009961A1">
        <w:rPr>
          <w:rFonts w:ascii="Arial" w:hAnsi="Arial" w:cs="Arial"/>
          <w:sz w:val="22"/>
          <w:szCs w:val="22"/>
          <w:lang w:val="ca-ES"/>
        </w:rPr>
        <w:t xml:space="preserve">es considera pertinent la intervenció del o la treballadora social sanitària en l’acompanyament a la dona en la menopausa, que a més </w:t>
      </w:r>
      <w:r w:rsidRPr="009961A1">
        <w:rPr>
          <w:rFonts w:ascii="Arial" w:hAnsi="Arial" w:cs="Arial"/>
          <w:sz w:val="22"/>
          <w:szCs w:val="22"/>
          <w:shd w:val="clear" w:color="auto" w:fill="FFFFFF"/>
          <w:lang w:val="ca-ES"/>
        </w:rPr>
        <w:t>s</w:t>
      </w:r>
      <w:r w:rsidRPr="009961A1">
        <w:rPr>
          <w:rFonts w:ascii="Arial" w:hAnsi="Arial" w:cs="Arial"/>
          <w:sz w:val="22"/>
          <w:szCs w:val="22"/>
          <w:lang w:val="ca-ES"/>
        </w:rPr>
        <w:t xml:space="preserve">egons Serrano, </w:t>
      </w:r>
      <w:r w:rsidRPr="00300F93">
        <w:rPr>
          <w:rFonts w:ascii="Arial" w:hAnsi="Arial" w:cs="Arial"/>
          <w:sz w:val="22"/>
          <w:szCs w:val="22"/>
          <w:lang w:val="ca-ES"/>
        </w:rPr>
        <w:t>M (2</w:t>
      </w:r>
      <w:r w:rsidR="00300F93">
        <w:rPr>
          <w:rFonts w:ascii="Arial" w:hAnsi="Arial" w:cs="Arial"/>
          <w:sz w:val="22"/>
          <w:szCs w:val="22"/>
          <w:lang w:val="ca-ES"/>
        </w:rPr>
        <w:t>0</w:t>
      </w:r>
      <w:r w:rsidRPr="00300F93">
        <w:rPr>
          <w:rFonts w:ascii="Arial" w:hAnsi="Arial" w:cs="Arial"/>
          <w:sz w:val="22"/>
          <w:szCs w:val="22"/>
          <w:lang w:val="ca-ES"/>
        </w:rPr>
        <w:t>)</w:t>
      </w:r>
      <w:r w:rsidR="00840098">
        <w:rPr>
          <w:rFonts w:ascii="Arial" w:hAnsi="Arial" w:cs="Arial"/>
          <w:sz w:val="22"/>
          <w:szCs w:val="22"/>
          <w:lang w:val="ca-ES"/>
        </w:rPr>
        <w:t>,</w:t>
      </w:r>
      <w:r w:rsidRPr="00300F93">
        <w:rPr>
          <w:rFonts w:ascii="Arial" w:hAnsi="Arial" w:cs="Arial"/>
          <w:sz w:val="22"/>
          <w:szCs w:val="22"/>
          <w:lang w:val="ca-ES"/>
        </w:rPr>
        <w:t xml:space="preserve"> la</w:t>
      </w:r>
      <w:r w:rsidRPr="009961A1">
        <w:rPr>
          <w:rFonts w:ascii="Arial" w:hAnsi="Arial" w:cs="Arial"/>
          <w:sz w:val="22"/>
          <w:szCs w:val="22"/>
          <w:lang w:val="ca-ES"/>
        </w:rPr>
        <w:t xml:space="preserve"> menopausa i la jubilació són dos moments vitals d’especial vulnerabilitat i poden ser viscudes com una crisi. La intervenció durant les crisis vitals és part de la tasca professional del treball social sanitari amb l’objectiu de reduir l’impacte i mobilitzar recursos i capacitats personals per poder fer front a la dificultat.</w:t>
      </w:r>
    </w:p>
    <w:p w14:paraId="2533877D" w14:textId="77777777" w:rsidR="00840098" w:rsidRPr="009961A1" w:rsidRDefault="00840098" w:rsidP="00567AE1">
      <w:pPr>
        <w:spacing w:line="360" w:lineRule="auto"/>
        <w:jc w:val="both"/>
        <w:rPr>
          <w:rFonts w:ascii="Arial" w:hAnsi="Arial" w:cs="Arial"/>
          <w:sz w:val="22"/>
          <w:szCs w:val="22"/>
          <w:lang w:val="ca-ES"/>
        </w:rPr>
      </w:pPr>
    </w:p>
    <w:p w14:paraId="03A1A2B5" w14:textId="17FCD519" w:rsidR="00567AE1" w:rsidRPr="009961A1" w:rsidRDefault="00567AE1" w:rsidP="00567AE1">
      <w:pPr>
        <w:spacing w:line="360" w:lineRule="auto"/>
        <w:jc w:val="both"/>
        <w:rPr>
          <w:rFonts w:ascii="Arial" w:hAnsi="Arial" w:cs="Arial"/>
          <w:sz w:val="22"/>
          <w:szCs w:val="22"/>
          <w:lang w:val="ca-ES"/>
        </w:rPr>
      </w:pPr>
      <w:r w:rsidRPr="009961A1">
        <w:rPr>
          <w:rFonts w:ascii="Arial" w:hAnsi="Arial" w:cs="Arial"/>
          <w:sz w:val="22"/>
          <w:szCs w:val="22"/>
          <w:lang w:val="ca-ES"/>
        </w:rPr>
        <w:t>Continuant, cal posar èmfasi en la importància d’afavorir des del treball social sanitari l’educació a la salut en aquestes etapes</w:t>
      </w:r>
      <w:r w:rsidR="00C953D5">
        <w:rPr>
          <w:rFonts w:ascii="Arial" w:hAnsi="Arial" w:cs="Arial"/>
          <w:sz w:val="22"/>
          <w:szCs w:val="22"/>
          <w:lang w:val="ca-ES"/>
        </w:rPr>
        <w:t xml:space="preserve">, així com la </w:t>
      </w:r>
      <w:r w:rsidRPr="009961A1">
        <w:rPr>
          <w:rFonts w:ascii="Arial" w:hAnsi="Arial" w:cs="Arial"/>
          <w:sz w:val="22"/>
          <w:szCs w:val="22"/>
          <w:lang w:val="ca-ES"/>
        </w:rPr>
        <w:t xml:space="preserve">creació d’espais per afavorir la ventilació emocional, proposant la creació de grups </w:t>
      </w:r>
      <w:proofErr w:type="spellStart"/>
      <w:r w:rsidRPr="009961A1">
        <w:rPr>
          <w:rFonts w:ascii="Arial" w:hAnsi="Arial" w:cs="Arial"/>
          <w:sz w:val="22"/>
          <w:szCs w:val="22"/>
          <w:lang w:val="ca-ES"/>
        </w:rPr>
        <w:t>psicoeducatius</w:t>
      </w:r>
      <w:proofErr w:type="spellEnd"/>
      <w:r w:rsidRPr="009961A1">
        <w:rPr>
          <w:rFonts w:ascii="Arial" w:hAnsi="Arial" w:cs="Arial"/>
          <w:sz w:val="22"/>
          <w:szCs w:val="22"/>
          <w:lang w:val="ca-ES"/>
        </w:rPr>
        <w:t xml:space="preserve"> per tal de fomentar-ho.  A més, fent recerca d’informació per construir el treball s’ha cercat que en la pàgina web de L’ASSIR de l’àrea metropolitana Nord </w:t>
      </w:r>
      <w:r w:rsidR="00C953D5">
        <w:rPr>
          <w:rFonts w:ascii="Arial" w:hAnsi="Arial" w:cs="Arial"/>
          <w:sz w:val="22"/>
          <w:szCs w:val="22"/>
          <w:lang w:val="ca-ES"/>
        </w:rPr>
        <w:t xml:space="preserve">que </w:t>
      </w:r>
      <w:r w:rsidRPr="009961A1">
        <w:rPr>
          <w:rFonts w:ascii="Arial" w:hAnsi="Arial" w:cs="Arial"/>
          <w:sz w:val="22"/>
          <w:szCs w:val="22"/>
          <w:lang w:val="ca-ES"/>
        </w:rPr>
        <w:t xml:space="preserve">en l’apartat de les recomanacions per a mitigar el malestar psicosocial relacionat a la menopausa orienta a “buscar suport social entre les dones en el mateix moment vital o  situació”. Per tant, treballar el malestar psicosocial relacionat amb un procés físic o de malaltia així com l’adaptació a una nova situació, és tasca del treball social sanitari. </w:t>
      </w:r>
    </w:p>
    <w:p w14:paraId="6AEBB5C5" w14:textId="77777777" w:rsidR="00567AE1" w:rsidRPr="009961A1" w:rsidRDefault="00567AE1" w:rsidP="00567AE1">
      <w:pPr>
        <w:spacing w:line="360" w:lineRule="auto"/>
        <w:jc w:val="both"/>
        <w:rPr>
          <w:rFonts w:ascii="Arial" w:hAnsi="Arial" w:cs="Arial"/>
          <w:sz w:val="22"/>
          <w:szCs w:val="22"/>
          <w:lang w:val="ca-ES"/>
        </w:rPr>
      </w:pPr>
    </w:p>
    <w:p w14:paraId="0FBA6CF2" w14:textId="042FE294" w:rsidR="00567AE1" w:rsidRDefault="00C953D5" w:rsidP="00567AE1">
      <w:pPr>
        <w:spacing w:line="360" w:lineRule="auto"/>
        <w:jc w:val="both"/>
        <w:rPr>
          <w:rFonts w:ascii="Arial" w:hAnsi="Arial" w:cs="Arial"/>
          <w:sz w:val="22"/>
          <w:szCs w:val="22"/>
          <w:lang w:val="ca-ES"/>
        </w:rPr>
      </w:pPr>
      <w:r>
        <w:rPr>
          <w:rFonts w:ascii="Arial" w:hAnsi="Arial" w:cs="Arial"/>
          <w:sz w:val="22"/>
          <w:szCs w:val="22"/>
          <w:lang w:val="ca-ES"/>
        </w:rPr>
        <w:t xml:space="preserve">Altrament, durant la </w:t>
      </w:r>
      <w:r w:rsidR="00567AE1" w:rsidRPr="009961A1">
        <w:rPr>
          <w:rFonts w:ascii="Arial" w:hAnsi="Arial" w:cs="Arial"/>
          <w:sz w:val="22"/>
          <w:szCs w:val="22"/>
          <w:lang w:val="ca-ES"/>
        </w:rPr>
        <w:t xml:space="preserve">cerca de bibliografia, s’ha </w:t>
      </w:r>
      <w:r>
        <w:rPr>
          <w:rFonts w:ascii="Arial" w:hAnsi="Arial" w:cs="Arial"/>
          <w:sz w:val="22"/>
          <w:szCs w:val="22"/>
          <w:lang w:val="ca-ES"/>
        </w:rPr>
        <w:t xml:space="preserve">constatat </w:t>
      </w:r>
      <w:r w:rsidR="00567AE1" w:rsidRPr="009961A1">
        <w:rPr>
          <w:rFonts w:ascii="Arial" w:hAnsi="Arial" w:cs="Arial"/>
          <w:sz w:val="22"/>
          <w:szCs w:val="22"/>
          <w:lang w:val="ca-ES"/>
        </w:rPr>
        <w:t>que sovint la resposta des de salut a les dones en la menopausa és insuficient</w:t>
      </w:r>
      <w:r>
        <w:rPr>
          <w:rFonts w:ascii="Arial" w:hAnsi="Arial" w:cs="Arial"/>
          <w:sz w:val="22"/>
          <w:szCs w:val="22"/>
          <w:lang w:val="ca-ES"/>
        </w:rPr>
        <w:t>. P</w:t>
      </w:r>
      <w:r w:rsidR="00567AE1" w:rsidRPr="009961A1">
        <w:rPr>
          <w:rFonts w:ascii="Arial" w:hAnsi="Arial" w:cs="Arial"/>
          <w:sz w:val="22"/>
          <w:szCs w:val="22"/>
          <w:lang w:val="ca-ES"/>
        </w:rPr>
        <w:t>er això</w:t>
      </w:r>
      <w:r>
        <w:rPr>
          <w:rFonts w:ascii="Arial" w:hAnsi="Arial" w:cs="Arial"/>
          <w:sz w:val="22"/>
          <w:szCs w:val="22"/>
          <w:lang w:val="ca-ES"/>
        </w:rPr>
        <w:t xml:space="preserve">, </w:t>
      </w:r>
      <w:r w:rsidR="00567AE1" w:rsidRPr="009961A1">
        <w:rPr>
          <w:rFonts w:ascii="Arial" w:hAnsi="Arial" w:cs="Arial"/>
          <w:sz w:val="22"/>
          <w:szCs w:val="22"/>
          <w:lang w:val="ca-ES"/>
        </w:rPr>
        <w:t>aquestes fan  demanda  d’informació, d’educació d’hàbits saludables i d’espais per poder compartir amb altres</w:t>
      </w:r>
      <w:r w:rsidR="002114B8">
        <w:rPr>
          <w:rFonts w:ascii="Arial" w:hAnsi="Arial" w:cs="Arial"/>
          <w:sz w:val="22"/>
          <w:szCs w:val="22"/>
          <w:lang w:val="ca-ES"/>
        </w:rPr>
        <w:t xml:space="preserve"> </w:t>
      </w:r>
      <w:r w:rsidR="00567AE1" w:rsidRPr="009961A1">
        <w:rPr>
          <w:rFonts w:ascii="Arial" w:hAnsi="Arial" w:cs="Arial"/>
          <w:sz w:val="22"/>
          <w:szCs w:val="22"/>
          <w:lang w:val="ca-ES"/>
        </w:rPr>
        <w:lastRenderedPageBreak/>
        <w:t>persones el procés, a més, demanen poder comptar amb els professionals de salut mitjançant la creació de  grups als seus centres (2</w:t>
      </w:r>
      <w:r w:rsidR="00043675">
        <w:rPr>
          <w:rFonts w:ascii="Arial" w:hAnsi="Arial" w:cs="Arial"/>
          <w:sz w:val="22"/>
          <w:szCs w:val="22"/>
          <w:lang w:val="ca-ES"/>
        </w:rPr>
        <w:t>1</w:t>
      </w:r>
      <w:r w:rsidR="00567AE1" w:rsidRPr="009961A1">
        <w:rPr>
          <w:rFonts w:ascii="Arial" w:hAnsi="Arial" w:cs="Arial"/>
          <w:sz w:val="22"/>
          <w:szCs w:val="22"/>
          <w:lang w:val="ca-ES"/>
        </w:rPr>
        <w:t>).</w:t>
      </w:r>
    </w:p>
    <w:p w14:paraId="1430C707" w14:textId="77777777" w:rsidR="001A140C" w:rsidRPr="009961A1" w:rsidRDefault="001A140C" w:rsidP="00567AE1">
      <w:pPr>
        <w:spacing w:line="360" w:lineRule="auto"/>
        <w:jc w:val="both"/>
        <w:rPr>
          <w:rFonts w:ascii="Arial" w:hAnsi="Arial" w:cs="Arial"/>
          <w:sz w:val="22"/>
          <w:szCs w:val="22"/>
          <w:lang w:val="ca-ES"/>
        </w:rPr>
      </w:pPr>
    </w:p>
    <w:p w14:paraId="7DF240CC" w14:textId="77777777" w:rsidR="00567AE1" w:rsidRPr="009961A1" w:rsidRDefault="00567AE1" w:rsidP="00567AE1">
      <w:pPr>
        <w:spacing w:line="360" w:lineRule="auto"/>
        <w:jc w:val="both"/>
        <w:rPr>
          <w:rFonts w:ascii="Arial" w:hAnsi="Arial" w:cs="Arial"/>
          <w:sz w:val="22"/>
          <w:szCs w:val="22"/>
          <w:lang w:val="ca-ES"/>
        </w:rPr>
      </w:pPr>
      <w:r w:rsidRPr="009961A1">
        <w:rPr>
          <w:rFonts w:ascii="Arial" w:hAnsi="Arial" w:cs="Arial"/>
          <w:sz w:val="22"/>
          <w:szCs w:val="22"/>
          <w:lang w:val="ca-ES"/>
        </w:rPr>
        <w:t xml:space="preserve">Així mateix, segons Colom (2011), el treball social sanitari es defineix com un procés d’ajuda estratègica que té per objecte atendre a la persona, al grup o a la comunitat procurant el canvi d’actitud i comportament dins d’una determinada situació social. El present treball fa la proposta de la  creació d’un grup </w:t>
      </w:r>
      <w:proofErr w:type="spellStart"/>
      <w:r w:rsidRPr="009961A1">
        <w:rPr>
          <w:rFonts w:ascii="Arial" w:hAnsi="Arial" w:cs="Arial"/>
          <w:sz w:val="22"/>
          <w:szCs w:val="22"/>
          <w:lang w:val="ca-ES"/>
        </w:rPr>
        <w:t>psicoeducatiu</w:t>
      </w:r>
      <w:proofErr w:type="spellEnd"/>
      <w:r w:rsidRPr="009961A1">
        <w:rPr>
          <w:rFonts w:ascii="Arial" w:hAnsi="Arial" w:cs="Arial"/>
          <w:sz w:val="22"/>
          <w:szCs w:val="22"/>
          <w:lang w:val="ca-ES"/>
        </w:rPr>
        <w:t xml:space="preserve"> per fomentar hàbits de vida saludables així com una mirada positiva i </w:t>
      </w:r>
      <w:proofErr w:type="spellStart"/>
      <w:r w:rsidRPr="009961A1">
        <w:rPr>
          <w:rFonts w:ascii="Arial" w:hAnsi="Arial" w:cs="Arial"/>
          <w:sz w:val="22"/>
          <w:szCs w:val="22"/>
          <w:lang w:val="ca-ES"/>
        </w:rPr>
        <w:t>empoderada</w:t>
      </w:r>
      <w:proofErr w:type="spellEnd"/>
      <w:r w:rsidRPr="009961A1">
        <w:rPr>
          <w:rFonts w:ascii="Arial" w:hAnsi="Arial" w:cs="Arial"/>
          <w:sz w:val="22"/>
          <w:szCs w:val="22"/>
          <w:lang w:val="ca-ES"/>
        </w:rPr>
        <w:t xml:space="preserve"> d’aquests procés. </w:t>
      </w:r>
    </w:p>
    <w:p w14:paraId="51ACDDDA" w14:textId="43B4E518" w:rsidR="00567AE1" w:rsidRPr="009961A1" w:rsidRDefault="00567AE1" w:rsidP="00567AE1">
      <w:pPr>
        <w:spacing w:line="360" w:lineRule="auto"/>
        <w:jc w:val="both"/>
        <w:rPr>
          <w:rFonts w:ascii="Arial" w:hAnsi="Arial" w:cs="Arial"/>
          <w:sz w:val="22"/>
          <w:szCs w:val="22"/>
          <w:lang w:val="ca-ES"/>
        </w:rPr>
      </w:pPr>
      <w:r w:rsidRPr="009961A1">
        <w:rPr>
          <w:rFonts w:ascii="Arial" w:hAnsi="Arial" w:cs="Arial"/>
          <w:sz w:val="22"/>
          <w:szCs w:val="22"/>
          <w:lang w:val="ca-ES"/>
        </w:rPr>
        <w:t xml:space="preserve">En aquest context, l’objectiu de la professional del Treball social sanitari dins del grup serà la d’afavorir la creació i la cohesió del grup com un procés dins del qual els membres poden comprendre, </w:t>
      </w:r>
      <w:proofErr w:type="spellStart"/>
      <w:r w:rsidRPr="009961A1">
        <w:rPr>
          <w:rFonts w:ascii="Arial" w:hAnsi="Arial" w:cs="Arial"/>
          <w:sz w:val="22"/>
          <w:szCs w:val="22"/>
          <w:lang w:val="ca-ES"/>
        </w:rPr>
        <w:t>vivenciar</w:t>
      </w:r>
      <w:proofErr w:type="spellEnd"/>
      <w:r w:rsidRPr="009961A1">
        <w:rPr>
          <w:rFonts w:ascii="Arial" w:hAnsi="Arial" w:cs="Arial"/>
          <w:sz w:val="22"/>
          <w:szCs w:val="22"/>
          <w:lang w:val="ca-ES"/>
        </w:rPr>
        <w:t xml:space="preserve"> les pròpies actituds i relacions, i millorar alguns aspectes de la seva situació </w:t>
      </w:r>
      <w:r w:rsidRPr="001A140C">
        <w:rPr>
          <w:rFonts w:ascii="Arial" w:hAnsi="Arial" w:cs="Arial"/>
          <w:sz w:val="22"/>
          <w:szCs w:val="22"/>
          <w:lang w:val="ca-ES"/>
        </w:rPr>
        <w:t>personal (2</w:t>
      </w:r>
      <w:r w:rsidR="001A140C">
        <w:rPr>
          <w:rFonts w:ascii="Arial" w:hAnsi="Arial" w:cs="Arial"/>
          <w:sz w:val="22"/>
          <w:szCs w:val="22"/>
          <w:lang w:val="ca-ES"/>
        </w:rPr>
        <w:t>2</w:t>
      </w:r>
      <w:r w:rsidRPr="001A140C">
        <w:rPr>
          <w:rFonts w:ascii="Arial" w:hAnsi="Arial" w:cs="Arial"/>
          <w:sz w:val="22"/>
          <w:szCs w:val="22"/>
          <w:lang w:val="ca-ES"/>
        </w:rPr>
        <w:t>).</w:t>
      </w:r>
    </w:p>
    <w:p w14:paraId="6FC7C4E4" w14:textId="77777777" w:rsidR="00567AE1" w:rsidRPr="009961A1" w:rsidRDefault="00567AE1" w:rsidP="00567AE1">
      <w:pPr>
        <w:spacing w:line="360" w:lineRule="auto"/>
        <w:jc w:val="both"/>
        <w:rPr>
          <w:rFonts w:ascii="Arial" w:hAnsi="Arial" w:cs="Arial"/>
          <w:sz w:val="22"/>
          <w:szCs w:val="22"/>
          <w:lang w:val="ca-ES"/>
        </w:rPr>
      </w:pPr>
    </w:p>
    <w:p w14:paraId="5DD950B8" w14:textId="504C3F3C" w:rsidR="00567AE1" w:rsidRPr="009961A1" w:rsidRDefault="00E6435B" w:rsidP="00567AE1">
      <w:pPr>
        <w:spacing w:line="360" w:lineRule="auto"/>
        <w:jc w:val="both"/>
        <w:rPr>
          <w:rFonts w:ascii="Arial" w:hAnsi="Arial" w:cs="Arial"/>
          <w:sz w:val="22"/>
          <w:szCs w:val="22"/>
          <w:lang w:val="ca-ES"/>
        </w:rPr>
      </w:pPr>
      <w:r>
        <w:rPr>
          <w:rFonts w:ascii="Arial" w:hAnsi="Arial" w:cs="Arial"/>
          <w:sz w:val="22"/>
          <w:szCs w:val="22"/>
          <w:lang w:val="ca-ES"/>
        </w:rPr>
        <w:t>Finalment</w:t>
      </w:r>
      <w:r w:rsidR="00567AE1" w:rsidRPr="009961A1">
        <w:rPr>
          <w:rFonts w:ascii="Arial" w:hAnsi="Arial" w:cs="Arial"/>
          <w:sz w:val="22"/>
          <w:szCs w:val="22"/>
          <w:lang w:val="ca-ES"/>
        </w:rPr>
        <w:t xml:space="preserve">, exercint </w:t>
      </w:r>
      <w:r w:rsidR="00AF7332">
        <w:rPr>
          <w:rFonts w:ascii="Arial" w:hAnsi="Arial" w:cs="Arial"/>
          <w:sz w:val="22"/>
          <w:szCs w:val="22"/>
          <w:lang w:val="ca-ES"/>
        </w:rPr>
        <w:t>com a</w:t>
      </w:r>
      <w:r w:rsidR="00567AE1" w:rsidRPr="009961A1">
        <w:rPr>
          <w:rFonts w:ascii="Arial" w:hAnsi="Arial" w:cs="Arial"/>
          <w:sz w:val="22"/>
          <w:szCs w:val="22"/>
          <w:lang w:val="ca-ES"/>
        </w:rPr>
        <w:t xml:space="preserve"> treballadora social sanitària s’ha detectat des de la consulta una gran incidència de dones que han acudit a la consulta amb una altra demanda i s’ha observat que tenen diagnosticat “estats menopàusics i climatèrics femenins” tipificat amb el codi N95.1, per tant,  aquesta observació indica una alta prevalença de dones que consulten per aquest moment vital a professionals sanitaris en busca d’informació o suport. En </w:t>
      </w:r>
      <w:r w:rsidR="00AF7332" w:rsidRPr="009961A1">
        <w:rPr>
          <w:rFonts w:ascii="Arial" w:hAnsi="Arial" w:cs="Arial"/>
          <w:sz w:val="22"/>
          <w:szCs w:val="22"/>
          <w:lang w:val="ca-ES"/>
        </w:rPr>
        <w:t>conseqüència</w:t>
      </w:r>
      <w:r w:rsidR="00567AE1" w:rsidRPr="009961A1">
        <w:rPr>
          <w:rFonts w:ascii="Arial" w:hAnsi="Arial" w:cs="Arial"/>
          <w:sz w:val="22"/>
          <w:szCs w:val="22"/>
          <w:lang w:val="ca-ES"/>
        </w:rPr>
        <w:t xml:space="preserve">, s’ha considerat pertinent dissenyar una proposta de grup </w:t>
      </w:r>
      <w:proofErr w:type="spellStart"/>
      <w:r w:rsidR="00567AE1" w:rsidRPr="009961A1">
        <w:rPr>
          <w:rFonts w:ascii="Arial" w:hAnsi="Arial" w:cs="Arial"/>
          <w:sz w:val="22"/>
          <w:szCs w:val="22"/>
          <w:lang w:val="ca-ES"/>
        </w:rPr>
        <w:t>psicoeducatiu</w:t>
      </w:r>
      <w:proofErr w:type="spellEnd"/>
      <w:r w:rsidR="00567AE1" w:rsidRPr="009961A1">
        <w:rPr>
          <w:rFonts w:ascii="Arial" w:hAnsi="Arial" w:cs="Arial"/>
          <w:sz w:val="22"/>
          <w:szCs w:val="22"/>
          <w:lang w:val="ca-ES"/>
        </w:rPr>
        <w:t xml:space="preserve"> per a dones en menopausa que manifestin patiment associat als símptomes amb l’objectiu millorar el seu benestar emocional</w:t>
      </w:r>
      <w:r w:rsidR="00AF7332">
        <w:rPr>
          <w:rFonts w:ascii="Arial" w:hAnsi="Arial" w:cs="Arial"/>
          <w:sz w:val="22"/>
          <w:szCs w:val="22"/>
          <w:lang w:val="ca-ES"/>
        </w:rPr>
        <w:t xml:space="preserve"> i reduir les consultes per aquest motiu.</w:t>
      </w:r>
    </w:p>
    <w:p w14:paraId="74FA8047" w14:textId="77777777" w:rsidR="00567AE1" w:rsidRPr="009961A1" w:rsidRDefault="00567AE1" w:rsidP="00567AE1">
      <w:pPr>
        <w:spacing w:line="360" w:lineRule="auto"/>
        <w:jc w:val="both"/>
        <w:rPr>
          <w:rFonts w:ascii="Arial" w:hAnsi="Arial" w:cs="Arial"/>
          <w:sz w:val="22"/>
          <w:szCs w:val="22"/>
          <w:lang w:val="ca-ES"/>
        </w:rPr>
      </w:pPr>
    </w:p>
    <w:p w14:paraId="4918110A" w14:textId="77777777" w:rsidR="00567AE1" w:rsidRPr="009961A1" w:rsidRDefault="00567AE1" w:rsidP="00567AE1">
      <w:pPr>
        <w:pStyle w:val="Ttol2"/>
        <w:rPr>
          <w:rFonts w:ascii="Arial" w:hAnsi="Arial" w:cs="Arial"/>
          <w:color w:val="4F81BD" w:themeColor="accent1"/>
          <w:sz w:val="22"/>
          <w:szCs w:val="22"/>
        </w:rPr>
      </w:pPr>
      <w:bookmarkStart w:id="26" w:name="_Toc169293915"/>
      <w:bookmarkStart w:id="27" w:name="_Toc169295755"/>
      <w:bookmarkStart w:id="28" w:name="_Toc169330028"/>
      <w:r w:rsidRPr="009961A1">
        <w:rPr>
          <w:rFonts w:ascii="Arial" w:hAnsi="Arial" w:cs="Arial"/>
          <w:color w:val="4F81BD" w:themeColor="accent1"/>
          <w:sz w:val="22"/>
          <w:szCs w:val="22"/>
        </w:rPr>
        <w:t>1.6 Experiències grupals amb dones en menopausa</w:t>
      </w:r>
      <w:bookmarkEnd w:id="26"/>
      <w:bookmarkEnd w:id="27"/>
      <w:bookmarkEnd w:id="28"/>
    </w:p>
    <w:p w14:paraId="3B52802E" w14:textId="77777777" w:rsidR="00567AE1" w:rsidRPr="009961A1" w:rsidRDefault="00567AE1" w:rsidP="00567AE1">
      <w:pPr>
        <w:spacing w:line="360" w:lineRule="auto"/>
        <w:jc w:val="both"/>
        <w:rPr>
          <w:rFonts w:ascii="Arial" w:hAnsi="Arial" w:cs="Arial"/>
          <w:color w:val="4F81BD" w:themeColor="accent1"/>
          <w:sz w:val="22"/>
          <w:szCs w:val="22"/>
          <w:lang w:val="ca-ES"/>
        </w:rPr>
      </w:pPr>
    </w:p>
    <w:p w14:paraId="670C2C7D" w14:textId="02AC4B95" w:rsidR="00567AE1" w:rsidRPr="009961A1" w:rsidRDefault="00567AE1" w:rsidP="00567AE1">
      <w:pPr>
        <w:spacing w:line="360" w:lineRule="auto"/>
        <w:jc w:val="both"/>
        <w:rPr>
          <w:rFonts w:ascii="Arial" w:hAnsi="Arial" w:cs="Arial"/>
          <w:sz w:val="22"/>
          <w:szCs w:val="22"/>
          <w:lang w:val="ca-ES"/>
        </w:rPr>
      </w:pPr>
      <w:r w:rsidRPr="009961A1">
        <w:rPr>
          <w:rFonts w:ascii="Arial" w:hAnsi="Arial" w:cs="Arial"/>
          <w:sz w:val="22"/>
          <w:szCs w:val="22"/>
          <w:lang w:val="ca-ES"/>
        </w:rPr>
        <w:t>S’han cercat experiències prèvies des de l’abordatge del treball social sanitari amb dones en menopausa</w:t>
      </w:r>
      <w:r w:rsidR="00C4567D">
        <w:rPr>
          <w:rFonts w:ascii="Arial" w:hAnsi="Arial" w:cs="Arial"/>
          <w:sz w:val="22"/>
          <w:szCs w:val="22"/>
          <w:lang w:val="ca-ES"/>
        </w:rPr>
        <w:t xml:space="preserve"> i s’ha trobat que a </w:t>
      </w:r>
      <w:r w:rsidRPr="009961A1">
        <w:rPr>
          <w:rFonts w:ascii="Arial" w:hAnsi="Arial" w:cs="Arial"/>
          <w:sz w:val="22"/>
          <w:szCs w:val="22"/>
          <w:lang w:val="ca-ES"/>
        </w:rPr>
        <w:t xml:space="preserve">l’any 1996 es va crear un grup </w:t>
      </w:r>
      <w:proofErr w:type="spellStart"/>
      <w:r w:rsidRPr="009961A1">
        <w:rPr>
          <w:rFonts w:ascii="Arial" w:hAnsi="Arial" w:cs="Arial"/>
          <w:sz w:val="22"/>
          <w:szCs w:val="22"/>
          <w:lang w:val="ca-ES"/>
        </w:rPr>
        <w:t>psicoeducatiu</w:t>
      </w:r>
      <w:proofErr w:type="spellEnd"/>
      <w:r w:rsidRPr="009961A1">
        <w:rPr>
          <w:rFonts w:ascii="Arial" w:hAnsi="Arial" w:cs="Arial"/>
          <w:sz w:val="22"/>
          <w:szCs w:val="22"/>
          <w:lang w:val="ca-ES"/>
        </w:rPr>
        <w:t xml:space="preserve"> per a dones en climateri conduit per dues treballadores socials i una </w:t>
      </w:r>
      <w:r w:rsidRPr="00AF7332">
        <w:rPr>
          <w:rFonts w:ascii="Arial" w:hAnsi="Arial" w:cs="Arial"/>
          <w:sz w:val="22"/>
          <w:szCs w:val="22"/>
          <w:lang w:val="ca-ES"/>
        </w:rPr>
        <w:t>psicòloga (2</w:t>
      </w:r>
      <w:r w:rsidR="005E70CA">
        <w:rPr>
          <w:rFonts w:ascii="Arial" w:hAnsi="Arial" w:cs="Arial"/>
          <w:sz w:val="22"/>
          <w:szCs w:val="22"/>
          <w:lang w:val="ca-ES"/>
        </w:rPr>
        <w:t>2</w:t>
      </w:r>
      <w:r w:rsidRPr="00AF7332">
        <w:rPr>
          <w:rFonts w:ascii="Arial" w:hAnsi="Arial" w:cs="Arial"/>
          <w:sz w:val="22"/>
          <w:szCs w:val="22"/>
          <w:lang w:val="ca-ES"/>
        </w:rPr>
        <w:t>).</w:t>
      </w:r>
      <w:r w:rsidRPr="009961A1">
        <w:rPr>
          <w:rFonts w:ascii="Arial" w:hAnsi="Arial" w:cs="Arial"/>
          <w:sz w:val="22"/>
          <w:szCs w:val="22"/>
          <w:lang w:val="ca-ES"/>
        </w:rPr>
        <w:t xml:space="preserve"> Aquestes professionals eren Montserrat Margarit Castells, treballadora social, Gemma Prat </w:t>
      </w:r>
      <w:proofErr w:type="spellStart"/>
      <w:r w:rsidRPr="009961A1">
        <w:rPr>
          <w:rFonts w:ascii="Arial" w:hAnsi="Arial" w:cs="Arial"/>
          <w:sz w:val="22"/>
          <w:szCs w:val="22"/>
          <w:lang w:val="ca-ES"/>
        </w:rPr>
        <w:t>Vigué</w:t>
      </w:r>
      <w:proofErr w:type="spellEnd"/>
      <w:r w:rsidRPr="009961A1">
        <w:rPr>
          <w:rFonts w:ascii="Arial" w:hAnsi="Arial" w:cs="Arial"/>
          <w:sz w:val="22"/>
          <w:szCs w:val="22"/>
          <w:lang w:val="ca-ES"/>
        </w:rPr>
        <w:t xml:space="preserve">, Dra. en psicologia i Antonia Raich Soriguera, treballadora social. Aquest grup va sorgir del programa d’Atenció a la dona (PAD), en el CAP de la comarca del Bages. La seva creació va ser en el context d’oferir programes d’atenció integral a la dona i amb l’objectiu d’intervenir en simptomatologia física, psíquica i social relacionada amb aquesta etapa. </w:t>
      </w:r>
      <w:r w:rsidR="00AD095F">
        <w:rPr>
          <w:rFonts w:ascii="Arial" w:hAnsi="Arial" w:cs="Arial"/>
          <w:sz w:val="22"/>
          <w:szCs w:val="22"/>
          <w:lang w:val="ca-ES"/>
        </w:rPr>
        <w:t xml:space="preserve"> Així doncs, l</w:t>
      </w:r>
      <w:r w:rsidRPr="009961A1">
        <w:rPr>
          <w:rFonts w:ascii="Arial" w:hAnsi="Arial" w:cs="Arial"/>
          <w:sz w:val="22"/>
          <w:szCs w:val="22"/>
          <w:lang w:val="ca-ES"/>
        </w:rPr>
        <w:t xml:space="preserve">a treballadora social sanitària era la professional que dirigia el grup i alhora vinculava a les participants a la comunitat. Per tal de crear la intervenció es va partir de l’afirmació que quan l’estrès se suma als canvis propis d’aquesta etapa (insomni, fogots, casament, dolor articular, sequedat vaginals entre </w:t>
      </w:r>
      <w:r w:rsidRPr="009961A1">
        <w:rPr>
          <w:rFonts w:ascii="Arial" w:hAnsi="Arial" w:cs="Arial"/>
          <w:sz w:val="22"/>
          <w:szCs w:val="22"/>
          <w:lang w:val="ca-ES"/>
        </w:rPr>
        <w:lastRenderedPageBreak/>
        <w:t xml:space="preserve">d’altres), la dona genera símptomes que s’afegeixen als propis de la menopausa, com poden ser ansietat, tristesa, irritabilitat, labilitat emocional, falta d’autoestima, trastorns del son i en la sexualitat. </w:t>
      </w:r>
    </w:p>
    <w:p w14:paraId="5913B810" w14:textId="77777777" w:rsidR="00567AE1" w:rsidRPr="009961A1" w:rsidRDefault="00567AE1" w:rsidP="00567AE1">
      <w:pPr>
        <w:spacing w:line="360" w:lineRule="auto"/>
        <w:jc w:val="both"/>
        <w:rPr>
          <w:rFonts w:ascii="Arial" w:hAnsi="Arial" w:cs="Arial"/>
          <w:sz w:val="22"/>
          <w:szCs w:val="22"/>
          <w:lang w:val="ca-ES"/>
        </w:rPr>
      </w:pPr>
      <w:r w:rsidRPr="009961A1">
        <w:rPr>
          <w:rFonts w:ascii="Arial" w:hAnsi="Arial" w:cs="Arial"/>
          <w:sz w:val="22"/>
          <w:szCs w:val="22"/>
          <w:lang w:val="ca-ES"/>
        </w:rPr>
        <w:t>L’article refereix que sovint la resposta que tenen les dones en els centres de salut durant l’etapa climatèrica, els dubtes i els símptomes és la medicalització. D’aquesta manera s’afirma que no hi ha un suport psicosocial com a tal així com tampoc la informació necessària per travessar aquest canvi tant important.</w:t>
      </w:r>
    </w:p>
    <w:p w14:paraId="648912EE" w14:textId="2D4AB85E" w:rsidR="00567AE1" w:rsidRPr="009961A1" w:rsidRDefault="00AD095F" w:rsidP="00567AE1">
      <w:pPr>
        <w:pStyle w:val="Cuerpo"/>
        <w:spacing w:after="100" w:line="360" w:lineRule="auto"/>
        <w:jc w:val="both"/>
        <w:rPr>
          <w:rFonts w:ascii="Arial" w:hAnsi="Arial" w:cs="Arial"/>
          <w:lang w:val="ca-ES"/>
        </w:rPr>
      </w:pPr>
      <w:r>
        <w:rPr>
          <w:rFonts w:ascii="Arial" w:hAnsi="Arial" w:cs="Arial"/>
          <w:lang w:val="ca-ES"/>
        </w:rPr>
        <w:t>Tanmateix, e</w:t>
      </w:r>
      <w:r w:rsidR="00567AE1" w:rsidRPr="009961A1">
        <w:rPr>
          <w:rFonts w:ascii="Arial" w:hAnsi="Arial" w:cs="Arial"/>
          <w:lang w:val="ca-ES"/>
        </w:rPr>
        <w:t xml:space="preserve">l grup va ser creat des d’una mirada integral i interdisciplinària. Van participar ginecòlogues, llevadores, infermeres, treballadores social i psicòlogues. Es va formar grups </w:t>
      </w:r>
      <w:proofErr w:type="spellStart"/>
      <w:r w:rsidR="00567AE1" w:rsidRPr="009961A1">
        <w:rPr>
          <w:rFonts w:ascii="Arial" w:hAnsi="Arial" w:cs="Arial"/>
          <w:lang w:val="ca-ES"/>
        </w:rPr>
        <w:t>psicoeducatius</w:t>
      </w:r>
      <w:proofErr w:type="spellEnd"/>
      <w:r w:rsidR="00567AE1" w:rsidRPr="009961A1">
        <w:rPr>
          <w:rFonts w:ascii="Arial" w:hAnsi="Arial" w:cs="Arial"/>
          <w:lang w:val="ca-ES"/>
        </w:rPr>
        <w:t xml:space="preserve"> de 15 dones que es reunien una vegada a la setmana durant nou sessions. </w:t>
      </w:r>
      <w:r w:rsidR="00A45062">
        <w:rPr>
          <w:rFonts w:ascii="Arial" w:hAnsi="Arial" w:cs="Arial"/>
          <w:lang w:val="ca-ES"/>
        </w:rPr>
        <w:t>Finalment, e</w:t>
      </w:r>
      <w:r w:rsidR="00567AE1" w:rsidRPr="009961A1">
        <w:rPr>
          <w:rFonts w:ascii="Arial" w:hAnsi="Arial" w:cs="Arial"/>
          <w:lang w:val="ca-ES"/>
        </w:rPr>
        <w:t xml:space="preserve">ls resultats de l’avaluació van concloure satisfacció pel contingut de les sessions així com un elevat nombre de persones participants en les sessions. </w:t>
      </w:r>
    </w:p>
    <w:p w14:paraId="79A81B7C" w14:textId="73365179" w:rsidR="00567AE1" w:rsidRPr="009961A1" w:rsidRDefault="00A45062" w:rsidP="00567AE1">
      <w:pPr>
        <w:pStyle w:val="Cuerpo"/>
        <w:spacing w:after="100" w:line="360" w:lineRule="auto"/>
        <w:jc w:val="both"/>
        <w:rPr>
          <w:rStyle w:val="Ninguno"/>
          <w:rFonts w:ascii="Arial" w:hAnsi="Arial" w:cs="Arial"/>
          <w:u w:color="33339A"/>
          <w:lang w:val="ca-ES"/>
        </w:rPr>
      </w:pPr>
      <w:r>
        <w:rPr>
          <w:rFonts w:ascii="Arial" w:hAnsi="Arial" w:cs="Arial"/>
          <w:lang w:val="ca-ES"/>
        </w:rPr>
        <w:t>A més, a</w:t>
      </w:r>
      <w:r w:rsidR="00567AE1" w:rsidRPr="009961A1">
        <w:rPr>
          <w:rFonts w:ascii="Arial" w:hAnsi="Arial" w:cs="Arial"/>
          <w:lang w:val="ca-ES"/>
        </w:rPr>
        <w:t xml:space="preserve">ltres propostes que s’han trobat són grups </w:t>
      </w:r>
      <w:proofErr w:type="spellStart"/>
      <w:r w:rsidR="00567AE1" w:rsidRPr="009961A1">
        <w:rPr>
          <w:rFonts w:ascii="Arial" w:hAnsi="Arial" w:cs="Arial"/>
          <w:lang w:val="ca-ES"/>
        </w:rPr>
        <w:t>psicoeducatius</w:t>
      </w:r>
      <w:proofErr w:type="spellEnd"/>
      <w:r w:rsidR="00567AE1" w:rsidRPr="009961A1">
        <w:rPr>
          <w:rFonts w:ascii="Arial" w:hAnsi="Arial" w:cs="Arial"/>
          <w:lang w:val="ca-ES"/>
        </w:rPr>
        <w:t xml:space="preserve"> conduïts per infermeria així com també un programa de vuit sessions de </w:t>
      </w:r>
      <w:proofErr w:type="spellStart"/>
      <w:r w:rsidR="00567AE1" w:rsidRPr="009961A1">
        <w:rPr>
          <w:rFonts w:ascii="Arial" w:hAnsi="Arial" w:cs="Arial"/>
          <w:lang w:val="ca-ES"/>
        </w:rPr>
        <w:t>mindfulness</w:t>
      </w:r>
      <w:proofErr w:type="spellEnd"/>
      <w:r w:rsidR="00567AE1" w:rsidRPr="009961A1">
        <w:rPr>
          <w:rFonts w:ascii="Arial" w:hAnsi="Arial" w:cs="Arial"/>
          <w:lang w:val="ca-ES"/>
        </w:rPr>
        <w:t xml:space="preserve"> per rebaixar els fogots. També s’ha visionat el documental de TV3 “viure sense regles”</w:t>
      </w:r>
      <w:r w:rsidR="009E6721">
        <w:rPr>
          <w:rFonts w:ascii="Arial" w:hAnsi="Arial" w:cs="Arial"/>
          <w:lang w:val="ca-ES"/>
        </w:rPr>
        <w:t xml:space="preserve"> </w:t>
      </w:r>
      <w:r w:rsidR="00620724">
        <w:rPr>
          <w:rFonts w:ascii="Arial" w:hAnsi="Arial" w:cs="Arial"/>
          <w:lang w:val="ca-ES"/>
        </w:rPr>
        <w:t>(2</w:t>
      </w:r>
      <w:r w:rsidR="00D80737">
        <w:rPr>
          <w:rFonts w:ascii="Arial" w:hAnsi="Arial" w:cs="Arial"/>
          <w:lang w:val="ca-ES"/>
        </w:rPr>
        <w:t>3</w:t>
      </w:r>
      <w:r w:rsidR="00620724">
        <w:rPr>
          <w:rFonts w:ascii="Arial" w:hAnsi="Arial" w:cs="Arial"/>
          <w:lang w:val="ca-ES"/>
        </w:rPr>
        <w:t>)</w:t>
      </w:r>
      <w:r w:rsidR="00567AE1" w:rsidRPr="009961A1">
        <w:rPr>
          <w:rFonts w:ascii="Arial" w:hAnsi="Arial" w:cs="Arial"/>
          <w:lang w:val="ca-ES"/>
        </w:rPr>
        <w:t>, i s’han tr</w:t>
      </w:r>
      <w:r w:rsidR="0031367D">
        <w:rPr>
          <w:rFonts w:ascii="Arial" w:hAnsi="Arial" w:cs="Arial"/>
          <w:lang w:val="ca-ES"/>
        </w:rPr>
        <w:t>obat</w:t>
      </w:r>
      <w:r w:rsidR="00567AE1" w:rsidRPr="009961A1">
        <w:rPr>
          <w:rFonts w:ascii="Arial" w:hAnsi="Arial" w:cs="Arial"/>
          <w:lang w:val="ca-ES"/>
        </w:rPr>
        <w:t xml:space="preserve"> diferents propostes que relacionen</w:t>
      </w:r>
      <w:r w:rsidR="0031367D">
        <w:rPr>
          <w:rFonts w:ascii="Arial" w:hAnsi="Arial" w:cs="Arial"/>
          <w:lang w:val="ca-ES"/>
        </w:rPr>
        <w:t xml:space="preserve"> que</w:t>
      </w:r>
      <w:r w:rsidR="00567AE1" w:rsidRPr="009961A1">
        <w:rPr>
          <w:rFonts w:ascii="Arial" w:hAnsi="Arial" w:cs="Arial"/>
          <w:lang w:val="ca-ES"/>
        </w:rPr>
        <w:t xml:space="preserve"> el fet de conèixer que està passant al propi cos i poder parlar-ne amb professionals</w:t>
      </w:r>
      <w:r w:rsidR="009E6721">
        <w:rPr>
          <w:rFonts w:ascii="Arial" w:hAnsi="Arial" w:cs="Arial"/>
          <w:lang w:val="ca-ES"/>
        </w:rPr>
        <w:t xml:space="preserve"> condueix a</w:t>
      </w:r>
      <w:r w:rsidR="00567AE1" w:rsidRPr="009961A1">
        <w:rPr>
          <w:rFonts w:ascii="Arial" w:hAnsi="Arial" w:cs="Arial"/>
          <w:lang w:val="ca-ES"/>
        </w:rPr>
        <w:t xml:space="preserve"> una menopausa sana. Per exemple, l’Ajuntament d’Os de Balaguer va organitzar una xerrada sobre menopausa i va tenir una notable assistència i satisfacció per part de les participants</w:t>
      </w:r>
      <w:r w:rsidR="00620724">
        <w:rPr>
          <w:rFonts w:ascii="Arial" w:hAnsi="Arial" w:cs="Arial"/>
          <w:lang w:val="ca-ES"/>
        </w:rPr>
        <w:t>.</w:t>
      </w:r>
    </w:p>
    <w:p w14:paraId="41335AE2" w14:textId="77777777" w:rsidR="00567AE1" w:rsidRPr="009961A1" w:rsidRDefault="00567AE1" w:rsidP="00567AE1">
      <w:pPr>
        <w:pStyle w:val="Cuerpo"/>
        <w:spacing w:after="100" w:line="360" w:lineRule="auto"/>
        <w:jc w:val="both"/>
        <w:rPr>
          <w:rFonts w:ascii="Arial" w:hAnsi="Arial" w:cs="Arial"/>
          <w:lang w:val="ca-ES"/>
        </w:rPr>
      </w:pPr>
      <w:r w:rsidRPr="009961A1">
        <w:rPr>
          <w:rStyle w:val="Ninguno"/>
          <w:rFonts w:ascii="Arial" w:hAnsi="Arial" w:cs="Arial"/>
          <w:u w:color="33339A"/>
          <w:lang w:val="ca-ES"/>
        </w:rPr>
        <w:br w:type="page"/>
      </w:r>
    </w:p>
    <w:p w14:paraId="0909B8F5" w14:textId="77777777" w:rsidR="00CD093B" w:rsidRPr="00CD093B" w:rsidRDefault="00CD093B" w:rsidP="00CD093B">
      <w:pPr>
        <w:pStyle w:val="Ttol1"/>
        <w:rPr>
          <w:rFonts w:cs="Arial"/>
          <w:i w:val="0"/>
          <w:iCs w:val="0"/>
          <w:color w:val="0070C0"/>
          <w:sz w:val="22"/>
          <w:szCs w:val="22"/>
          <w:lang w:val="ca-ES"/>
        </w:rPr>
      </w:pPr>
      <w:bookmarkStart w:id="29" w:name="_Toc169293916"/>
      <w:bookmarkStart w:id="30" w:name="_Toc169295756"/>
      <w:bookmarkStart w:id="31" w:name="_Toc169296292"/>
      <w:bookmarkStart w:id="32" w:name="_Toc169296310"/>
      <w:bookmarkStart w:id="33" w:name="_Toc169296320"/>
      <w:bookmarkStart w:id="34" w:name="_Toc169330029"/>
      <w:r w:rsidRPr="00CD093B">
        <w:rPr>
          <w:rFonts w:cs="Arial"/>
          <w:i w:val="0"/>
          <w:iCs w:val="0"/>
          <w:color w:val="0070C0"/>
          <w:sz w:val="22"/>
          <w:szCs w:val="22"/>
          <w:lang w:val="ca-ES"/>
        </w:rPr>
        <w:lastRenderedPageBreak/>
        <w:t xml:space="preserve">2. </w:t>
      </w:r>
      <w:proofErr w:type="spellStart"/>
      <w:r w:rsidRPr="00CD093B">
        <w:rPr>
          <w:rFonts w:cs="Arial"/>
          <w:i w:val="0"/>
          <w:iCs w:val="0"/>
          <w:color w:val="0070C0"/>
          <w:sz w:val="22"/>
          <w:szCs w:val="22"/>
          <w:lang w:val="ca-ES"/>
        </w:rPr>
        <w:t>Objetius</w:t>
      </w:r>
      <w:bookmarkEnd w:id="29"/>
      <w:bookmarkEnd w:id="30"/>
      <w:bookmarkEnd w:id="31"/>
      <w:bookmarkEnd w:id="32"/>
      <w:bookmarkEnd w:id="33"/>
      <w:bookmarkEnd w:id="34"/>
      <w:proofErr w:type="spellEnd"/>
    </w:p>
    <w:p w14:paraId="5509556F" w14:textId="77777777" w:rsidR="00CD093B" w:rsidRPr="003A241E" w:rsidRDefault="00CD093B" w:rsidP="00CD093B">
      <w:pPr>
        <w:pStyle w:val="Cuerpo"/>
        <w:rPr>
          <w:lang w:val="ca-ES"/>
        </w:rPr>
      </w:pPr>
    </w:p>
    <w:p w14:paraId="621F79A2" w14:textId="77777777" w:rsidR="00CD093B" w:rsidRPr="005043BF" w:rsidRDefault="00CD093B" w:rsidP="00CD093B">
      <w:pPr>
        <w:pStyle w:val="Cuerpo"/>
        <w:spacing w:after="100" w:line="360" w:lineRule="auto"/>
        <w:jc w:val="both"/>
        <w:rPr>
          <w:rStyle w:val="Ninguno"/>
          <w:rFonts w:ascii="Arial" w:hAnsi="Arial" w:cs="Arial"/>
          <w:lang w:val="ca-ES"/>
        </w:rPr>
      </w:pPr>
      <w:r w:rsidRPr="005043BF">
        <w:rPr>
          <w:rStyle w:val="Ninguno"/>
          <w:rFonts w:ascii="Arial" w:hAnsi="Arial" w:cs="Arial"/>
          <w:lang w:val="ca-ES"/>
        </w:rPr>
        <w:t>El present treball té el següent objectiu general:</w:t>
      </w:r>
    </w:p>
    <w:p w14:paraId="6C8A34C9" w14:textId="77777777" w:rsidR="00CD093B" w:rsidRPr="005043BF" w:rsidRDefault="00CD093B" w:rsidP="00CD093B">
      <w:pPr>
        <w:pStyle w:val="Cuerpo"/>
        <w:spacing w:after="100" w:line="360" w:lineRule="auto"/>
        <w:jc w:val="both"/>
        <w:rPr>
          <w:rStyle w:val="Ninguno"/>
          <w:rFonts w:ascii="Arial" w:hAnsi="Arial" w:cs="Arial"/>
          <w:lang w:val="ca-ES"/>
        </w:rPr>
      </w:pPr>
    </w:p>
    <w:p w14:paraId="0D17E34E" w14:textId="77777777" w:rsidR="00CD093B" w:rsidRPr="005043BF" w:rsidRDefault="00CD093B" w:rsidP="00CD093B">
      <w:pPr>
        <w:pStyle w:val="Cuerpo"/>
        <w:spacing w:after="100" w:line="360" w:lineRule="auto"/>
        <w:jc w:val="both"/>
        <w:rPr>
          <w:rStyle w:val="Ninguno"/>
          <w:rFonts w:ascii="Arial" w:hAnsi="Arial" w:cs="Arial"/>
          <w:lang w:val="ca-ES"/>
        </w:rPr>
      </w:pPr>
      <w:r w:rsidRPr="005043BF">
        <w:rPr>
          <w:rStyle w:val="Ninguno"/>
          <w:rFonts w:ascii="Arial" w:hAnsi="Arial" w:cs="Arial"/>
          <w:lang w:val="ca-ES"/>
        </w:rPr>
        <w:t xml:space="preserve">1.  Dissenyar una proposta de grup </w:t>
      </w:r>
      <w:proofErr w:type="spellStart"/>
      <w:r w:rsidRPr="005043BF">
        <w:rPr>
          <w:rStyle w:val="Ninguno"/>
          <w:rFonts w:ascii="Arial" w:hAnsi="Arial" w:cs="Arial"/>
          <w:lang w:val="ca-ES"/>
        </w:rPr>
        <w:t>psicoeducatiu</w:t>
      </w:r>
      <w:proofErr w:type="spellEnd"/>
      <w:r w:rsidRPr="005043BF">
        <w:rPr>
          <w:rStyle w:val="Ninguno"/>
          <w:rFonts w:ascii="Arial" w:hAnsi="Arial" w:cs="Arial"/>
          <w:lang w:val="ca-ES"/>
        </w:rPr>
        <w:t xml:space="preserve">  des del treball social sanitari per millorar el benestar emocional de les persones en menopausa. </w:t>
      </w:r>
    </w:p>
    <w:p w14:paraId="6877EA8B" w14:textId="77777777" w:rsidR="00CD093B" w:rsidRPr="005043BF" w:rsidRDefault="00CD093B" w:rsidP="00CD093B">
      <w:pPr>
        <w:pStyle w:val="Cuerpo"/>
        <w:spacing w:after="100" w:line="360" w:lineRule="auto"/>
        <w:jc w:val="both"/>
        <w:rPr>
          <w:rStyle w:val="Ninguno"/>
          <w:rFonts w:ascii="Arial" w:hAnsi="Arial" w:cs="Arial"/>
          <w:lang w:val="ca-ES"/>
        </w:rPr>
      </w:pPr>
    </w:p>
    <w:p w14:paraId="5B6DD413" w14:textId="77777777" w:rsidR="00CD093B" w:rsidRPr="005043BF" w:rsidRDefault="00CD093B" w:rsidP="00CD093B">
      <w:pPr>
        <w:pStyle w:val="Cuerpo"/>
        <w:spacing w:after="100" w:line="360" w:lineRule="auto"/>
        <w:jc w:val="both"/>
        <w:rPr>
          <w:rStyle w:val="Ninguno"/>
          <w:rFonts w:ascii="Arial" w:hAnsi="Arial" w:cs="Arial"/>
          <w:lang w:val="ca-ES"/>
        </w:rPr>
      </w:pPr>
      <w:r w:rsidRPr="005043BF">
        <w:rPr>
          <w:rStyle w:val="Ninguno"/>
          <w:rFonts w:ascii="Arial" w:hAnsi="Arial" w:cs="Arial"/>
          <w:lang w:val="ca-ES"/>
        </w:rPr>
        <w:t>Els objectius específics son el següents:</w:t>
      </w:r>
    </w:p>
    <w:p w14:paraId="1F6DC73A" w14:textId="77777777" w:rsidR="00CD093B" w:rsidRPr="005043BF" w:rsidRDefault="00CD093B" w:rsidP="00CD093B">
      <w:pPr>
        <w:pStyle w:val="Cuerpo"/>
        <w:spacing w:after="100" w:line="360" w:lineRule="auto"/>
        <w:jc w:val="both"/>
        <w:rPr>
          <w:rStyle w:val="Ninguno"/>
          <w:rFonts w:ascii="Arial" w:hAnsi="Arial" w:cs="Arial"/>
          <w:lang w:val="ca-ES"/>
        </w:rPr>
      </w:pPr>
    </w:p>
    <w:p w14:paraId="5180CC3E" w14:textId="77777777" w:rsidR="00CD093B" w:rsidRPr="005043BF" w:rsidRDefault="00CD093B" w:rsidP="00CD093B">
      <w:pPr>
        <w:pStyle w:val="Cuerpo"/>
        <w:spacing w:after="100" w:line="360" w:lineRule="auto"/>
        <w:jc w:val="both"/>
        <w:rPr>
          <w:rStyle w:val="Ninguno"/>
          <w:rFonts w:ascii="Arial" w:hAnsi="Arial" w:cs="Arial"/>
          <w:lang w:val="ca-ES"/>
        </w:rPr>
      </w:pPr>
      <w:r w:rsidRPr="005043BF">
        <w:rPr>
          <w:rStyle w:val="Ninguno"/>
          <w:rFonts w:ascii="Arial" w:hAnsi="Arial" w:cs="Arial"/>
          <w:lang w:val="ca-ES"/>
        </w:rPr>
        <w:tab/>
        <w:t>1.1. Promoure estils de vida saludables per les dones en l’etapa de la menopausa.</w:t>
      </w:r>
    </w:p>
    <w:p w14:paraId="55284E00" w14:textId="77777777" w:rsidR="00CD093B" w:rsidRPr="005043BF" w:rsidRDefault="00CD093B" w:rsidP="00CD093B">
      <w:pPr>
        <w:pStyle w:val="Cuerpo"/>
        <w:spacing w:after="100" w:line="360" w:lineRule="auto"/>
        <w:jc w:val="both"/>
        <w:rPr>
          <w:rStyle w:val="Ninguno"/>
          <w:rFonts w:ascii="Arial" w:hAnsi="Arial" w:cs="Arial"/>
          <w:lang w:val="ca-ES"/>
        </w:rPr>
      </w:pPr>
    </w:p>
    <w:p w14:paraId="064529EC" w14:textId="77777777" w:rsidR="00CD093B" w:rsidRPr="005043BF" w:rsidRDefault="00CD093B" w:rsidP="00CD093B">
      <w:pPr>
        <w:pStyle w:val="Cuerpo"/>
        <w:spacing w:after="100" w:line="360" w:lineRule="auto"/>
        <w:jc w:val="both"/>
        <w:rPr>
          <w:rStyle w:val="Ninguno"/>
          <w:rFonts w:ascii="Arial" w:hAnsi="Arial" w:cs="Arial"/>
          <w:lang w:val="ca-ES"/>
        </w:rPr>
      </w:pPr>
      <w:r w:rsidRPr="005043BF">
        <w:rPr>
          <w:rStyle w:val="Ninguno"/>
          <w:rFonts w:ascii="Arial" w:hAnsi="Arial" w:cs="Arial"/>
          <w:lang w:val="ca-ES"/>
        </w:rPr>
        <w:tab/>
        <w:t>1.2. Acompanyar a les dones en l’etapa de la menopausa oferint un espai de ventilació emocional i informant sobre els canvis que poden experimentar.</w:t>
      </w:r>
    </w:p>
    <w:p w14:paraId="266606FF" w14:textId="77777777" w:rsidR="00CD093B" w:rsidRPr="005043BF" w:rsidRDefault="00CD093B" w:rsidP="00CD093B">
      <w:pPr>
        <w:pStyle w:val="Cuerpo"/>
        <w:spacing w:after="100" w:line="360" w:lineRule="auto"/>
        <w:jc w:val="both"/>
        <w:rPr>
          <w:rStyle w:val="Ninguno"/>
          <w:rFonts w:ascii="Arial" w:hAnsi="Arial" w:cs="Arial"/>
          <w:lang w:val="ca-ES"/>
        </w:rPr>
      </w:pPr>
    </w:p>
    <w:p w14:paraId="33272A52" w14:textId="77777777" w:rsidR="00CD093B" w:rsidRPr="005043BF" w:rsidRDefault="00CD093B" w:rsidP="00CD093B">
      <w:pPr>
        <w:pStyle w:val="Cuerpo"/>
        <w:spacing w:after="100" w:line="360" w:lineRule="auto"/>
        <w:jc w:val="both"/>
        <w:rPr>
          <w:rStyle w:val="Ninguno"/>
          <w:rFonts w:ascii="Arial" w:hAnsi="Arial" w:cs="Arial"/>
          <w:lang w:val="ca-ES"/>
        </w:rPr>
      </w:pPr>
      <w:r w:rsidRPr="005043BF">
        <w:rPr>
          <w:rStyle w:val="Ninguno"/>
          <w:rFonts w:ascii="Arial" w:hAnsi="Arial" w:cs="Arial"/>
          <w:lang w:val="ca-ES"/>
        </w:rPr>
        <w:tab/>
        <w:t>1.3 Conèixer experiències prèvies d’acompanyament en treball social sanitari en el procés de menopausa.</w:t>
      </w:r>
    </w:p>
    <w:p w14:paraId="008F62C9" w14:textId="77777777" w:rsidR="00CD093B" w:rsidRPr="005043BF" w:rsidRDefault="00CD093B" w:rsidP="00CD093B">
      <w:pPr>
        <w:pStyle w:val="Cuerpo"/>
        <w:spacing w:after="100" w:line="360" w:lineRule="auto"/>
        <w:jc w:val="both"/>
        <w:rPr>
          <w:rStyle w:val="Ninguno"/>
          <w:rFonts w:ascii="Arial" w:hAnsi="Arial" w:cs="Arial"/>
          <w:lang w:val="ca-ES"/>
        </w:rPr>
      </w:pPr>
    </w:p>
    <w:p w14:paraId="17CD6814" w14:textId="3F0675D4" w:rsidR="00CD093B" w:rsidRPr="005043BF" w:rsidRDefault="00CD093B" w:rsidP="00CD093B">
      <w:pPr>
        <w:pStyle w:val="Cuerpo"/>
        <w:spacing w:after="100" w:line="360" w:lineRule="auto"/>
        <w:jc w:val="both"/>
        <w:rPr>
          <w:rStyle w:val="Ninguno"/>
          <w:rFonts w:ascii="Arial" w:hAnsi="Arial" w:cs="Arial"/>
          <w:lang w:val="ca-ES"/>
        </w:rPr>
      </w:pPr>
      <w:r w:rsidRPr="005043BF">
        <w:rPr>
          <w:rStyle w:val="Ninguno"/>
          <w:rFonts w:ascii="Arial" w:hAnsi="Arial" w:cs="Arial"/>
          <w:lang w:val="ca-ES"/>
        </w:rPr>
        <w:tab/>
        <w:t xml:space="preserve">1.4 Promoure el treball interdisciplinari i integral en </w:t>
      </w:r>
      <w:r>
        <w:rPr>
          <w:rStyle w:val="Ninguno"/>
          <w:rFonts w:ascii="Arial" w:hAnsi="Arial" w:cs="Arial"/>
          <w:lang w:val="ca-ES"/>
        </w:rPr>
        <w:t>els centres de</w:t>
      </w:r>
      <w:r w:rsidRPr="005043BF">
        <w:rPr>
          <w:rStyle w:val="Ninguno"/>
          <w:rFonts w:ascii="Arial" w:hAnsi="Arial" w:cs="Arial"/>
          <w:lang w:val="ca-ES"/>
        </w:rPr>
        <w:t xml:space="preserve"> salut.</w:t>
      </w:r>
    </w:p>
    <w:p w14:paraId="3E1E7D71" w14:textId="77777777" w:rsidR="00CD093B" w:rsidRPr="005043BF" w:rsidRDefault="00CD093B" w:rsidP="00CD093B">
      <w:pPr>
        <w:pStyle w:val="Cuerpo"/>
        <w:spacing w:after="100" w:line="360" w:lineRule="auto"/>
        <w:jc w:val="both"/>
        <w:rPr>
          <w:rStyle w:val="Ninguno"/>
          <w:rFonts w:ascii="Arial" w:hAnsi="Arial" w:cs="Arial"/>
          <w:lang w:val="ca-ES"/>
        </w:rPr>
      </w:pPr>
    </w:p>
    <w:p w14:paraId="32BF238B" w14:textId="53E0028E" w:rsidR="00CD093B" w:rsidRPr="005043BF" w:rsidRDefault="00CD093B" w:rsidP="00CD093B">
      <w:pPr>
        <w:pStyle w:val="Cuerpo"/>
        <w:spacing w:after="100" w:line="360" w:lineRule="auto"/>
        <w:jc w:val="both"/>
        <w:rPr>
          <w:rStyle w:val="Ninguno"/>
          <w:rFonts w:ascii="Arial" w:hAnsi="Arial" w:cs="Arial"/>
          <w:lang w:val="ca-ES"/>
        </w:rPr>
      </w:pPr>
      <w:r w:rsidRPr="005043BF">
        <w:rPr>
          <w:rStyle w:val="Ninguno"/>
          <w:rFonts w:ascii="Arial" w:hAnsi="Arial" w:cs="Arial"/>
          <w:lang w:val="ca-ES"/>
        </w:rPr>
        <w:t>La pregunta que investigarà</w:t>
      </w:r>
      <w:r>
        <w:rPr>
          <w:rStyle w:val="Ninguno"/>
          <w:rFonts w:ascii="Arial" w:hAnsi="Arial" w:cs="Arial"/>
          <w:lang w:val="ca-ES"/>
        </w:rPr>
        <w:t xml:space="preserve">, </w:t>
      </w:r>
      <w:r w:rsidRPr="005043BF">
        <w:rPr>
          <w:rStyle w:val="Ninguno"/>
          <w:rFonts w:ascii="Arial" w:hAnsi="Arial" w:cs="Arial"/>
          <w:lang w:val="ca-ES"/>
        </w:rPr>
        <w:t>és la següent:</w:t>
      </w:r>
    </w:p>
    <w:p w14:paraId="69C3523A" w14:textId="77777777" w:rsidR="00CD093B" w:rsidRPr="005043BF" w:rsidRDefault="00CD093B" w:rsidP="00CD093B">
      <w:pPr>
        <w:pStyle w:val="Cuerpo"/>
        <w:spacing w:after="100" w:line="360" w:lineRule="auto"/>
        <w:jc w:val="both"/>
        <w:rPr>
          <w:rStyle w:val="Ninguno"/>
          <w:rFonts w:ascii="Arial" w:hAnsi="Arial" w:cs="Arial"/>
          <w:lang w:val="ca-ES"/>
        </w:rPr>
      </w:pPr>
    </w:p>
    <w:p w14:paraId="053666E5" w14:textId="77777777" w:rsidR="00CD093B" w:rsidRPr="005043BF" w:rsidRDefault="00CD093B" w:rsidP="00CD093B">
      <w:pPr>
        <w:pStyle w:val="Cuerpo"/>
        <w:spacing w:after="100" w:line="360" w:lineRule="auto"/>
        <w:jc w:val="both"/>
        <w:rPr>
          <w:rStyle w:val="Ninguno"/>
          <w:rFonts w:ascii="Arial" w:hAnsi="Arial" w:cs="Arial"/>
          <w:lang w:val="ca-ES"/>
        </w:rPr>
      </w:pPr>
      <w:r w:rsidRPr="005043BF">
        <w:rPr>
          <w:rStyle w:val="Ninguno"/>
          <w:rFonts w:ascii="Arial" w:hAnsi="Arial" w:cs="Arial"/>
          <w:lang w:val="ca-ES"/>
        </w:rPr>
        <w:t xml:space="preserve">1. La participació en un grup </w:t>
      </w:r>
      <w:proofErr w:type="spellStart"/>
      <w:r w:rsidRPr="005043BF">
        <w:rPr>
          <w:rStyle w:val="Ninguno"/>
          <w:rFonts w:ascii="Arial" w:hAnsi="Arial" w:cs="Arial"/>
          <w:lang w:val="ca-ES"/>
        </w:rPr>
        <w:t>psicoeductiu</w:t>
      </w:r>
      <w:proofErr w:type="spellEnd"/>
      <w:r w:rsidRPr="005043BF">
        <w:rPr>
          <w:rStyle w:val="Ninguno"/>
          <w:rFonts w:ascii="Arial" w:hAnsi="Arial" w:cs="Arial"/>
          <w:lang w:val="ca-ES"/>
        </w:rPr>
        <w:t xml:space="preserve"> amb dones en procés de menopausa pot</w:t>
      </w:r>
    </w:p>
    <w:p w14:paraId="13162148" w14:textId="77777777" w:rsidR="00CD093B" w:rsidRPr="005043BF" w:rsidRDefault="00CD093B" w:rsidP="00CD093B">
      <w:pPr>
        <w:pStyle w:val="Cuerpo"/>
        <w:spacing w:after="100" w:line="360" w:lineRule="auto"/>
        <w:jc w:val="both"/>
        <w:rPr>
          <w:rStyle w:val="Ninguno"/>
          <w:rFonts w:ascii="Arial" w:hAnsi="Arial" w:cs="Arial"/>
          <w:lang w:val="ca-ES"/>
        </w:rPr>
      </w:pPr>
      <w:r w:rsidRPr="005043BF">
        <w:rPr>
          <w:rStyle w:val="Ninguno"/>
          <w:rFonts w:ascii="Arial" w:hAnsi="Arial" w:cs="Arial"/>
          <w:lang w:val="ca-ES"/>
        </w:rPr>
        <w:t>millorar el seu benestar emocional?</w:t>
      </w:r>
    </w:p>
    <w:p w14:paraId="53078293" w14:textId="77777777" w:rsidR="00CD093B" w:rsidRPr="005043BF" w:rsidRDefault="00CD093B" w:rsidP="00CD093B">
      <w:pPr>
        <w:pStyle w:val="Cuerpo"/>
        <w:spacing w:after="100" w:line="360" w:lineRule="auto"/>
        <w:jc w:val="both"/>
        <w:rPr>
          <w:rFonts w:ascii="Arial" w:hAnsi="Arial" w:cs="Arial"/>
          <w:lang w:val="ca-ES"/>
        </w:rPr>
      </w:pPr>
      <w:r w:rsidRPr="005043BF">
        <w:rPr>
          <w:rStyle w:val="Ninguno"/>
          <w:rFonts w:ascii="Arial" w:hAnsi="Arial" w:cs="Arial"/>
          <w:lang w:val="ca-ES"/>
        </w:rPr>
        <w:br w:type="page"/>
      </w:r>
    </w:p>
    <w:p w14:paraId="2799DED8" w14:textId="77777777" w:rsidR="007A51FC" w:rsidRPr="00821261" w:rsidRDefault="007A51FC" w:rsidP="007A51FC">
      <w:pPr>
        <w:pStyle w:val="Ttol1"/>
        <w:spacing w:before="200" w:after="200" w:line="360" w:lineRule="auto"/>
        <w:rPr>
          <w:rFonts w:cs="Arial"/>
          <w:b w:val="0"/>
          <w:bCs w:val="0"/>
          <w:i w:val="0"/>
          <w:iCs w:val="0"/>
          <w:color w:val="0070C0"/>
          <w:sz w:val="22"/>
          <w:szCs w:val="22"/>
          <w:lang w:val="ca-ES"/>
        </w:rPr>
      </w:pPr>
      <w:bookmarkStart w:id="35" w:name="_Toc169293917"/>
      <w:bookmarkStart w:id="36" w:name="_Toc169295757"/>
      <w:bookmarkStart w:id="37" w:name="_Toc169296293"/>
      <w:bookmarkStart w:id="38" w:name="_Toc169296311"/>
      <w:bookmarkStart w:id="39" w:name="_Toc169296321"/>
      <w:bookmarkStart w:id="40" w:name="_Toc169330030"/>
      <w:r w:rsidRPr="00821261">
        <w:rPr>
          <w:rStyle w:val="Ninguno"/>
          <w:rFonts w:cs="Arial"/>
          <w:b w:val="0"/>
          <w:bCs w:val="0"/>
          <w:i w:val="0"/>
          <w:iCs w:val="0"/>
          <w:color w:val="0070C0"/>
          <w:sz w:val="22"/>
          <w:szCs w:val="22"/>
          <w:lang w:val="ca-ES"/>
        </w:rPr>
        <w:lastRenderedPageBreak/>
        <w:t xml:space="preserve">3. </w:t>
      </w:r>
      <w:r w:rsidRPr="00821261">
        <w:rPr>
          <w:rFonts w:cs="Arial"/>
          <w:b w:val="0"/>
          <w:bCs w:val="0"/>
          <w:i w:val="0"/>
          <w:iCs w:val="0"/>
          <w:color w:val="0070C0"/>
          <w:sz w:val="22"/>
          <w:szCs w:val="22"/>
          <w:lang w:val="ca-ES"/>
        </w:rPr>
        <w:t>Metodologia</w:t>
      </w:r>
      <w:bookmarkEnd w:id="35"/>
      <w:bookmarkEnd w:id="36"/>
      <w:bookmarkEnd w:id="37"/>
      <w:bookmarkEnd w:id="38"/>
      <w:bookmarkEnd w:id="39"/>
      <w:bookmarkEnd w:id="40"/>
    </w:p>
    <w:p w14:paraId="5506D4CB" w14:textId="77777777" w:rsidR="007A51FC" w:rsidRPr="000D4D9D" w:rsidRDefault="007A51FC" w:rsidP="007A51FC">
      <w:pPr>
        <w:pStyle w:val="Ttol2"/>
        <w:rPr>
          <w:rFonts w:ascii="Arial" w:hAnsi="Arial" w:cs="Arial"/>
          <w:color w:val="0070C0"/>
          <w:sz w:val="22"/>
          <w:szCs w:val="22"/>
        </w:rPr>
      </w:pPr>
      <w:bookmarkStart w:id="41" w:name="_Toc169293918"/>
      <w:bookmarkStart w:id="42" w:name="_Toc169295758"/>
      <w:bookmarkStart w:id="43" w:name="_Toc169330031"/>
      <w:r w:rsidRPr="000D4D9D">
        <w:rPr>
          <w:rFonts w:ascii="Arial" w:hAnsi="Arial" w:cs="Arial"/>
          <w:color w:val="0070C0"/>
          <w:sz w:val="22"/>
          <w:szCs w:val="22"/>
        </w:rPr>
        <w:t>3.1 Disseny de l’estudi:</w:t>
      </w:r>
      <w:bookmarkEnd w:id="41"/>
      <w:bookmarkEnd w:id="42"/>
      <w:bookmarkEnd w:id="43"/>
    </w:p>
    <w:p w14:paraId="021E4D30" w14:textId="77777777" w:rsidR="007A51FC" w:rsidRPr="000D4D9D" w:rsidRDefault="007A51FC" w:rsidP="007A51FC">
      <w:pPr>
        <w:spacing w:line="360" w:lineRule="auto"/>
        <w:jc w:val="both"/>
        <w:rPr>
          <w:rFonts w:ascii="Arial" w:hAnsi="Arial" w:cs="Arial"/>
          <w:sz w:val="22"/>
          <w:szCs w:val="22"/>
          <w:lang w:val="ca-ES"/>
        </w:rPr>
      </w:pPr>
    </w:p>
    <w:p w14:paraId="5E0DEC66" w14:textId="67A49871" w:rsidR="007A51FC" w:rsidRPr="000D4D9D" w:rsidRDefault="007A51FC" w:rsidP="007A51FC">
      <w:pPr>
        <w:spacing w:line="360" w:lineRule="auto"/>
        <w:jc w:val="both"/>
        <w:rPr>
          <w:rFonts w:ascii="Arial" w:hAnsi="Arial" w:cs="Arial"/>
          <w:sz w:val="22"/>
          <w:szCs w:val="22"/>
          <w:lang w:val="ca-ES"/>
        </w:rPr>
      </w:pPr>
      <w:r w:rsidRPr="000D4D9D">
        <w:rPr>
          <w:rFonts w:ascii="Arial" w:hAnsi="Arial" w:cs="Arial"/>
          <w:sz w:val="22"/>
          <w:szCs w:val="22"/>
          <w:lang w:val="ca-ES"/>
        </w:rPr>
        <w:t xml:space="preserve">El grup consistirà en 9 sessions d’hora i mitja de duració i s’utilitzaran escales </w:t>
      </w:r>
      <w:proofErr w:type="spellStart"/>
      <w:r w:rsidRPr="000D4D9D">
        <w:rPr>
          <w:rFonts w:ascii="Arial" w:hAnsi="Arial" w:cs="Arial"/>
          <w:sz w:val="22"/>
          <w:szCs w:val="22"/>
          <w:lang w:val="ca-ES"/>
        </w:rPr>
        <w:t>pre</w:t>
      </w:r>
      <w:proofErr w:type="spellEnd"/>
      <w:r w:rsidRPr="000D4D9D">
        <w:rPr>
          <w:rFonts w:ascii="Arial" w:hAnsi="Arial" w:cs="Arial"/>
          <w:sz w:val="22"/>
          <w:szCs w:val="22"/>
          <w:lang w:val="ca-ES"/>
        </w:rPr>
        <w:t xml:space="preserve"> i post grup per tal d’avaluar l’impacte en les participants</w:t>
      </w:r>
      <w:r w:rsidR="007C1A1C" w:rsidRPr="000D4D9D">
        <w:rPr>
          <w:rFonts w:ascii="Arial" w:hAnsi="Arial" w:cs="Arial"/>
          <w:sz w:val="22"/>
          <w:szCs w:val="22"/>
          <w:lang w:val="ca-ES"/>
        </w:rPr>
        <w:t xml:space="preserve">, així com </w:t>
      </w:r>
      <w:r w:rsidRPr="000D4D9D">
        <w:rPr>
          <w:rFonts w:ascii="Arial" w:hAnsi="Arial" w:cs="Arial"/>
          <w:sz w:val="22"/>
          <w:szCs w:val="22"/>
          <w:lang w:val="ca-ES"/>
        </w:rPr>
        <w:t>també s’utilitzaran altres indicadors per tal de conèixer la satisfacció i l’acompliment d’objectius durant i al final del grup. Per exemple, es tindrà en compte el grau de participació a les sessions i la satisfacció de les persones participants</w:t>
      </w:r>
      <w:r w:rsidR="007C1A1C" w:rsidRPr="000D4D9D">
        <w:rPr>
          <w:rFonts w:ascii="Arial" w:hAnsi="Arial" w:cs="Arial"/>
          <w:sz w:val="22"/>
          <w:szCs w:val="22"/>
          <w:lang w:val="ca-ES"/>
        </w:rPr>
        <w:t>,</w:t>
      </w:r>
      <w:r w:rsidRPr="000D4D9D">
        <w:rPr>
          <w:rFonts w:ascii="Arial" w:hAnsi="Arial" w:cs="Arial"/>
          <w:sz w:val="22"/>
          <w:szCs w:val="22"/>
          <w:lang w:val="ca-ES"/>
        </w:rPr>
        <w:t xml:space="preserve"> també aspectes a millorar</w:t>
      </w:r>
      <w:r w:rsidR="007C1A1C" w:rsidRPr="000D4D9D">
        <w:rPr>
          <w:rFonts w:ascii="Arial" w:hAnsi="Arial" w:cs="Arial"/>
          <w:sz w:val="22"/>
          <w:szCs w:val="22"/>
          <w:lang w:val="ca-ES"/>
        </w:rPr>
        <w:t xml:space="preserve"> i</w:t>
      </w:r>
      <w:r w:rsidRPr="000D4D9D">
        <w:rPr>
          <w:rFonts w:ascii="Arial" w:hAnsi="Arial" w:cs="Arial"/>
          <w:sz w:val="22"/>
          <w:szCs w:val="22"/>
          <w:lang w:val="ca-ES"/>
        </w:rPr>
        <w:t xml:space="preserve"> les escales de benestar emocional. </w:t>
      </w:r>
    </w:p>
    <w:p w14:paraId="69080509" w14:textId="77777777" w:rsidR="002008ED" w:rsidRPr="009F6C97" w:rsidRDefault="007C1A1C" w:rsidP="007A51FC">
      <w:pPr>
        <w:spacing w:line="360" w:lineRule="auto"/>
        <w:jc w:val="both"/>
        <w:rPr>
          <w:rFonts w:ascii="Arial" w:hAnsi="Arial" w:cs="Arial"/>
          <w:sz w:val="22"/>
          <w:szCs w:val="22"/>
          <w:lang w:val="ca-ES"/>
        </w:rPr>
      </w:pPr>
      <w:r w:rsidRPr="000D4D9D">
        <w:rPr>
          <w:rFonts w:ascii="Arial" w:hAnsi="Arial" w:cs="Arial"/>
          <w:sz w:val="22"/>
          <w:szCs w:val="22"/>
          <w:lang w:val="ca-ES"/>
        </w:rPr>
        <w:t>E</w:t>
      </w:r>
      <w:r w:rsidR="007A51FC" w:rsidRPr="000D4D9D">
        <w:rPr>
          <w:rFonts w:ascii="Arial" w:hAnsi="Arial" w:cs="Arial"/>
          <w:sz w:val="22"/>
          <w:szCs w:val="22"/>
          <w:lang w:val="ca-ES"/>
        </w:rPr>
        <w:t>l benestar mental es una eina per poder respondre de manera satisfactòria a les circumstàncies externes les quals son canviants i no podem preveure (</w:t>
      </w:r>
      <w:r w:rsidR="007415FF" w:rsidRPr="000D4D9D">
        <w:rPr>
          <w:rFonts w:ascii="Arial" w:hAnsi="Arial" w:cs="Arial"/>
          <w:sz w:val="22"/>
          <w:szCs w:val="22"/>
          <w:lang w:val="ca-ES"/>
        </w:rPr>
        <w:t>24</w:t>
      </w:r>
      <w:r w:rsidR="007A51FC" w:rsidRPr="000D4D9D">
        <w:rPr>
          <w:rFonts w:ascii="Arial" w:hAnsi="Arial" w:cs="Arial"/>
          <w:sz w:val="22"/>
          <w:szCs w:val="22"/>
          <w:lang w:val="ca-ES"/>
        </w:rPr>
        <w:t xml:space="preserve">). Les persones amb benestar mental se senten i funcionen bé i per tant, es considerarà important detectar a les persones amb carència de benestar mental així com promocionar-lo des del grup </w:t>
      </w:r>
      <w:proofErr w:type="spellStart"/>
      <w:r w:rsidR="007A51FC" w:rsidRPr="009F6C97">
        <w:rPr>
          <w:rFonts w:ascii="Arial" w:hAnsi="Arial" w:cs="Arial"/>
          <w:sz w:val="22"/>
          <w:szCs w:val="22"/>
          <w:lang w:val="ca-ES"/>
        </w:rPr>
        <w:t>psicoeducatiu</w:t>
      </w:r>
      <w:proofErr w:type="spellEnd"/>
      <w:r w:rsidR="007A51FC" w:rsidRPr="009F6C97">
        <w:rPr>
          <w:rFonts w:ascii="Arial" w:hAnsi="Arial" w:cs="Arial"/>
          <w:sz w:val="22"/>
          <w:szCs w:val="22"/>
          <w:lang w:val="ca-ES"/>
        </w:rPr>
        <w:t xml:space="preserve">. </w:t>
      </w:r>
    </w:p>
    <w:p w14:paraId="7ED31A71" w14:textId="77777777" w:rsidR="00A94A6F" w:rsidRPr="009F6C97" w:rsidRDefault="007A51FC" w:rsidP="007A51FC">
      <w:pPr>
        <w:spacing w:line="360" w:lineRule="auto"/>
        <w:jc w:val="both"/>
        <w:rPr>
          <w:rFonts w:ascii="Arial" w:hAnsi="Arial" w:cs="Arial"/>
          <w:sz w:val="22"/>
          <w:szCs w:val="22"/>
          <w:lang w:val="ca-ES"/>
        </w:rPr>
      </w:pPr>
      <w:r w:rsidRPr="009F6C97">
        <w:rPr>
          <w:rFonts w:ascii="Arial" w:hAnsi="Arial" w:cs="Arial"/>
          <w:sz w:val="22"/>
          <w:szCs w:val="22"/>
          <w:lang w:val="ca-ES"/>
        </w:rPr>
        <w:t xml:space="preserve">Tot seguit, s’ha cercat sobre l’escala </w:t>
      </w:r>
      <w:proofErr w:type="spellStart"/>
      <w:r w:rsidRPr="009F6C97">
        <w:rPr>
          <w:rFonts w:ascii="Arial" w:hAnsi="Arial" w:cs="Arial"/>
          <w:sz w:val="22"/>
          <w:szCs w:val="22"/>
          <w:lang w:val="ca-ES"/>
        </w:rPr>
        <w:t>Duke</w:t>
      </w:r>
      <w:proofErr w:type="spellEnd"/>
      <w:r w:rsidRPr="009F6C97">
        <w:rPr>
          <w:rFonts w:ascii="Arial" w:hAnsi="Arial" w:cs="Arial"/>
          <w:sz w:val="22"/>
          <w:szCs w:val="22"/>
          <w:lang w:val="ca-ES"/>
        </w:rPr>
        <w:t xml:space="preserve"> – UNC – 11 (Annex 1), la qual serveix per avaluar el suport social percebut (</w:t>
      </w:r>
      <w:r w:rsidR="0014577A" w:rsidRPr="009F6C97">
        <w:rPr>
          <w:rFonts w:ascii="Arial" w:hAnsi="Arial" w:cs="Arial"/>
          <w:sz w:val="22"/>
          <w:szCs w:val="22"/>
          <w:lang w:val="ca-ES"/>
        </w:rPr>
        <w:t>25</w:t>
      </w:r>
      <w:r w:rsidRPr="009F6C97">
        <w:rPr>
          <w:rFonts w:ascii="Arial" w:hAnsi="Arial" w:cs="Arial"/>
          <w:sz w:val="22"/>
          <w:szCs w:val="22"/>
          <w:lang w:val="ca-ES"/>
        </w:rPr>
        <w:t xml:space="preserve">). </w:t>
      </w:r>
      <w:r w:rsidR="003C4629" w:rsidRPr="009F6C97">
        <w:rPr>
          <w:rFonts w:ascii="Arial" w:hAnsi="Arial" w:cs="Arial"/>
          <w:sz w:val="22"/>
          <w:szCs w:val="22"/>
          <w:lang w:val="ca-ES"/>
        </w:rPr>
        <w:t>Continuant, l</w:t>
      </w:r>
      <w:r w:rsidRPr="009F6C97">
        <w:rPr>
          <w:rFonts w:ascii="Arial" w:hAnsi="Arial" w:cs="Arial"/>
          <w:sz w:val="22"/>
          <w:szCs w:val="22"/>
          <w:lang w:val="ca-ES"/>
        </w:rPr>
        <w:t xml:space="preserve">es puntuacions fluctuen entre els 11 i els 55 punts i reflecteixen el suport percebut, no el real. Per tant, a menys puntuació, menor suport percebut i a més puntuació, major suport. En resultats numèrics una puntuació igual o major a 32 ens indica un suport normal, mentre que si és menor de 32 indica suport social percebut baix. Per tal de seleccionar les participants, tindrem en compte que tinguin un resultat menor de 32 </w:t>
      </w:r>
      <w:proofErr w:type="spellStart"/>
      <w:r w:rsidRPr="009F6C97">
        <w:rPr>
          <w:rFonts w:ascii="Arial" w:hAnsi="Arial" w:cs="Arial"/>
          <w:sz w:val="22"/>
          <w:szCs w:val="22"/>
          <w:lang w:val="ca-ES"/>
        </w:rPr>
        <w:t>punts.</w:t>
      </w:r>
      <w:r w:rsidR="00D577FE" w:rsidRPr="009F6C97">
        <w:rPr>
          <w:rFonts w:ascii="Arial" w:hAnsi="Arial" w:cs="Arial"/>
          <w:sz w:val="22"/>
          <w:szCs w:val="22"/>
          <w:lang w:val="ca-ES"/>
        </w:rPr>
        <w:t>Seguidament</w:t>
      </w:r>
      <w:proofErr w:type="spellEnd"/>
      <w:r w:rsidR="00D577FE" w:rsidRPr="009F6C97">
        <w:rPr>
          <w:rFonts w:ascii="Arial" w:hAnsi="Arial" w:cs="Arial"/>
          <w:sz w:val="22"/>
          <w:szCs w:val="22"/>
          <w:lang w:val="ca-ES"/>
        </w:rPr>
        <w:t>, p</w:t>
      </w:r>
      <w:r w:rsidRPr="009F6C97">
        <w:rPr>
          <w:rFonts w:ascii="Arial" w:hAnsi="Arial" w:cs="Arial"/>
          <w:sz w:val="22"/>
          <w:szCs w:val="22"/>
          <w:lang w:val="ca-ES"/>
        </w:rPr>
        <w:t xml:space="preserve">er valorar el benestar percebut s’utilitzarà l’escala d’autoestima de </w:t>
      </w:r>
      <w:proofErr w:type="spellStart"/>
      <w:r w:rsidRPr="009F6C97">
        <w:rPr>
          <w:rFonts w:ascii="Arial" w:hAnsi="Arial" w:cs="Arial"/>
          <w:sz w:val="22"/>
          <w:szCs w:val="22"/>
          <w:lang w:val="ca-ES"/>
        </w:rPr>
        <w:t>Rosenberg</w:t>
      </w:r>
      <w:proofErr w:type="spellEnd"/>
      <w:r w:rsidRPr="009F6C97">
        <w:rPr>
          <w:rFonts w:ascii="Arial" w:hAnsi="Arial" w:cs="Arial"/>
          <w:sz w:val="22"/>
          <w:szCs w:val="22"/>
          <w:lang w:val="ca-ES"/>
        </w:rPr>
        <w:t xml:space="preserve"> (RSE) (Annex 2) i l’escala  Short </w:t>
      </w:r>
      <w:proofErr w:type="spellStart"/>
      <w:r w:rsidRPr="009F6C97">
        <w:rPr>
          <w:rFonts w:ascii="Arial" w:hAnsi="Arial" w:cs="Arial"/>
          <w:sz w:val="22"/>
          <w:szCs w:val="22"/>
          <w:lang w:val="ca-ES"/>
        </w:rPr>
        <w:t>Warwick</w:t>
      </w:r>
      <w:proofErr w:type="spellEnd"/>
      <w:r w:rsidRPr="009F6C97">
        <w:rPr>
          <w:rFonts w:ascii="Arial" w:hAnsi="Arial" w:cs="Arial"/>
          <w:sz w:val="22"/>
          <w:szCs w:val="22"/>
          <w:lang w:val="ca-ES"/>
        </w:rPr>
        <w:t xml:space="preserve">-Edinburgh Mental </w:t>
      </w:r>
      <w:proofErr w:type="spellStart"/>
      <w:r w:rsidRPr="009F6C97">
        <w:rPr>
          <w:rFonts w:ascii="Arial" w:hAnsi="Arial" w:cs="Arial"/>
          <w:sz w:val="22"/>
          <w:szCs w:val="22"/>
          <w:lang w:val="ca-ES"/>
        </w:rPr>
        <w:t>Wellbeing</w:t>
      </w:r>
      <w:proofErr w:type="spellEnd"/>
      <w:r w:rsidRPr="009F6C97">
        <w:rPr>
          <w:rFonts w:ascii="Arial" w:hAnsi="Arial" w:cs="Arial"/>
          <w:sz w:val="22"/>
          <w:szCs w:val="22"/>
          <w:lang w:val="ca-ES"/>
        </w:rPr>
        <w:t xml:space="preserve"> </w:t>
      </w:r>
      <w:proofErr w:type="spellStart"/>
      <w:r w:rsidRPr="009F6C97">
        <w:rPr>
          <w:rFonts w:ascii="Arial" w:hAnsi="Arial" w:cs="Arial"/>
          <w:sz w:val="22"/>
          <w:szCs w:val="22"/>
          <w:lang w:val="ca-ES"/>
        </w:rPr>
        <w:t>Scale</w:t>
      </w:r>
      <w:proofErr w:type="spellEnd"/>
      <w:r w:rsidRPr="009F6C97">
        <w:rPr>
          <w:rFonts w:ascii="Arial" w:hAnsi="Arial" w:cs="Arial"/>
          <w:sz w:val="22"/>
          <w:szCs w:val="22"/>
          <w:lang w:val="ca-ES"/>
        </w:rPr>
        <w:t xml:space="preserve"> o SWEMWBS (Annex 3) .</w:t>
      </w:r>
      <w:r w:rsidR="00D577FE" w:rsidRPr="009F6C97">
        <w:rPr>
          <w:rFonts w:ascii="Arial" w:hAnsi="Arial" w:cs="Arial"/>
          <w:sz w:val="22"/>
          <w:szCs w:val="22"/>
          <w:lang w:val="ca-ES"/>
        </w:rPr>
        <w:t xml:space="preserve"> </w:t>
      </w:r>
    </w:p>
    <w:p w14:paraId="7460EE55" w14:textId="2888DBB3" w:rsidR="007A51FC" w:rsidRPr="009F6C97" w:rsidRDefault="007A51FC" w:rsidP="007A51FC">
      <w:pPr>
        <w:spacing w:line="360" w:lineRule="auto"/>
        <w:jc w:val="both"/>
        <w:rPr>
          <w:rFonts w:ascii="Arial" w:hAnsi="Arial" w:cs="Arial"/>
          <w:sz w:val="22"/>
          <w:szCs w:val="22"/>
          <w:lang w:val="ca-ES"/>
        </w:rPr>
      </w:pPr>
      <w:r w:rsidRPr="009F6C97">
        <w:rPr>
          <w:rFonts w:ascii="Arial" w:hAnsi="Arial" w:cs="Arial"/>
          <w:sz w:val="22"/>
          <w:szCs w:val="22"/>
          <w:lang w:val="ca-ES"/>
        </w:rPr>
        <w:t xml:space="preserve">Si ens fixem en l’escala </w:t>
      </w:r>
      <w:proofErr w:type="spellStart"/>
      <w:r w:rsidRPr="009F6C97">
        <w:rPr>
          <w:rFonts w:ascii="Arial" w:hAnsi="Arial" w:cs="Arial"/>
          <w:sz w:val="22"/>
          <w:szCs w:val="22"/>
          <w:lang w:val="ca-ES"/>
        </w:rPr>
        <w:t>Rosenberg</w:t>
      </w:r>
      <w:proofErr w:type="spellEnd"/>
      <w:r w:rsidRPr="009F6C97">
        <w:rPr>
          <w:rFonts w:ascii="Arial" w:hAnsi="Arial" w:cs="Arial"/>
          <w:sz w:val="22"/>
          <w:szCs w:val="22"/>
          <w:lang w:val="ca-ES"/>
        </w:rPr>
        <w:t xml:space="preserve">, la graduació de les respostes té 4 punts (1= molt en desacord, 2= en desacord, 3= d’acord i 4= molt d’acord). El resultats fluctuen entre 10 (baixa autoestima) i 40 (alta autoestima). Pel que fa a l’escala SWEMWBS els resultats que fluctuen entre 5 i  26 identifiquen malestar emocional, en canvi un resultat de 27 a 35 identifica benestar emocional. </w:t>
      </w:r>
    </w:p>
    <w:p w14:paraId="45A41928" w14:textId="77777777" w:rsidR="007A51FC" w:rsidRPr="009F6C97" w:rsidRDefault="007A51FC" w:rsidP="007A51FC">
      <w:pPr>
        <w:spacing w:line="360" w:lineRule="auto"/>
        <w:jc w:val="both"/>
        <w:rPr>
          <w:rFonts w:ascii="Arial" w:hAnsi="Arial" w:cs="Arial"/>
          <w:sz w:val="22"/>
          <w:szCs w:val="22"/>
          <w:lang w:val="ca-ES"/>
        </w:rPr>
      </w:pPr>
      <w:r w:rsidRPr="009F6C97">
        <w:rPr>
          <w:rFonts w:ascii="Arial" w:hAnsi="Arial" w:cs="Arial"/>
          <w:sz w:val="22"/>
          <w:szCs w:val="22"/>
          <w:lang w:val="ca-ES"/>
        </w:rPr>
        <w:t xml:space="preserve">Es seleccionaran aquelles persones que tinguin com a resultat més malestar emocional i menys autoestima com a preferents, és a dir que en l’escala de </w:t>
      </w:r>
      <w:proofErr w:type="spellStart"/>
      <w:r w:rsidRPr="009F6C97">
        <w:rPr>
          <w:rFonts w:ascii="Arial" w:hAnsi="Arial" w:cs="Arial"/>
          <w:sz w:val="22"/>
          <w:szCs w:val="22"/>
          <w:lang w:val="ca-ES"/>
        </w:rPr>
        <w:t>Rosenberg</w:t>
      </w:r>
      <w:proofErr w:type="spellEnd"/>
      <w:r w:rsidRPr="009F6C97">
        <w:rPr>
          <w:rFonts w:ascii="Arial" w:hAnsi="Arial" w:cs="Arial"/>
          <w:sz w:val="22"/>
          <w:szCs w:val="22"/>
          <w:lang w:val="ca-ES"/>
        </w:rPr>
        <w:t xml:space="preserve"> els resultats siguin d’entre el 10 i el 25 i en l’escala SWEMWBS els resultats siguin entre 5 i 26, així com inferior a 32 a l’escala DUKE–UNC-11, i posteriorment, persones que al menys tinguin una de les escales amb una puntuació molt baixa.</w:t>
      </w:r>
    </w:p>
    <w:p w14:paraId="4365EB1F" w14:textId="372C29EB" w:rsidR="007A51FC" w:rsidRDefault="00D84845" w:rsidP="007A51FC">
      <w:pPr>
        <w:spacing w:line="360" w:lineRule="auto"/>
        <w:jc w:val="both"/>
        <w:rPr>
          <w:rFonts w:ascii="Arial" w:hAnsi="Arial" w:cs="Arial"/>
          <w:sz w:val="22"/>
          <w:szCs w:val="22"/>
          <w:lang w:val="ca-ES"/>
        </w:rPr>
      </w:pPr>
      <w:r w:rsidRPr="009F6C97">
        <w:rPr>
          <w:rFonts w:ascii="Arial" w:hAnsi="Arial" w:cs="Arial"/>
          <w:sz w:val="22"/>
          <w:szCs w:val="22"/>
          <w:lang w:val="ca-ES"/>
        </w:rPr>
        <w:t xml:space="preserve">Així mateix, es creu beneficiós passar escales per mesurar el benestar perquè es posa el focus en aspectes clau del funcionament psicològic com són l’optimisme, l’autonomia, la curiositat, la claredat de pensament, les relacions positives i els sentiments (24). Tot seguit, les escales ens permeten la comparació entre el benestar percebut al </w:t>
      </w:r>
      <w:r w:rsidRPr="000D4D9D">
        <w:rPr>
          <w:rFonts w:ascii="Arial" w:hAnsi="Arial" w:cs="Arial"/>
          <w:sz w:val="22"/>
          <w:szCs w:val="22"/>
          <w:lang w:val="ca-ES"/>
        </w:rPr>
        <w:t xml:space="preserve">inici del </w:t>
      </w:r>
      <w:r w:rsidRPr="000D4D9D">
        <w:rPr>
          <w:rFonts w:ascii="Arial" w:hAnsi="Arial" w:cs="Arial"/>
          <w:sz w:val="22"/>
          <w:szCs w:val="22"/>
          <w:lang w:val="ca-ES"/>
        </w:rPr>
        <w:lastRenderedPageBreak/>
        <w:t xml:space="preserve">grup i al final del grup i </w:t>
      </w:r>
      <w:r>
        <w:rPr>
          <w:rFonts w:ascii="Arial" w:hAnsi="Arial" w:cs="Arial"/>
          <w:sz w:val="22"/>
          <w:szCs w:val="22"/>
          <w:lang w:val="ca-ES"/>
        </w:rPr>
        <w:t xml:space="preserve">d’aquesta manera, </w:t>
      </w:r>
      <w:r w:rsidRPr="000D4D9D">
        <w:rPr>
          <w:rFonts w:ascii="Arial" w:hAnsi="Arial" w:cs="Arial"/>
          <w:sz w:val="22"/>
          <w:szCs w:val="22"/>
          <w:lang w:val="ca-ES"/>
        </w:rPr>
        <w:t>poder treure conclusions de l’impacte de la participació del grup.</w:t>
      </w:r>
    </w:p>
    <w:p w14:paraId="1ED78040" w14:textId="77777777" w:rsidR="009F6C97" w:rsidRPr="009F6C97" w:rsidRDefault="009F6C97" w:rsidP="007A51FC">
      <w:pPr>
        <w:spacing w:line="360" w:lineRule="auto"/>
        <w:jc w:val="both"/>
        <w:rPr>
          <w:rFonts w:ascii="Arial" w:hAnsi="Arial" w:cs="Arial"/>
          <w:sz w:val="22"/>
          <w:szCs w:val="22"/>
          <w:lang w:val="ca-ES"/>
        </w:rPr>
      </w:pPr>
    </w:p>
    <w:p w14:paraId="09BBA6BF" w14:textId="77E53968" w:rsidR="007A51FC" w:rsidRDefault="009F6C97" w:rsidP="007A51FC">
      <w:pPr>
        <w:spacing w:line="360" w:lineRule="auto"/>
        <w:jc w:val="both"/>
        <w:rPr>
          <w:rFonts w:ascii="Arial" w:hAnsi="Arial" w:cs="Arial"/>
          <w:sz w:val="22"/>
          <w:szCs w:val="22"/>
          <w:lang w:val="ca-ES"/>
        </w:rPr>
      </w:pPr>
      <w:r w:rsidRPr="009F6C97">
        <w:rPr>
          <w:rFonts w:ascii="Arial" w:hAnsi="Arial" w:cs="Arial"/>
          <w:sz w:val="22"/>
          <w:szCs w:val="22"/>
          <w:lang w:val="ca-ES"/>
        </w:rPr>
        <w:t xml:space="preserve">Seguint amb la creació de la intervenció grupal, </w:t>
      </w:r>
      <w:r w:rsidR="007A51FC" w:rsidRPr="009F6C97">
        <w:rPr>
          <w:rFonts w:ascii="Arial" w:hAnsi="Arial" w:cs="Arial"/>
          <w:sz w:val="22"/>
          <w:szCs w:val="22"/>
          <w:lang w:val="ca-ES"/>
        </w:rPr>
        <w:t xml:space="preserve">caldrà demanar una reunió amb la direcció del centre per justificar la necessitat de la creació d’un grup </w:t>
      </w:r>
      <w:proofErr w:type="spellStart"/>
      <w:r w:rsidR="007A51FC" w:rsidRPr="009F6C97">
        <w:rPr>
          <w:rFonts w:ascii="Arial" w:hAnsi="Arial" w:cs="Arial"/>
          <w:sz w:val="22"/>
          <w:szCs w:val="22"/>
          <w:lang w:val="ca-ES"/>
        </w:rPr>
        <w:t>psicoeducatiu</w:t>
      </w:r>
      <w:proofErr w:type="spellEnd"/>
      <w:r w:rsidR="007A51FC" w:rsidRPr="009F6C97">
        <w:rPr>
          <w:rFonts w:ascii="Arial" w:hAnsi="Arial" w:cs="Arial"/>
          <w:sz w:val="22"/>
          <w:szCs w:val="22"/>
          <w:lang w:val="ca-ES"/>
        </w:rPr>
        <w:t xml:space="preserve"> per a les dones en la menopausa. La proposta serà d’un grup interdisciplinari  i per tant, es coordinarà amb les professionals següents</w:t>
      </w:r>
      <w:r>
        <w:rPr>
          <w:rFonts w:ascii="Arial" w:hAnsi="Arial" w:cs="Arial"/>
          <w:sz w:val="22"/>
          <w:szCs w:val="22"/>
          <w:lang w:val="ca-ES"/>
        </w:rPr>
        <w:t>:</w:t>
      </w:r>
      <w:r w:rsidR="007A51FC" w:rsidRPr="009F6C97">
        <w:rPr>
          <w:rFonts w:ascii="Arial" w:hAnsi="Arial" w:cs="Arial"/>
          <w:sz w:val="22"/>
          <w:szCs w:val="22"/>
          <w:lang w:val="ca-ES"/>
        </w:rPr>
        <w:t xml:space="preserve"> llevadora, infermera, fisioterapeuta, referent de benestar emocional i nutricionista per poder explicar el projecte grupal i comptar amb la seva participació en les sessions. Comptarem amb la figura d’infermeria per realitzar conjuntament el grup i poder </w:t>
      </w:r>
      <w:r w:rsidR="005F1DFC">
        <w:rPr>
          <w:rFonts w:ascii="Arial" w:hAnsi="Arial" w:cs="Arial"/>
          <w:sz w:val="22"/>
          <w:szCs w:val="22"/>
          <w:lang w:val="ca-ES"/>
        </w:rPr>
        <w:t xml:space="preserve">desenvolupar </w:t>
      </w:r>
      <w:r w:rsidR="007A51FC" w:rsidRPr="009F6C97">
        <w:rPr>
          <w:rFonts w:ascii="Arial" w:hAnsi="Arial" w:cs="Arial"/>
          <w:sz w:val="22"/>
          <w:szCs w:val="22"/>
          <w:lang w:val="ca-ES"/>
        </w:rPr>
        <w:t xml:space="preserve">la funció d’observadora, alhora serà la professional amb qui es farà l’avaluació. </w:t>
      </w:r>
    </w:p>
    <w:p w14:paraId="145A7E68" w14:textId="77777777" w:rsidR="005F1DFC" w:rsidRPr="009F6C97" w:rsidRDefault="005F1DFC" w:rsidP="007A51FC">
      <w:pPr>
        <w:spacing w:line="360" w:lineRule="auto"/>
        <w:jc w:val="both"/>
        <w:rPr>
          <w:rFonts w:ascii="Arial" w:hAnsi="Arial" w:cs="Arial"/>
          <w:sz w:val="22"/>
          <w:szCs w:val="22"/>
          <w:lang w:val="ca-ES"/>
        </w:rPr>
      </w:pPr>
    </w:p>
    <w:p w14:paraId="7EF8B05E" w14:textId="38E329C9" w:rsidR="007A51FC" w:rsidRPr="009F6C97" w:rsidRDefault="007A51FC" w:rsidP="007A51FC">
      <w:pPr>
        <w:spacing w:line="360" w:lineRule="auto"/>
        <w:jc w:val="both"/>
        <w:rPr>
          <w:rFonts w:ascii="Arial" w:hAnsi="Arial" w:cs="Arial"/>
          <w:sz w:val="22"/>
          <w:szCs w:val="22"/>
          <w:lang w:val="ca-ES"/>
        </w:rPr>
      </w:pPr>
      <w:r w:rsidRPr="009F6C97">
        <w:rPr>
          <w:rFonts w:ascii="Arial" w:hAnsi="Arial" w:cs="Arial"/>
          <w:sz w:val="22"/>
          <w:szCs w:val="22"/>
          <w:lang w:val="ca-ES"/>
        </w:rPr>
        <w:t xml:space="preserve">Un cop sigui aprovat el grup es realitzarà una sessió amb la resta de l’equip sanitari per donar la informació clau del grup. Aquesta informació seran els objectius, la població diana, els criteris d’inclusió i exclusió, l’horari i cronograma de desenvolupament del grup així com les sessions i l’estructura d’aquestes. Durant la posada en comú a la resta de l’equip es demanarà la seva col·laboració per </w:t>
      </w:r>
      <w:r w:rsidR="00CD538A">
        <w:rPr>
          <w:rFonts w:ascii="Arial" w:hAnsi="Arial" w:cs="Arial"/>
          <w:sz w:val="22"/>
          <w:szCs w:val="22"/>
          <w:lang w:val="ca-ES"/>
        </w:rPr>
        <w:t xml:space="preserve">poder duu a terme la </w:t>
      </w:r>
      <w:r w:rsidRPr="009F6C97">
        <w:rPr>
          <w:rFonts w:ascii="Arial" w:hAnsi="Arial" w:cs="Arial"/>
          <w:sz w:val="22"/>
          <w:szCs w:val="22"/>
          <w:lang w:val="ca-ES"/>
        </w:rPr>
        <w:t>selecció de les persones integrants</w:t>
      </w:r>
      <w:r w:rsidR="00CD538A">
        <w:rPr>
          <w:rFonts w:ascii="Arial" w:hAnsi="Arial" w:cs="Arial"/>
          <w:sz w:val="22"/>
          <w:szCs w:val="22"/>
          <w:lang w:val="ca-ES"/>
        </w:rPr>
        <w:t xml:space="preserve">, també </w:t>
      </w:r>
      <w:r w:rsidRPr="009F6C97">
        <w:rPr>
          <w:rFonts w:ascii="Arial" w:hAnsi="Arial" w:cs="Arial"/>
          <w:sz w:val="22"/>
          <w:szCs w:val="22"/>
          <w:lang w:val="ca-ES"/>
        </w:rPr>
        <w:t xml:space="preserve">es donaran les pautes per </w:t>
      </w:r>
      <w:r w:rsidR="00CD538A">
        <w:rPr>
          <w:rFonts w:ascii="Arial" w:hAnsi="Arial" w:cs="Arial"/>
          <w:sz w:val="22"/>
          <w:szCs w:val="22"/>
          <w:lang w:val="ca-ES"/>
        </w:rPr>
        <w:t xml:space="preserve">poder fer la </w:t>
      </w:r>
      <w:r w:rsidRPr="009F6C97">
        <w:rPr>
          <w:rFonts w:ascii="Arial" w:hAnsi="Arial" w:cs="Arial"/>
          <w:sz w:val="22"/>
          <w:szCs w:val="22"/>
          <w:lang w:val="ca-ES"/>
        </w:rPr>
        <w:t xml:space="preserve">derivació a l’agenda professional de TSS. Finalment, es compartirà telemàticament tota aquesta informació a l’equip per </w:t>
      </w:r>
      <w:r w:rsidR="00CD538A">
        <w:rPr>
          <w:rFonts w:ascii="Arial" w:hAnsi="Arial" w:cs="Arial"/>
          <w:sz w:val="22"/>
          <w:szCs w:val="22"/>
          <w:lang w:val="ca-ES"/>
        </w:rPr>
        <w:t xml:space="preserve">tal de </w:t>
      </w:r>
      <w:r w:rsidRPr="009F6C97">
        <w:rPr>
          <w:rFonts w:ascii="Arial" w:hAnsi="Arial" w:cs="Arial"/>
          <w:sz w:val="22"/>
          <w:szCs w:val="22"/>
          <w:lang w:val="ca-ES"/>
        </w:rPr>
        <w:t>poder ser consultada en cas de necessitat.</w:t>
      </w:r>
    </w:p>
    <w:p w14:paraId="25931530" w14:textId="77777777" w:rsidR="007A51FC" w:rsidRPr="009F6C97" w:rsidRDefault="007A51FC" w:rsidP="007A51FC">
      <w:pPr>
        <w:spacing w:line="360" w:lineRule="auto"/>
        <w:jc w:val="both"/>
        <w:rPr>
          <w:rFonts w:ascii="Arial" w:hAnsi="Arial" w:cs="Arial"/>
          <w:sz w:val="22"/>
          <w:szCs w:val="22"/>
          <w:lang w:val="ca-ES"/>
        </w:rPr>
      </w:pPr>
    </w:p>
    <w:p w14:paraId="16A0A2D7" w14:textId="77777777" w:rsidR="007A51FC" w:rsidRPr="009F6C97" w:rsidRDefault="007A51FC" w:rsidP="007A51FC">
      <w:pPr>
        <w:pStyle w:val="Ttol2"/>
        <w:rPr>
          <w:rFonts w:ascii="Arial" w:hAnsi="Arial" w:cs="Arial"/>
          <w:color w:val="0070C0"/>
          <w:sz w:val="22"/>
          <w:szCs w:val="22"/>
        </w:rPr>
      </w:pPr>
      <w:bookmarkStart w:id="44" w:name="_Toc169293919"/>
      <w:bookmarkStart w:id="45" w:name="_Toc169295759"/>
      <w:bookmarkStart w:id="46" w:name="_Toc169330032"/>
      <w:r w:rsidRPr="009F6C97">
        <w:rPr>
          <w:rFonts w:ascii="Arial" w:hAnsi="Arial" w:cs="Arial"/>
          <w:color w:val="0070C0"/>
          <w:sz w:val="22"/>
          <w:szCs w:val="22"/>
        </w:rPr>
        <w:t>3.2 Composició del grup</w:t>
      </w:r>
      <w:bookmarkEnd w:id="44"/>
      <w:bookmarkEnd w:id="45"/>
      <w:bookmarkEnd w:id="46"/>
    </w:p>
    <w:p w14:paraId="2B93C1C3" w14:textId="77777777" w:rsidR="007A51FC" w:rsidRPr="009F6C97" w:rsidRDefault="007A51FC" w:rsidP="007A51FC">
      <w:pPr>
        <w:spacing w:line="360" w:lineRule="auto"/>
        <w:jc w:val="both"/>
        <w:rPr>
          <w:rFonts w:ascii="Arial" w:hAnsi="Arial" w:cs="Arial"/>
          <w:color w:val="0070C0"/>
          <w:sz w:val="22"/>
          <w:szCs w:val="22"/>
          <w:lang w:val="ca-ES"/>
        </w:rPr>
      </w:pPr>
    </w:p>
    <w:p w14:paraId="5E7D1D65" w14:textId="422D38B4" w:rsidR="007A51FC" w:rsidRPr="009F6C97" w:rsidRDefault="007A51FC" w:rsidP="007A51FC">
      <w:pPr>
        <w:spacing w:line="360" w:lineRule="auto"/>
        <w:jc w:val="both"/>
        <w:rPr>
          <w:rFonts w:ascii="Arial" w:hAnsi="Arial" w:cs="Arial"/>
          <w:color w:val="0070C0"/>
          <w:sz w:val="22"/>
          <w:szCs w:val="22"/>
          <w:lang w:val="ca-ES"/>
        </w:rPr>
      </w:pPr>
      <w:r w:rsidRPr="009F6C97">
        <w:rPr>
          <w:rFonts w:ascii="Arial" w:hAnsi="Arial" w:cs="Arial"/>
          <w:sz w:val="22"/>
          <w:szCs w:val="22"/>
          <w:lang w:val="ca-ES"/>
        </w:rPr>
        <w:t>El grup estarà composat per dones en la menopausa, és a dir, que faci 12 mesos o més de l’última regla</w:t>
      </w:r>
      <w:r w:rsidR="00CD538A">
        <w:rPr>
          <w:rFonts w:ascii="Arial" w:hAnsi="Arial" w:cs="Arial"/>
          <w:sz w:val="22"/>
          <w:szCs w:val="22"/>
          <w:lang w:val="ca-ES"/>
        </w:rPr>
        <w:t xml:space="preserve"> i </w:t>
      </w:r>
      <w:r w:rsidRPr="009F6C97">
        <w:rPr>
          <w:rFonts w:ascii="Arial" w:hAnsi="Arial" w:cs="Arial"/>
          <w:sz w:val="22"/>
          <w:szCs w:val="22"/>
          <w:lang w:val="ca-ES"/>
        </w:rPr>
        <w:t xml:space="preserve">que s’hagi detectat patiment psicosocial. Es tractarà d’un grup </w:t>
      </w:r>
      <w:proofErr w:type="spellStart"/>
      <w:r w:rsidRPr="009F6C97">
        <w:rPr>
          <w:rFonts w:ascii="Arial" w:hAnsi="Arial" w:cs="Arial"/>
          <w:sz w:val="22"/>
          <w:szCs w:val="22"/>
          <w:lang w:val="ca-ES"/>
        </w:rPr>
        <w:t>psicoeducatiu</w:t>
      </w:r>
      <w:proofErr w:type="spellEnd"/>
      <w:r w:rsidRPr="009F6C97">
        <w:rPr>
          <w:rFonts w:ascii="Arial" w:hAnsi="Arial" w:cs="Arial"/>
          <w:sz w:val="22"/>
          <w:szCs w:val="22"/>
          <w:lang w:val="ca-ES"/>
        </w:rPr>
        <w:t xml:space="preserve"> amb els següents objectius:</w:t>
      </w:r>
    </w:p>
    <w:p w14:paraId="00DD9771" w14:textId="77777777" w:rsidR="007A51FC" w:rsidRPr="009F6C97" w:rsidRDefault="007A51FC" w:rsidP="007A51FC">
      <w:pPr>
        <w:spacing w:line="360" w:lineRule="auto"/>
        <w:jc w:val="both"/>
        <w:rPr>
          <w:rFonts w:ascii="Arial" w:hAnsi="Arial" w:cs="Arial"/>
          <w:sz w:val="22"/>
          <w:szCs w:val="22"/>
          <w:lang w:val="ca-ES"/>
        </w:rPr>
      </w:pPr>
    </w:p>
    <w:p w14:paraId="5007852B" w14:textId="77777777" w:rsidR="007A51FC" w:rsidRPr="009F6C97" w:rsidRDefault="007A51FC" w:rsidP="007A51FC">
      <w:pPr>
        <w:pStyle w:val="Pargrafdellista"/>
        <w:numPr>
          <w:ilvl w:val="0"/>
          <w:numId w:val="3"/>
        </w:numPr>
        <w:spacing w:line="360" w:lineRule="auto"/>
        <w:jc w:val="both"/>
        <w:rPr>
          <w:rFonts w:ascii="Arial" w:hAnsi="Arial" w:cs="Arial"/>
          <w:lang w:val="ca-ES"/>
        </w:rPr>
      </w:pPr>
      <w:r w:rsidRPr="009F6C97">
        <w:rPr>
          <w:rFonts w:ascii="Arial" w:hAnsi="Arial" w:cs="Arial"/>
          <w:lang w:val="ca-ES"/>
        </w:rPr>
        <w:t xml:space="preserve"> Millorar capacitats emocionals.</w:t>
      </w:r>
    </w:p>
    <w:p w14:paraId="4B8CA886" w14:textId="415D5B35" w:rsidR="007A51FC" w:rsidRPr="009F6C97" w:rsidRDefault="007A51FC" w:rsidP="00813D8A">
      <w:pPr>
        <w:pStyle w:val="Pargrafdellista"/>
        <w:numPr>
          <w:ilvl w:val="0"/>
          <w:numId w:val="3"/>
        </w:numPr>
        <w:spacing w:line="360" w:lineRule="auto"/>
        <w:jc w:val="both"/>
        <w:rPr>
          <w:rFonts w:ascii="Arial" w:hAnsi="Arial" w:cs="Arial"/>
          <w:lang w:val="ca-ES"/>
        </w:rPr>
      </w:pPr>
      <w:r w:rsidRPr="009F6C97">
        <w:rPr>
          <w:rFonts w:ascii="Arial" w:hAnsi="Arial" w:cs="Arial"/>
          <w:lang w:val="ca-ES"/>
        </w:rPr>
        <w:t>Entrenar habilitats d’afrontament adequades.</w:t>
      </w:r>
    </w:p>
    <w:p w14:paraId="6E2A032E" w14:textId="77777777" w:rsidR="007A51FC" w:rsidRPr="009F6C97" w:rsidRDefault="007A51FC" w:rsidP="007A51FC">
      <w:pPr>
        <w:pStyle w:val="Pargrafdellista"/>
        <w:numPr>
          <w:ilvl w:val="0"/>
          <w:numId w:val="3"/>
        </w:numPr>
        <w:spacing w:line="360" w:lineRule="auto"/>
        <w:jc w:val="both"/>
        <w:rPr>
          <w:rFonts w:ascii="Arial" w:hAnsi="Arial" w:cs="Arial"/>
          <w:lang w:val="ca-ES"/>
        </w:rPr>
      </w:pPr>
      <w:r w:rsidRPr="009F6C97">
        <w:rPr>
          <w:rFonts w:ascii="Arial" w:hAnsi="Arial" w:cs="Arial"/>
          <w:lang w:val="ca-ES"/>
        </w:rPr>
        <w:t>Fomentar l’acceptació de l’etapa vital.</w:t>
      </w:r>
    </w:p>
    <w:p w14:paraId="5CC8E821" w14:textId="77777777" w:rsidR="007A51FC" w:rsidRPr="009F6C97" w:rsidRDefault="007A51FC" w:rsidP="007A51FC">
      <w:pPr>
        <w:pStyle w:val="Pargrafdellista"/>
        <w:numPr>
          <w:ilvl w:val="0"/>
          <w:numId w:val="3"/>
        </w:numPr>
        <w:spacing w:line="360" w:lineRule="auto"/>
        <w:jc w:val="both"/>
        <w:rPr>
          <w:rFonts w:ascii="Arial" w:hAnsi="Arial" w:cs="Arial"/>
          <w:lang w:val="ca-ES"/>
        </w:rPr>
      </w:pPr>
      <w:r w:rsidRPr="009F6C97">
        <w:rPr>
          <w:rFonts w:ascii="Arial" w:hAnsi="Arial" w:cs="Arial"/>
          <w:lang w:val="ca-ES"/>
        </w:rPr>
        <w:t xml:space="preserve"> Compartir experiències i sentiments.</w:t>
      </w:r>
    </w:p>
    <w:p w14:paraId="227E33E6" w14:textId="77777777" w:rsidR="007A51FC" w:rsidRPr="009F6C97" w:rsidRDefault="007A51FC" w:rsidP="007A51FC">
      <w:pPr>
        <w:pStyle w:val="Pargrafdellista"/>
        <w:numPr>
          <w:ilvl w:val="0"/>
          <w:numId w:val="3"/>
        </w:numPr>
        <w:spacing w:line="360" w:lineRule="auto"/>
        <w:jc w:val="both"/>
        <w:rPr>
          <w:rFonts w:ascii="Arial" w:hAnsi="Arial" w:cs="Arial"/>
          <w:lang w:val="ca-ES"/>
        </w:rPr>
      </w:pPr>
      <w:r w:rsidRPr="009F6C97">
        <w:rPr>
          <w:rFonts w:ascii="Arial" w:hAnsi="Arial" w:cs="Arial"/>
          <w:lang w:val="ca-ES"/>
        </w:rPr>
        <w:t>Obtenir el suport del grup.</w:t>
      </w:r>
    </w:p>
    <w:p w14:paraId="5E99C656" w14:textId="77777777" w:rsidR="007A51FC" w:rsidRPr="009F6C97" w:rsidRDefault="007A51FC" w:rsidP="007A51FC">
      <w:pPr>
        <w:pStyle w:val="Pargrafdellista"/>
        <w:numPr>
          <w:ilvl w:val="0"/>
          <w:numId w:val="3"/>
        </w:numPr>
        <w:spacing w:line="360" w:lineRule="auto"/>
        <w:jc w:val="both"/>
        <w:rPr>
          <w:rFonts w:ascii="Arial" w:hAnsi="Arial" w:cs="Arial"/>
          <w:lang w:val="ca-ES"/>
        </w:rPr>
      </w:pPr>
      <w:r w:rsidRPr="009F6C97">
        <w:rPr>
          <w:rFonts w:ascii="Arial" w:hAnsi="Arial" w:cs="Arial"/>
          <w:lang w:val="ca-ES"/>
        </w:rPr>
        <w:t>Ampliar informació sobre la menopausa.</w:t>
      </w:r>
    </w:p>
    <w:p w14:paraId="4C5AAB88" w14:textId="77777777" w:rsidR="007A51FC" w:rsidRPr="009F6C97" w:rsidRDefault="007A51FC" w:rsidP="007A51FC">
      <w:pPr>
        <w:pStyle w:val="Pargrafdellista"/>
        <w:numPr>
          <w:ilvl w:val="0"/>
          <w:numId w:val="3"/>
        </w:numPr>
        <w:spacing w:line="360" w:lineRule="auto"/>
        <w:jc w:val="both"/>
        <w:rPr>
          <w:rFonts w:ascii="Arial" w:hAnsi="Arial" w:cs="Arial"/>
          <w:lang w:val="ca-ES"/>
        </w:rPr>
      </w:pPr>
      <w:r w:rsidRPr="009F6C97">
        <w:rPr>
          <w:rFonts w:ascii="Arial" w:hAnsi="Arial" w:cs="Arial"/>
          <w:lang w:val="ca-ES"/>
        </w:rPr>
        <w:t>Donar a conèixer recursos comunitaris.</w:t>
      </w:r>
    </w:p>
    <w:p w14:paraId="4D735586" w14:textId="77777777" w:rsidR="007A51FC" w:rsidRPr="009F6C97" w:rsidRDefault="007A51FC" w:rsidP="007A51FC">
      <w:pPr>
        <w:pStyle w:val="Pargrafdellista"/>
        <w:numPr>
          <w:ilvl w:val="0"/>
          <w:numId w:val="3"/>
        </w:numPr>
        <w:spacing w:line="360" w:lineRule="auto"/>
        <w:jc w:val="both"/>
        <w:rPr>
          <w:rFonts w:ascii="Arial" w:hAnsi="Arial" w:cs="Arial"/>
          <w:lang w:val="ca-ES"/>
        </w:rPr>
      </w:pPr>
      <w:r w:rsidRPr="009F6C97">
        <w:rPr>
          <w:rFonts w:ascii="Arial" w:hAnsi="Arial" w:cs="Arial"/>
          <w:lang w:val="ca-ES"/>
        </w:rPr>
        <w:lastRenderedPageBreak/>
        <w:t>Promocionar hàbits de vida saludables.</w:t>
      </w:r>
    </w:p>
    <w:p w14:paraId="5CA4DCB4" w14:textId="77777777" w:rsidR="007A51FC" w:rsidRPr="009F6C97" w:rsidRDefault="007A51FC" w:rsidP="007A51FC">
      <w:pPr>
        <w:pStyle w:val="Pargrafdellista"/>
        <w:numPr>
          <w:ilvl w:val="0"/>
          <w:numId w:val="3"/>
        </w:numPr>
        <w:spacing w:line="360" w:lineRule="auto"/>
        <w:jc w:val="both"/>
        <w:rPr>
          <w:rFonts w:ascii="Arial" w:hAnsi="Arial" w:cs="Arial"/>
          <w:lang w:val="ca-ES"/>
        </w:rPr>
      </w:pPr>
      <w:r w:rsidRPr="009F6C97">
        <w:rPr>
          <w:rFonts w:ascii="Arial" w:hAnsi="Arial" w:cs="Arial"/>
          <w:lang w:val="ca-ES"/>
        </w:rPr>
        <w:t>Responsabilitzar de la pròpia salut.</w:t>
      </w:r>
    </w:p>
    <w:p w14:paraId="3BB3DC3A" w14:textId="77777777" w:rsidR="007A51FC" w:rsidRPr="009F6C97" w:rsidRDefault="007A51FC" w:rsidP="007A51FC">
      <w:pPr>
        <w:pStyle w:val="Pargrafdellista"/>
        <w:numPr>
          <w:ilvl w:val="0"/>
          <w:numId w:val="3"/>
        </w:numPr>
        <w:spacing w:line="360" w:lineRule="auto"/>
        <w:jc w:val="both"/>
        <w:rPr>
          <w:rFonts w:ascii="Arial" w:hAnsi="Arial" w:cs="Arial"/>
          <w:lang w:val="ca-ES"/>
        </w:rPr>
      </w:pPr>
      <w:proofErr w:type="spellStart"/>
      <w:r w:rsidRPr="009F6C97">
        <w:rPr>
          <w:rFonts w:ascii="Arial" w:hAnsi="Arial" w:cs="Arial"/>
          <w:lang w:val="ca-ES"/>
        </w:rPr>
        <w:t>Empoderar</w:t>
      </w:r>
      <w:proofErr w:type="spellEnd"/>
      <w:r w:rsidRPr="009F6C97">
        <w:rPr>
          <w:rFonts w:ascii="Arial" w:hAnsi="Arial" w:cs="Arial"/>
          <w:lang w:val="ca-ES"/>
        </w:rPr>
        <w:t xml:space="preserve"> i crear xarxa social.</w:t>
      </w:r>
    </w:p>
    <w:p w14:paraId="7E147A0E" w14:textId="77777777" w:rsidR="007A51FC" w:rsidRPr="009F6C97" w:rsidRDefault="007A51FC" w:rsidP="007A51FC">
      <w:pPr>
        <w:pStyle w:val="Pargrafdellista"/>
        <w:numPr>
          <w:ilvl w:val="0"/>
          <w:numId w:val="3"/>
        </w:numPr>
        <w:spacing w:line="360" w:lineRule="auto"/>
        <w:jc w:val="both"/>
        <w:rPr>
          <w:rFonts w:ascii="Arial" w:hAnsi="Arial" w:cs="Arial"/>
          <w:lang w:val="ca-ES"/>
        </w:rPr>
      </w:pPr>
      <w:r w:rsidRPr="009F6C97">
        <w:rPr>
          <w:rFonts w:ascii="Arial" w:hAnsi="Arial" w:cs="Arial"/>
          <w:lang w:val="ca-ES"/>
        </w:rPr>
        <w:t>Promoure una mirada positiva de la menopausa .</w:t>
      </w:r>
    </w:p>
    <w:p w14:paraId="729B54E2" w14:textId="3AB7A7BC" w:rsidR="007A51FC" w:rsidRPr="009F6C97" w:rsidRDefault="007A51FC" w:rsidP="007A51FC">
      <w:pPr>
        <w:spacing w:line="360" w:lineRule="auto"/>
        <w:jc w:val="both"/>
        <w:rPr>
          <w:rFonts w:ascii="Arial" w:hAnsi="Arial" w:cs="Arial"/>
          <w:sz w:val="22"/>
          <w:szCs w:val="22"/>
          <w:lang w:val="ca-ES"/>
        </w:rPr>
      </w:pPr>
      <w:r w:rsidRPr="009F6C97">
        <w:rPr>
          <w:rFonts w:ascii="Arial" w:hAnsi="Arial" w:cs="Arial"/>
          <w:sz w:val="22"/>
          <w:szCs w:val="22"/>
          <w:lang w:val="ca-ES"/>
        </w:rPr>
        <w:t>D’altra banda, el grup i les sessions aniran destinades a treballar de manera integral i multidisciplinària els següents conceptes en relació a la menopausa per transformar-los en positius</w:t>
      </w:r>
      <w:r w:rsidR="007A419A">
        <w:rPr>
          <w:rFonts w:ascii="Arial" w:hAnsi="Arial" w:cs="Arial"/>
          <w:sz w:val="22"/>
          <w:szCs w:val="22"/>
          <w:lang w:val="ca-ES"/>
        </w:rPr>
        <w:t xml:space="preserve"> </w:t>
      </w:r>
      <w:r w:rsidRPr="009F6C97">
        <w:rPr>
          <w:rFonts w:ascii="Arial" w:hAnsi="Arial" w:cs="Arial"/>
          <w:sz w:val="22"/>
          <w:szCs w:val="22"/>
          <w:lang w:val="ca-ES"/>
        </w:rPr>
        <w:t>(</w:t>
      </w:r>
      <w:r w:rsidR="00B67AAA">
        <w:rPr>
          <w:rFonts w:ascii="Arial" w:hAnsi="Arial" w:cs="Arial"/>
          <w:sz w:val="22"/>
          <w:szCs w:val="22"/>
          <w:lang w:val="ca-ES"/>
        </w:rPr>
        <w:t>21</w:t>
      </w:r>
      <w:r w:rsidRPr="009F6C97">
        <w:rPr>
          <w:rFonts w:ascii="Arial" w:hAnsi="Arial" w:cs="Arial"/>
          <w:sz w:val="22"/>
          <w:szCs w:val="22"/>
          <w:lang w:val="ca-ES"/>
        </w:rPr>
        <w:t>):</w:t>
      </w:r>
    </w:p>
    <w:p w14:paraId="4C144E39" w14:textId="77777777" w:rsidR="007A51FC" w:rsidRPr="009F6C97" w:rsidRDefault="007A51FC" w:rsidP="007A51FC">
      <w:pPr>
        <w:spacing w:line="360" w:lineRule="auto"/>
        <w:jc w:val="both"/>
        <w:rPr>
          <w:rFonts w:ascii="Arial" w:hAnsi="Arial" w:cs="Arial"/>
          <w:sz w:val="22"/>
          <w:szCs w:val="22"/>
          <w:lang w:val="ca-ES"/>
        </w:rPr>
      </w:pPr>
    </w:p>
    <w:p w14:paraId="4209BEBE" w14:textId="77777777" w:rsidR="007A51FC" w:rsidRPr="009F6C97" w:rsidRDefault="007A51FC" w:rsidP="007A51FC">
      <w:pPr>
        <w:pStyle w:val="Pargrafdellista"/>
        <w:numPr>
          <w:ilvl w:val="0"/>
          <w:numId w:val="3"/>
        </w:numPr>
        <w:spacing w:line="360" w:lineRule="auto"/>
        <w:jc w:val="both"/>
        <w:rPr>
          <w:rFonts w:ascii="Arial" w:hAnsi="Arial" w:cs="Arial"/>
          <w:lang w:val="ca-ES"/>
        </w:rPr>
      </w:pPr>
      <w:r w:rsidRPr="009F6C97">
        <w:rPr>
          <w:rFonts w:ascii="Arial" w:hAnsi="Arial" w:cs="Arial"/>
          <w:lang w:val="ca-ES"/>
        </w:rPr>
        <w:t>És una etapa negativa a la vida de les dones.</w:t>
      </w:r>
    </w:p>
    <w:p w14:paraId="0AE7574B" w14:textId="77777777" w:rsidR="007A51FC" w:rsidRPr="009F6C97" w:rsidRDefault="007A51FC" w:rsidP="007A51FC">
      <w:pPr>
        <w:pStyle w:val="Pargrafdellista"/>
        <w:numPr>
          <w:ilvl w:val="0"/>
          <w:numId w:val="3"/>
        </w:numPr>
        <w:spacing w:line="360" w:lineRule="auto"/>
        <w:jc w:val="both"/>
        <w:rPr>
          <w:rFonts w:ascii="Arial" w:hAnsi="Arial" w:cs="Arial"/>
          <w:lang w:val="ca-ES"/>
        </w:rPr>
      </w:pPr>
      <w:r w:rsidRPr="009F6C97">
        <w:rPr>
          <w:rFonts w:ascii="Arial" w:hAnsi="Arial" w:cs="Arial"/>
          <w:lang w:val="ca-ES"/>
        </w:rPr>
        <w:t>És una malaltia.</w:t>
      </w:r>
    </w:p>
    <w:p w14:paraId="680C8AAC" w14:textId="77777777" w:rsidR="007A51FC" w:rsidRPr="009F6C97" w:rsidRDefault="007A51FC" w:rsidP="007A51FC">
      <w:pPr>
        <w:pStyle w:val="Pargrafdellista"/>
        <w:numPr>
          <w:ilvl w:val="0"/>
          <w:numId w:val="3"/>
        </w:numPr>
        <w:spacing w:line="360" w:lineRule="auto"/>
        <w:jc w:val="both"/>
        <w:rPr>
          <w:rFonts w:ascii="Arial" w:hAnsi="Arial" w:cs="Arial"/>
          <w:lang w:val="ca-ES"/>
        </w:rPr>
      </w:pPr>
      <w:r w:rsidRPr="009F6C97">
        <w:rPr>
          <w:rFonts w:ascii="Arial" w:hAnsi="Arial" w:cs="Arial"/>
          <w:lang w:val="ca-ES"/>
        </w:rPr>
        <w:t>És igual per a totes les dones.</w:t>
      </w:r>
    </w:p>
    <w:p w14:paraId="4430CBB1" w14:textId="77777777" w:rsidR="007A51FC" w:rsidRPr="009F6C97" w:rsidRDefault="007A51FC" w:rsidP="007A51FC">
      <w:pPr>
        <w:pStyle w:val="Pargrafdellista"/>
        <w:numPr>
          <w:ilvl w:val="0"/>
          <w:numId w:val="3"/>
        </w:numPr>
        <w:spacing w:line="360" w:lineRule="auto"/>
        <w:jc w:val="both"/>
        <w:rPr>
          <w:rFonts w:ascii="Arial" w:hAnsi="Arial" w:cs="Arial"/>
          <w:lang w:val="ca-ES"/>
        </w:rPr>
      </w:pPr>
      <w:r w:rsidRPr="009F6C97">
        <w:rPr>
          <w:rFonts w:ascii="Arial" w:hAnsi="Arial" w:cs="Arial"/>
          <w:lang w:val="ca-ES"/>
        </w:rPr>
        <w:t>Passa del dia a la nit sense previ avís.</w:t>
      </w:r>
    </w:p>
    <w:p w14:paraId="1F030BA9" w14:textId="77777777" w:rsidR="007A51FC" w:rsidRPr="009F6C97" w:rsidRDefault="007A51FC" w:rsidP="007A51FC">
      <w:pPr>
        <w:pStyle w:val="Pargrafdellista"/>
        <w:numPr>
          <w:ilvl w:val="0"/>
          <w:numId w:val="3"/>
        </w:numPr>
        <w:spacing w:line="360" w:lineRule="auto"/>
        <w:jc w:val="both"/>
        <w:rPr>
          <w:rFonts w:ascii="Arial" w:hAnsi="Arial" w:cs="Arial"/>
          <w:lang w:val="ca-ES"/>
        </w:rPr>
      </w:pPr>
      <w:r w:rsidRPr="009F6C97">
        <w:rPr>
          <w:rFonts w:ascii="Arial" w:hAnsi="Arial" w:cs="Arial"/>
          <w:lang w:val="ca-ES"/>
        </w:rPr>
        <w:t>És sinònim de vellesa i finitud.</w:t>
      </w:r>
    </w:p>
    <w:p w14:paraId="52E31B60" w14:textId="77777777" w:rsidR="007A51FC" w:rsidRPr="009F6C97" w:rsidRDefault="007A51FC" w:rsidP="007A51FC">
      <w:pPr>
        <w:pStyle w:val="Pargrafdellista"/>
        <w:numPr>
          <w:ilvl w:val="0"/>
          <w:numId w:val="3"/>
        </w:numPr>
        <w:spacing w:line="360" w:lineRule="auto"/>
        <w:jc w:val="both"/>
        <w:rPr>
          <w:rFonts w:ascii="Arial" w:hAnsi="Arial" w:cs="Arial"/>
          <w:lang w:val="ca-ES"/>
        </w:rPr>
      </w:pPr>
      <w:r w:rsidRPr="009F6C97">
        <w:rPr>
          <w:rFonts w:ascii="Arial" w:hAnsi="Arial" w:cs="Arial"/>
          <w:lang w:val="ca-ES"/>
        </w:rPr>
        <w:t>És la pèrdua de la feminitat.</w:t>
      </w:r>
    </w:p>
    <w:p w14:paraId="6D9E0891" w14:textId="77777777" w:rsidR="007A51FC" w:rsidRPr="009F6C97" w:rsidRDefault="007A51FC" w:rsidP="007A51FC">
      <w:pPr>
        <w:pStyle w:val="Pargrafdellista"/>
        <w:numPr>
          <w:ilvl w:val="0"/>
          <w:numId w:val="3"/>
        </w:numPr>
        <w:spacing w:line="360" w:lineRule="auto"/>
        <w:jc w:val="both"/>
        <w:rPr>
          <w:rFonts w:ascii="Arial" w:hAnsi="Arial" w:cs="Arial"/>
          <w:lang w:val="ca-ES"/>
        </w:rPr>
      </w:pPr>
      <w:r w:rsidRPr="009F6C97">
        <w:rPr>
          <w:rFonts w:ascii="Arial" w:hAnsi="Arial" w:cs="Arial"/>
          <w:lang w:val="ca-ES"/>
        </w:rPr>
        <w:t>Significa la pèrdua de la sexualitat.</w:t>
      </w:r>
    </w:p>
    <w:p w14:paraId="62BB8295" w14:textId="77777777" w:rsidR="007A51FC" w:rsidRPr="009F6C97" w:rsidRDefault="007A51FC" w:rsidP="007A51FC">
      <w:pPr>
        <w:spacing w:line="360" w:lineRule="auto"/>
        <w:jc w:val="both"/>
        <w:rPr>
          <w:rFonts w:ascii="Arial" w:hAnsi="Arial" w:cs="Arial"/>
          <w:sz w:val="22"/>
          <w:szCs w:val="22"/>
          <w:lang w:val="ca-ES"/>
        </w:rPr>
      </w:pPr>
    </w:p>
    <w:p w14:paraId="51ED77B1" w14:textId="77777777" w:rsidR="004B69CD" w:rsidRDefault="007A419A" w:rsidP="007A51FC">
      <w:pPr>
        <w:spacing w:line="360" w:lineRule="auto"/>
        <w:jc w:val="both"/>
        <w:rPr>
          <w:rFonts w:ascii="Arial" w:hAnsi="Arial" w:cs="Arial"/>
          <w:sz w:val="22"/>
          <w:szCs w:val="22"/>
          <w:lang w:val="ca-ES"/>
        </w:rPr>
      </w:pPr>
      <w:r>
        <w:rPr>
          <w:rFonts w:ascii="Arial" w:hAnsi="Arial" w:cs="Arial"/>
          <w:sz w:val="22"/>
          <w:szCs w:val="22"/>
          <w:lang w:val="ca-ES"/>
        </w:rPr>
        <w:t>A més a més, p</w:t>
      </w:r>
      <w:r w:rsidR="007A51FC" w:rsidRPr="009F6C97">
        <w:rPr>
          <w:rFonts w:ascii="Arial" w:hAnsi="Arial" w:cs="Arial"/>
          <w:sz w:val="22"/>
          <w:szCs w:val="22"/>
          <w:lang w:val="ca-ES"/>
        </w:rPr>
        <w:t xml:space="preserve">er tal de poder crear un clima de confiança, d’expressió de sentiments i de vincle entre les integrants del grup el màxim de participants serà de 12 persones. S’intentarà tenir des de l’inici del grup a les 12 persones participants, tot i això, es contempla la possibilitat que hi hagi participants que finalment decideixin no </w:t>
      </w:r>
      <w:r w:rsidR="004B69CD">
        <w:rPr>
          <w:rFonts w:ascii="Arial" w:hAnsi="Arial" w:cs="Arial"/>
          <w:sz w:val="22"/>
          <w:szCs w:val="22"/>
          <w:lang w:val="ca-ES"/>
        </w:rPr>
        <w:t>seguir</w:t>
      </w:r>
      <w:r w:rsidR="007A51FC" w:rsidRPr="009F6C97">
        <w:rPr>
          <w:rFonts w:ascii="Arial" w:hAnsi="Arial" w:cs="Arial"/>
          <w:sz w:val="22"/>
          <w:szCs w:val="22"/>
          <w:lang w:val="ca-ES"/>
        </w:rPr>
        <w:t xml:space="preserve"> al grup, sigui perquè no compleix les seves expectatives, o per motius personals. </w:t>
      </w:r>
    </w:p>
    <w:p w14:paraId="4E8D7B26" w14:textId="69231A26" w:rsidR="007A51FC" w:rsidRPr="009F6C97" w:rsidRDefault="007A51FC" w:rsidP="007A51FC">
      <w:pPr>
        <w:spacing w:line="360" w:lineRule="auto"/>
        <w:jc w:val="both"/>
        <w:rPr>
          <w:rFonts w:ascii="Arial" w:hAnsi="Arial" w:cs="Arial"/>
          <w:sz w:val="22"/>
          <w:szCs w:val="22"/>
          <w:lang w:val="ca-ES"/>
        </w:rPr>
      </w:pPr>
      <w:r w:rsidRPr="009F6C97">
        <w:rPr>
          <w:rFonts w:ascii="Arial" w:hAnsi="Arial" w:cs="Arial"/>
          <w:sz w:val="22"/>
          <w:szCs w:val="22"/>
          <w:lang w:val="ca-ES"/>
        </w:rPr>
        <w:t>S’ha triat 12 persones perquè es considera que és un nombre adequat</w:t>
      </w:r>
      <w:r w:rsidR="004B69CD">
        <w:rPr>
          <w:rFonts w:ascii="Arial" w:hAnsi="Arial" w:cs="Arial"/>
          <w:sz w:val="22"/>
          <w:szCs w:val="22"/>
          <w:lang w:val="ca-ES"/>
        </w:rPr>
        <w:t xml:space="preserve"> </w:t>
      </w:r>
      <w:r w:rsidRPr="009F6C97">
        <w:rPr>
          <w:rFonts w:ascii="Arial" w:hAnsi="Arial" w:cs="Arial"/>
          <w:sz w:val="22"/>
          <w:szCs w:val="22"/>
          <w:lang w:val="ca-ES"/>
        </w:rPr>
        <w:t>per fomentar un espai segur</w:t>
      </w:r>
      <w:r w:rsidR="004B69CD">
        <w:rPr>
          <w:rFonts w:ascii="Arial" w:hAnsi="Arial" w:cs="Arial"/>
          <w:sz w:val="22"/>
          <w:szCs w:val="22"/>
          <w:lang w:val="ca-ES"/>
        </w:rPr>
        <w:t xml:space="preserve"> i que </w:t>
      </w:r>
      <w:r w:rsidRPr="009F6C97">
        <w:rPr>
          <w:rFonts w:ascii="Arial" w:hAnsi="Arial" w:cs="Arial"/>
          <w:sz w:val="22"/>
          <w:szCs w:val="22"/>
          <w:lang w:val="ca-ES"/>
        </w:rPr>
        <w:t>les participants</w:t>
      </w:r>
      <w:r w:rsidR="004B69CD">
        <w:rPr>
          <w:rFonts w:ascii="Arial" w:hAnsi="Arial" w:cs="Arial"/>
          <w:sz w:val="22"/>
          <w:szCs w:val="22"/>
          <w:lang w:val="ca-ES"/>
        </w:rPr>
        <w:t xml:space="preserve"> puguin </w:t>
      </w:r>
      <w:r w:rsidRPr="009F6C97">
        <w:rPr>
          <w:rFonts w:ascii="Arial" w:hAnsi="Arial" w:cs="Arial"/>
          <w:sz w:val="22"/>
          <w:szCs w:val="22"/>
          <w:lang w:val="ca-ES"/>
        </w:rPr>
        <w:t>expressar amb llibertat aspectes íntims</w:t>
      </w:r>
      <w:r w:rsidR="004B69CD">
        <w:rPr>
          <w:rFonts w:ascii="Arial" w:hAnsi="Arial" w:cs="Arial"/>
          <w:sz w:val="22"/>
          <w:szCs w:val="22"/>
          <w:lang w:val="ca-ES"/>
        </w:rPr>
        <w:t xml:space="preserve">, així com </w:t>
      </w:r>
      <w:r w:rsidRPr="009F6C97">
        <w:rPr>
          <w:rFonts w:ascii="Arial" w:hAnsi="Arial" w:cs="Arial"/>
          <w:sz w:val="22"/>
          <w:szCs w:val="22"/>
          <w:lang w:val="ca-ES"/>
        </w:rPr>
        <w:t xml:space="preserve">poder interrelacionar entre elles. </w:t>
      </w:r>
      <w:r w:rsidR="004B69CD">
        <w:rPr>
          <w:rFonts w:ascii="Arial" w:hAnsi="Arial" w:cs="Arial"/>
          <w:sz w:val="22"/>
          <w:szCs w:val="22"/>
          <w:lang w:val="ca-ES"/>
        </w:rPr>
        <w:t xml:space="preserve">Per tant, </w:t>
      </w:r>
      <w:r w:rsidR="008D0CB1">
        <w:rPr>
          <w:rFonts w:ascii="Arial" w:hAnsi="Arial" w:cs="Arial"/>
          <w:sz w:val="22"/>
          <w:szCs w:val="22"/>
          <w:lang w:val="ca-ES"/>
        </w:rPr>
        <w:t>s</w:t>
      </w:r>
      <w:r w:rsidRPr="009F6C97">
        <w:rPr>
          <w:rFonts w:ascii="Arial" w:hAnsi="Arial" w:cs="Arial"/>
          <w:sz w:val="22"/>
          <w:szCs w:val="22"/>
          <w:lang w:val="ca-ES"/>
        </w:rPr>
        <w:t>’ha considerat que un nombre més elevat de persones podria ser negatiu perquè el grup flueixi emocionalment.</w:t>
      </w:r>
    </w:p>
    <w:p w14:paraId="24BA45A9" w14:textId="77777777" w:rsidR="007A51FC" w:rsidRPr="009F6C97" w:rsidRDefault="007A51FC" w:rsidP="007A51FC">
      <w:pPr>
        <w:spacing w:line="360" w:lineRule="auto"/>
        <w:jc w:val="both"/>
        <w:rPr>
          <w:rFonts w:ascii="Arial" w:hAnsi="Arial" w:cs="Arial"/>
          <w:sz w:val="22"/>
          <w:szCs w:val="22"/>
          <w:lang w:val="ca-ES"/>
        </w:rPr>
      </w:pPr>
    </w:p>
    <w:p w14:paraId="190F2A9B" w14:textId="77777777" w:rsidR="007A51FC" w:rsidRPr="009F6C97" w:rsidRDefault="007A51FC" w:rsidP="007A51FC">
      <w:pPr>
        <w:pStyle w:val="Ttol2"/>
        <w:rPr>
          <w:rFonts w:ascii="Arial" w:hAnsi="Arial" w:cs="Arial"/>
          <w:color w:val="0070C0"/>
          <w:sz w:val="22"/>
          <w:szCs w:val="22"/>
        </w:rPr>
      </w:pPr>
      <w:bookmarkStart w:id="47" w:name="_Toc169293920"/>
      <w:bookmarkStart w:id="48" w:name="_Toc169295760"/>
      <w:bookmarkStart w:id="49" w:name="_Toc169330033"/>
      <w:r w:rsidRPr="009F6C97">
        <w:rPr>
          <w:rFonts w:ascii="Arial" w:hAnsi="Arial" w:cs="Arial"/>
          <w:color w:val="0070C0"/>
          <w:sz w:val="22"/>
          <w:szCs w:val="22"/>
        </w:rPr>
        <w:t>3.3 Destinatàries</w:t>
      </w:r>
      <w:bookmarkEnd w:id="47"/>
      <w:bookmarkEnd w:id="48"/>
      <w:bookmarkEnd w:id="49"/>
    </w:p>
    <w:p w14:paraId="75E23759" w14:textId="77777777" w:rsidR="007A51FC" w:rsidRPr="009F6C97" w:rsidRDefault="007A51FC" w:rsidP="007A51FC">
      <w:pPr>
        <w:spacing w:line="360" w:lineRule="auto"/>
        <w:jc w:val="both"/>
        <w:rPr>
          <w:rFonts w:ascii="Arial" w:hAnsi="Arial" w:cs="Arial"/>
          <w:color w:val="0070C0"/>
          <w:sz w:val="22"/>
          <w:szCs w:val="22"/>
          <w:lang w:val="ca-ES"/>
        </w:rPr>
      </w:pPr>
    </w:p>
    <w:p w14:paraId="027256A2" w14:textId="55630C70" w:rsidR="007A51FC" w:rsidRPr="009F6C97" w:rsidRDefault="007A51FC" w:rsidP="007A51FC">
      <w:pPr>
        <w:spacing w:line="360" w:lineRule="auto"/>
        <w:jc w:val="both"/>
        <w:rPr>
          <w:rFonts w:ascii="Arial" w:hAnsi="Arial" w:cs="Arial"/>
          <w:sz w:val="22"/>
          <w:szCs w:val="22"/>
          <w:lang w:val="ca-ES"/>
        </w:rPr>
      </w:pPr>
      <w:r w:rsidRPr="009F6C97">
        <w:rPr>
          <w:rFonts w:ascii="Arial" w:hAnsi="Arial" w:cs="Arial"/>
          <w:sz w:val="22"/>
          <w:szCs w:val="22"/>
          <w:lang w:val="ca-ES"/>
        </w:rPr>
        <w:t>Els criteris d’inclusió</w:t>
      </w:r>
      <w:r w:rsidR="00091FB7">
        <w:rPr>
          <w:rFonts w:ascii="Arial" w:hAnsi="Arial" w:cs="Arial"/>
          <w:sz w:val="22"/>
          <w:szCs w:val="22"/>
          <w:lang w:val="ca-ES"/>
        </w:rPr>
        <w:t xml:space="preserve"> (</w:t>
      </w:r>
      <w:r w:rsidR="00CD4544">
        <w:rPr>
          <w:rFonts w:ascii="Arial" w:hAnsi="Arial" w:cs="Arial"/>
          <w:sz w:val="22"/>
          <w:szCs w:val="22"/>
          <w:lang w:val="ca-ES"/>
        </w:rPr>
        <w:t>30)</w:t>
      </w:r>
      <w:r w:rsidRPr="009F6C97">
        <w:rPr>
          <w:rFonts w:ascii="Arial" w:hAnsi="Arial" w:cs="Arial"/>
          <w:sz w:val="22"/>
          <w:szCs w:val="22"/>
          <w:lang w:val="ca-ES"/>
        </w:rPr>
        <w:t xml:space="preserve"> seran dones d’entre 45 i 55 anys amb menopausa amb el DX N95.1 “Estats menopàusics i climatèrics femenins” que tinguin patiment emocional, és a dir amb puntuació d’entre 10 i 25 a l’escala de </w:t>
      </w:r>
      <w:proofErr w:type="spellStart"/>
      <w:r w:rsidRPr="009F6C97">
        <w:rPr>
          <w:rFonts w:ascii="Arial" w:hAnsi="Arial" w:cs="Arial"/>
          <w:sz w:val="22"/>
          <w:szCs w:val="22"/>
          <w:lang w:val="ca-ES"/>
        </w:rPr>
        <w:t>Rosenberg</w:t>
      </w:r>
      <w:proofErr w:type="spellEnd"/>
      <w:r w:rsidRPr="009F6C97">
        <w:rPr>
          <w:rFonts w:ascii="Arial" w:hAnsi="Arial" w:cs="Arial"/>
          <w:sz w:val="22"/>
          <w:szCs w:val="22"/>
          <w:lang w:val="ca-ES"/>
        </w:rPr>
        <w:t xml:space="preserve">, de 5 i 26 a l’escala </w:t>
      </w:r>
      <w:r w:rsidRPr="009F6C97">
        <w:rPr>
          <w:rFonts w:ascii="Arial" w:hAnsi="Arial" w:cs="Arial"/>
          <w:sz w:val="22"/>
          <w:szCs w:val="22"/>
          <w:lang w:val="ca-ES"/>
        </w:rPr>
        <w:lastRenderedPageBreak/>
        <w:t xml:space="preserve">SWEMWBS, així com també es podran incloure dones amb diagnòstic d’ansietat lleu sempre que tinguin voluntarietat de participar en una intervenció grupal. </w:t>
      </w:r>
    </w:p>
    <w:p w14:paraId="77723DB8" w14:textId="77777777" w:rsidR="007A51FC" w:rsidRPr="009F6C97" w:rsidRDefault="007A51FC" w:rsidP="007A51FC">
      <w:pPr>
        <w:spacing w:line="360" w:lineRule="auto"/>
        <w:jc w:val="both"/>
        <w:rPr>
          <w:rFonts w:ascii="Arial" w:hAnsi="Arial" w:cs="Arial"/>
          <w:sz w:val="22"/>
          <w:szCs w:val="22"/>
          <w:lang w:val="ca-ES"/>
        </w:rPr>
      </w:pPr>
      <w:r w:rsidRPr="009F6C97">
        <w:rPr>
          <w:rFonts w:ascii="Arial" w:hAnsi="Arial" w:cs="Arial"/>
          <w:sz w:val="22"/>
          <w:szCs w:val="22"/>
          <w:lang w:val="ca-ES"/>
        </w:rPr>
        <w:t xml:space="preserve">Tanmateix, els criteris d’exclusió seran persones que presentin trastorn mental greu, tinguin discapacitat sensorial o cognitiva que obstaculitzi la participació en el grup, barrera idiomàtica, que tinguin ideació suïcida, que estiguin en un procés de malaltia en fase terminal o que obtinguin puntuació superior a 25 a l’escala de </w:t>
      </w:r>
      <w:proofErr w:type="spellStart"/>
      <w:r w:rsidRPr="009F6C97">
        <w:rPr>
          <w:rFonts w:ascii="Arial" w:hAnsi="Arial" w:cs="Arial"/>
          <w:sz w:val="22"/>
          <w:szCs w:val="22"/>
          <w:lang w:val="ca-ES"/>
        </w:rPr>
        <w:t>Rosenberg</w:t>
      </w:r>
      <w:proofErr w:type="spellEnd"/>
      <w:r w:rsidRPr="009F6C97">
        <w:rPr>
          <w:rFonts w:ascii="Arial" w:hAnsi="Arial" w:cs="Arial"/>
          <w:sz w:val="22"/>
          <w:szCs w:val="22"/>
          <w:lang w:val="ca-ES"/>
        </w:rPr>
        <w:t xml:space="preserve"> i superior a 27 a l’escala SWEMWBS. </w:t>
      </w:r>
    </w:p>
    <w:p w14:paraId="74B6B6E0" w14:textId="77777777" w:rsidR="007A51FC" w:rsidRPr="009F6C97" w:rsidRDefault="007A51FC" w:rsidP="007A51FC">
      <w:pPr>
        <w:spacing w:line="360" w:lineRule="auto"/>
        <w:jc w:val="both"/>
        <w:rPr>
          <w:rFonts w:ascii="Arial" w:hAnsi="Arial" w:cs="Arial"/>
          <w:sz w:val="22"/>
          <w:szCs w:val="22"/>
          <w:lang w:val="ca-ES"/>
        </w:rPr>
      </w:pPr>
    </w:p>
    <w:p w14:paraId="2092AA09" w14:textId="77777777" w:rsidR="007A51FC" w:rsidRPr="009F6C97" w:rsidRDefault="007A51FC" w:rsidP="007A51FC">
      <w:pPr>
        <w:pStyle w:val="Ttol2"/>
        <w:rPr>
          <w:rFonts w:ascii="Arial" w:hAnsi="Arial" w:cs="Arial"/>
          <w:color w:val="0070C0"/>
          <w:sz w:val="22"/>
          <w:szCs w:val="22"/>
        </w:rPr>
      </w:pPr>
      <w:bookmarkStart w:id="50" w:name="_Toc169293921"/>
      <w:bookmarkStart w:id="51" w:name="_Toc169295761"/>
      <w:bookmarkStart w:id="52" w:name="_Toc169330034"/>
      <w:r w:rsidRPr="009F6C97">
        <w:rPr>
          <w:rFonts w:ascii="Arial" w:hAnsi="Arial" w:cs="Arial"/>
          <w:color w:val="0070C0"/>
          <w:sz w:val="22"/>
          <w:szCs w:val="22"/>
        </w:rPr>
        <w:t>3.4 Selecció de persones destinatàries</w:t>
      </w:r>
      <w:bookmarkEnd w:id="50"/>
      <w:bookmarkEnd w:id="51"/>
      <w:bookmarkEnd w:id="52"/>
    </w:p>
    <w:p w14:paraId="3591DC15" w14:textId="77777777" w:rsidR="007A51FC" w:rsidRPr="009F6C97" w:rsidRDefault="007A51FC" w:rsidP="007A51FC">
      <w:pPr>
        <w:spacing w:line="360" w:lineRule="auto"/>
        <w:jc w:val="both"/>
        <w:rPr>
          <w:rFonts w:ascii="Arial" w:hAnsi="Arial" w:cs="Arial"/>
          <w:color w:val="0070C0"/>
          <w:sz w:val="22"/>
          <w:szCs w:val="22"/>
          <w:lang w:val="ca-ES"/>
        </w:rPr>
      </w:pPr>
    </w:p>
    <w:p w14:paraId="37B4F00A" w14:textId="77777777" w:rsidR="007A51FC" w:rsidRPr="009F6C97" w:rsidRDefault="007A51FC" w:rsidP="007A51FC">
      <w:pPr>
        <w:spacing w:line="360" w:lineRule="auto"/>
        <w:jc w:val="both"/>
        <w:rPr>
          <w:rFonts w:ascii="Arial" w:hAnsi="Arial" w:cs="Arial"/>
          <w:sz w:val="22"/>
          <w:szCs w:val="22"/>
          <w:lang w:val="ca-ES"/>
        </w:rPr>
      </w:pPr>
      <w:r w:rsidRPr="009F6C97">
        <w:rPr>
          <w:rFonts w:ascii="Arial" w:hAnsi="Arial" w:cs="Arial"/>
          <w:sz w:val="22"/>
          <w:szCs w:val="22"/>
          <w:lang w:val="ca-ES"/>
        </w:rPr>
        <w:t>Les integrants del grup es seleccionaran mitjançant les derivacions de la resta de l’equip que al seu torn hauran utilitzat els criteris d’inclusió i exclusió citats anteriorment, tot i això per determinar si la participació en el grup és pertinent o no es realitzarà des de la UTSS una entrevista a les persones derivades.</w:t>
      </w:r>
    </w:p>
    <w:p w14:paraId="33698461" w14:textId="77777777" w:rsidR="007A51FC" w:rsidRPr="009F6C97" w:rsidRDefault="007A51FC" w:rsidP="007A51FC">
      <w:pPr>
        <w:spacing w:line="360" w:lineRule="auto"/>
        <w:jc w:val="both"/>
        <w:rPr>
          <w:rFonts w:ascii="Arial" w:hAnsi="Arial" w:cs="Arial"/>
          <w:sz w:val="22"/>
          <w:szCs w:val="22"/>
          <w:lang w:val="ca-ES"/>
        </w:rPr>
      </w:pPr>
    </w:p>
    <w:p w14:paraId="7208416C" w14:textId="64E512B9" w:rsidR="007A51FC" w:rsidRPr="009F6C97" w:rsidRDefault="007A51FC" w:rsidP="007A51FC">
      <w:pPr>
        <w:spacing w:line="360" w:lineRule="auto"/>
        <w:jc w:val="both"/>
        <w:rPr>
          <w:rFonts w:ascii="Arial" w:hAnsi="Arial" w:cs="Arial"/>
          <w:sz w:val="22"/>
          <w:szCs w:val="22"/>
          <w:lang w:val="ca-ES"/>
        </w:rPr>
      </w:pPr>
      <w:r w:rsidRPr="009F6C97">
        <w:rPr>
          <w:rFonts w:ascii="Arial" w:hAnsi="Arial" w:cs="Arial"/>
          <w:sz w:val="22"/>
          <w:szCs w:val="22"/>
          <w:lang w:val="ca-ES"/>
        </w:rPr>
        <w:t xml:space="preserve">En l’entrevista de selecció caldrà informar de manera clara en què consistirà el grup, la duració i horari de les sessions, el dia de la setmana, el nombre de participants i els objectius que es pretenen assolir. També s’administraran les escales per mesurar el benestar psicosocial, l’escala de </w:t>
      </w:r>
      <w:proofErr w:type="spellStart"/>
      <w:r w:rsidRPr="009F6C97">
        <w:rPr>
          <w:rFonts w:ascii="Arial" w:hAnsi="Arial" w:cs="Arial"/>
          <w:sz w:val="22"/>
          <w:szCs w:val="22"/>
          <w:lang w:val="ca-ES"/>
        </w:rPr>
        <w:t>Rosenberg</w:t>
      </w:r>
      <w:proofErr w:type="spellEnd"/>
      <w:r w:rsidRPr="009F6C97">
        <w:rPr>
          <w:rFonts w:ascii="Arial" w:hAnsi="Arial" w:cs="Arial"/>
          <w:sz w:val="22"/>
          <w:szCs w:val="22"/>
          <w:lang w:val="ca-ES"/>
        </w:rPr>
        <w:t xml:space="preserve"> i la SWEMWBS, i la de suports social percebut Escala Duke-UNC-11. A continuació,  s’informarà de la normativa del grup (Annex 5)</w:t>
      </w:r>
      <w:r w:rsidR="00434E2A">
        <w:rPr>
          <w:rFonts w:ascii="Arial" w:hAnsi="Arial" w:cs="Arial"/>
          <w:sz w:val="22"/>
          <w:szCs w:val="22"/>
          <w:lang w:val="ca-ES"/>
        </w:rPr>
        <w:t xml:space="preserve"> (30)</w:t>
      </w:r>
      <w:r w:rsidRPr="009F6C97">
        <w:rPr>
          <w:rFonts w:ascii="Arial" w:hAnsi="Arial" w:cs="Arial"/>
          <w:sz w:val="22"/>
          <w:szCs w:val="22"/>
          <w:lang w:val="ca-ES"/>
        </w:rPr>
        <w:t>, la qual es tornarà a recordar durant la primera sessió del grup</w:t>
      </w:r>
      <w:r w:rsidR="008D0CB1">
        <w:rPr>
          <w:rFonts w:ascii="Arial" w:hAnsi="Arial" w:cs="Arial"/>
          <w:sz w:val="22"/>
          <w:szCs w:val="22"/>
          <w:lang w:val="ca-ES"/>
        </w:rPr>
        <w:t>, així com  també signaran el consentiment informat.</w:t>
      </w:r>
    </w:p>
    <w:p w14:paraId="65192540" w14:textId="5FF5FA0B" w:rsidR="007A51FC" w:rsidRPr="009F6C97" w:rsidRDefault="007A51FC" w:rsidP="007A51FC">
      <w:pPr>
        <w:spacing w:line="360" w:lineRule="auto"/>
        <w:jc w:val="both"/>
        <w:rPr>
          <w:rFonts w:ascii="Arial" w:hAnsi="Arial" w:cs="Arial"/>
          <w:sz w:val="22"/>
          <w:szCs w:val="22"/>
          <w:lang w:val="ca-ES"/>
        </w:rPr>
      </w:pPr>
      <w:r w:rsidRPr="009F6C97">
        <w:rPr>
          <w:rFonts w:ascii="Arial" w:hAnsi="Arial" w:cs="Arial"/>
          <w:sz w:val="22"/>
          <w:szCs w:val="22"/>
          <w:lang w:val="ca-ES"/>
        </w:rPr>
        <w:t xml:space="preserve">D’altra banda, l’entrevista haurà d’observar amb deteniment les emocions expressades i quina és la causa d’aquestes així com la comunicació no verbal. </w:t>
      </w:r>
      <w:r w:rsidR="008D0CB1">
        <w:rPr>
          <w:rFonts w:ascii="Arial" w:hAnsi="Arial" w:cs="Arial"/>
          <w:sz w:val="22"/>
          <w:szCs w:val="22"/>
          <w:lang w:val="ca-ES"/>
        </w:rPr>
        <w:t>Així doncs</w:t>
      </w:r>
      <w:r w:rsidRPr="009F6C97">
        <w:rPr>
          <w:rFonts w:ascii="Arial" w:hAnsi="Arial" w:cs="Arial"/>
          <w:sz w:val="22"/>
          <w:szCs w:val="22"/>
          <w:lang w:val="ca-ES"/>
        </w:rPr>
        <w:t xml:space="preserve">, serà important identificar les resistències al canvi de les persones entrevistades donat que serà determinant per poder aconseguir els objectius del grup. </w:t>
      </w:r>
      <w:proofErr w:type="spellStart"/>
      <w:r w:rsidRPr="009F6C97">
        <w:rPr>
          <w:rFonts w:ascii="Arial" w:hAnsi="Arial" w:cs="Arial"/>
          <w:sz w:val="22"/>
          <w:szCs w:val="22"/>
          <w:lang w:val="ca-ES"/>
        </w:rPr>
        <w:t>Ituarte</w:t>
      </w:r>
      <w:proofErr w:type="spellEnd"/>
      <w:r w:rsidRPr="009F6C97">
        <w:rPr>
          <w:rFonts w:ascii="Arial" w:hAnsi="Arial" w:cs="Arial"/>
          <w:sz w:val="22"/>
          <w:szCs w:val="22"/>
          <w:lang w:val="ca-ES"/>
        </w:rPr>
        <w:t xml:space="preserve"> (</w:t>
      </w:r>
      <w:r w:rsidR="00D062BE">
        <w:rPr>
          <w:rFonts w:ascii="Arial" w:hAnsi="Arial" w:cs="Arial"/>
          <w:sz w:val="22"/>
          <w:szCs w:val="22"/>
          <w:lang w:val="ca-ES"/>
        </w:rPr>
        <w:t>26</w:t>
      </w:r>
      <w:r w:rsidRPr="009F6C97">
        <w:rPr>
          <w:rFonts w:ascii="Arial" w:hAnsi="Arial" w:cs="Arial"/>
          <w:sz w:val="22"/>
          <w:szCs w:val="22"/>
          <w:lang w:val="ca-ES"/>
        </w:rPr>
        <w:t xml:space="preserve">) proposa fer ús de l’escala proposada per </w:t>
      </w:r>
      <w:proofErr w:type="spellStart"/>
      <w:r w:rsidRPr="009F6C97">
        <w:rPr>
          <w:rFonts w:ascii="Arial" w:hAnsi="Arial" w:cs="Arial"/>
          <w:sz w:val="22"/>
          <w:szCs w:val="22"/>
          <w:lang w:val="ca-ES"/>
        </w:rPr>
        <w:t>Nardone</w:t>
      </w:r>
      <w:proofErr w:type="spellEnd"/>
      <w:r w:rsidRPr="009F6C97">
        <w:rPr>
          <w:rFonts w:ascii="Arial" w:hAnsi="Arial" w:cs="Arial"/>
          <w:sz w:val="22"/>
          <w:szCs w:val="22"/>
          <w:lang w:val="ca-ES"/>
        </w:rPr>
        <w:t xml:space="preserve"> y </w:t>
      </w:r>
      <w:proofErr w:type="spellStart"/>
      <w:r w:rsidRPr="009F6C97">
        <w:rPr>
          <w:rFonts w:ascii="Arial" w:hAnsi="Arial" w:cs="Arial"/>
          <w:sz w:val="22"/>
          <w:szCs w:val="22"/>
          <w:lang w:val="ca-ES"/>
        </w:rPr>
        <w:t>Watzalwich</w:t>
      </w:r>
      <w:proofErr w:type="spellEnd"/>
      <w:r w:rsidRPr="009F6C97">
        <w:rPr>
          <w:rFonts w:ascii="Arial" w:hAnsi="Arial" w:cs="Arial"/>
          <w:sz w:val="22"/>
          <w:szCs w:val="22"/>
          <w:lang w:val="ca-ES"/>
        </w:rPr>
        <w:t xml:space="preserve"> (2004) on classifica les persones en 4 grups:</w:t>
      </w:r>
    </w:p>
    <w:p w14:paraId="10B6E444" w14:textId="77777777" w:rsidR="007A51FC" w:rsidRDefault="007A51FC" w:rsidP="007A51FC">
      <w:pPr>
        <w:spacing w:line="360" w:lineRule="auto"/>
        <w:jc w:val="both"/>
        <w:rPr>
          <w:rFonts w:ascii="Arial" w:hAnsi="Arial" w:cs="Arial"/>
          <w:sz w:val="22"/>
          <w:szCs w:val="22"/>
          <w:lang w:val="ca-ES"/>
        </w:rPr>
      </w:pPr>
      <w:r w:rsidRPr="009F6C97">
        <w:rPr>
          <w:rFonts w:ascii="Arial" w:hAnsi="Arial" w:cs="Arial"/>
          <w:sz w:val="22"/>
          <w:szCs w:val="22"/>
          <w:lang w:val="ca-ES"/>
        </w:rPr>
        <w:t>1. Persona col·laboradora que accepta els nous punts de vista.</w:t>
      </w:r>
    </w:p>
    <w:p w14:paraId="02FEA18A" w14:textId="77777777" w:rsidR="00D062BE" w:rsidRPr="009F6C97" w:rsidRDefault="00D062BE" w:rsidP="007A51FC">
      <w:pPr>
        <w:spacing w:line="360" w:lineRule="auto"/>
        <w:jc w:val="both"/>
        <w:rPr>
          <w:rFonts w:ascii="Arial" w:hAnsi="Arial" w:cs="Arial"/>
          <w:sz w:val="22"/>
          <w:szCs w:val="22"/>
          <w:lang w:val="ca-ES"/>
        </w:rPr>
      </w:pPr>
    </w:p>
    <w:p w14:paraId="535FBA47" w14:textId="77777777" w:rsidR="007A51FC" w:rsidRDefault="007A51FC" w:rsidP="007A51FC">
      <w:pPr>
        <w:spacing w:line="360" w:lineRule="auto"/>
        <w:jc w:val="both"/>
        <w:rPr>
          <w:rFonts w:ascii="Arial" w:hAnsi="Arial" w:cs="Arial"/>
          <w:sz w:val="22"/>
          <w:szCs w:val="22"/>
          <w:lang w:val="ca-ES"/>
        </w:rPr>
      </w:pPr>
      <w:r w:rsidRPr="009F6C97">
        <w:rPr>
          <w:rFonts w:ascii="Arial" w:hAnsi="Arial" w:cs="Arial"/>
          <w:sz w:val="22"/>
          <w:szCs w:val="22"/>
          <w:lang w:val="ca-ES"/>
        </w:rPr>
        <w:t>2. Persona que vol col·laborar, però l’hi és impossible fer-ho, expressa resistència al canvi mitjançant emocions i sensacions.</w:t>
      </w:r>
    </w:p>
    <w:p w14:paraId="5D773ABF" w14:textId="77777777" w:rsidR="00D062BE" w:rsidRPr="009F6C97" w:rsidRDefault="00D062BE" w:rsidP="007A51FC">
      <w:pPr>
        <w:spacing w:line="360" w:lineRule="auto"/>
        <w:jc w:val="both"/>
        <w:rPr>
          <w:rFonts w:ascii="Arial" w:hAnsi="Arial" w:cs="Arial"/>
          <w:sz w:val="22"/>
          <w:szCs w:val="22"/>
          <w:lang w:val="ca-ES"/>
        </w:rPr>
      </w:pPr>
    </w:p>
    <w:p w14:paraId="1A7A0AC4" w14:textId="77777777" w:rsidR="007A51FC" w:rsidRDefault="007A51FC" w:rsidP="007A51FC">
      <w:pPr>
        <w:spacing w:line="360" w:lineRule="auto"/>
        <w:jc w:val="both"/>
        <w:rPr>
          <w:rFonts w:ascii="Arial" w:hAnsi="Arial" w:cs="Arial"/>
          <w:sz w:val="22"/>
          <w:szCs w:val="22"/>
          <w:lang w:val="ca-ES"/>
        </w:rPr>
      </w:pPr>
      <w:r w:rsidRPr="009F6C97">
        <w:rPr>
          <w:rFonts w:ascii="Arial" w:hAnsi="Arial" w:cs="Arial"/>
          <w:sz w:val="22"/>
          <w:szCs w:val="22"/>
          <w:lang w:val="ca-ES"/>
        </w:rPr>
        <w:t>3. la persona opositora o  no col·laboradora que no té en compte el que se l’hi proposa i no accepta poder aprendre dels demès.</w:t>
      </w:r>
    </w:p>
    <w:p w14:paraId="507C76E1" w14:textId="77777777" w:rsidR="00D062BE" w:rsidRPr="009F6C97" w:rsidRDefault="00D062BE" w:rsidP="007A51FC">
      <w:pPr>
        <w:spacing w:line="360" w:lineRule="auto"/>
        <w:jc w:val="both"/>
        <w:rPr>
          <w:rFonts w:ascii="Arial" w:hAnsi="Arial" w:cs="Arial"/>
          <w:sz w:val="22"/>
          <w:szCs w:val="22"/>
          <w:lang w:val="ca-ES"/>
        </w:rPr>
      </w:pPr>
    </w:p>
    <w:p w14:paraId="11328A2E" w14:textId="7742B500" w:rsidR="007A51FC" w:rsidRPr="009F6C97" w:rsidRDefault="007A51FC" w:rsidP="007A51FC">
      <w:pPr>
        <w:spacing w:line="360" w:lineRule="auto"/>
        <w:jc w:val="both"/>
        <w:rPr>
          <w:rFonts w:ascii="Arial" w:hAnsi="Arial" w:cs="Arial"/>
          <w:sz w:val="22"/>
          <w:szCs w:val="22"/>
          <w:lang w:val="ca-ES"/>
        </w:rPr>
      </w:pPr>
      <w:r w:rsidRPr="009F6C97">
        <w:rPr>
          <w:rFonts w:ascii="Arial" w:hAnsi="Arial" w:cs="Arial"/>
          <w:sz w:val="22"/>
          <w:szCs w:val="22"/>
          <w:lang w:val="ca-ES"/>
        </w:rPr>
        <w:t>4. Persona incapaç de col·laborar i contemplar noves possibilitats.</w:t>
      </w:r>
    </w:p>
    <w:p w14:paraId="5AEBBC95" w14:textId="0C153BBA" w:rsidR="007A51FC" w:rsidRPr="009F6C97" w:rsidRDefault="007A51FC" w:rsidP="007A51FC">
      <w:pPr>
        <w:spacing w:line="360" w:lineRule="auto"/>
        <w:jc w:val="both"/>
        <w:rPr>
          <w:rFonts w:ascii="Arial" w:hAnsi="Arial" w:cs="Arial"/>
          <w:sz w:val="22"/>
          <w:szCs w:val="22"/>
          <w:lang w:val="ca-ES"/>
        </w:rPr>
      </w:pPr>
      <w:r w:rsidRPr="009F6C97">
        <w:rPr>
          <w:rFonts w:ascii="Arial" w:hAnsi="Arial" w:cs="Arial"/>
          <w:sz w:val="22"/>
          <w:szCs w:val="22"/>
          <w:lang w:val="ca-ES"/>
        </w:rPr>
        <w:lastRenderedPageBreak/>
        <w:t xml:space="preserve">D’aquesta manera, preferiblement es seleccionaran aquelles persones que es mostrin receptives al canvi per assegurar la màxima eficàcia de la intervenció. </w:t>
      </w:r>
      <w:r w:rsidR="00F838C5">
        <w:rPr>
          <w:rFonts w:ascii="Arial" w:hAnsi="Arial" w:cs="Arial"/>
          <w:sz w:val="22"/>
          <w:szCs w:val="22"/>
          <w:lang w:val="ca-ES"/>
        </w:rPr>
        <w:t>Seguidament</w:t>
      </w:r>
      <w:r w:rsidRPr="009F6C97">
        <w:rPr>
          <w:rFonts w:ascii="Arial" w:hAnsi="Arial" w:cs="Arial"/>
          <w:sz w:val="22"/>
          <w:szCs w:val="22"/>
          <w:lang w:val="ca-ES"/>
        </w:rPr>
        <w:t xml:space="preserve">, un altre aspecte </w:t>
      </w:r>
      <w:r w:rsidR="00F838C5">
        <w:rPr>
          <w:rFonts w:ascii="Arial" w:hAnsi="Arial" w:cs="Arial"/>
          <w:sz w:val="22"/>
          <w:szCs w:val="22"/>
          <w:lang w:val="ca-ES"/>
        </w:rPr>
        <w:t xml:space="preserve">important, </w:t>
      </w:r>
      <w:r w:rsidRPr="009F6C97">
        <w:rPr>
          <w:rFonts w:ascii="Arial" w:hAnsi="Arial" w:cs="Arial"/>
          <w:sz w:val="22"/>
          <w:szCs w:val="22"/>
          <w:lang w:val="ca-ES"/>
        </w:rPr>
        <w:t>és la normativa</w:t>
      </w:r>
      <w:r w:rsidR="00CD4544">
        <w:rPr>
          <w:rFonts w:ascii="Arial" w:hAnsi="Arial" w:cs="Arial"/>
          <w:sz w:val="22"/>
          <w:szCs w:val="22"/>
          <w:lang w:val="ca-ES"/>
        </w:rPr>
        <w:t xml:space="preserve"> (30)</w:t>
      </w:r>
      <w:r w:rsidRPr="009F6C97">
        <w:rPr>
          <w:rFonts w:ascii="Arial" w:hAnsi="Arial" w:cs="Arial"/>
          <w:sz w:val="22"/>
          <w:szCs w:val="22"/>
          <w:lang w:val="ca-ES"/>
        </w:rPr>
        <w:t xml:space="preserve"> que té com a objectiu donar pautes per al bon funcionament del grup, per exemple s’ha considerat important la puntualitat, el respecte per la resta d’integrants del grup i la confidencialitat. A més, una setmana abans de la primera sessió grupal, la professional de TSS trucarà per recordar a les participants la seva assistència i poder cercar altres </w:t>
      </w:r>
      <w:r w:rsidR="00F838C5">
        <w:rPr>
          <w:rFonts w:ascii="Arial" w:hAnsi="Arial" w:cs="Arial"/>
          <w:sz w:val="22"/>
          <w:szCs w:val="22"/>
          <w:lang w:val="ca-ES"/>
        </w:rPr>
        <w:t>persones</w:t>
      </w:r>
      <w:r w:rsidRPr="009F6C97">
        <w:rPr>
          <w:rFonts w:ascii="Arial" w:hAnsi="Arial" w:cs="Arial"/>
          <w:sz w:val="22"/>
          <w:szCs w:val="22"/>
          <w:lang w:val="ca-ES"/>
        </w:rPr>
        <w:t xml:space="preserve"> en cas de que hi hagués alguna baixa.</w:t>
      </w:r>
    </w:p>
    <w:p w14:paraId="20AE90F9" w14:textId="77777777" w:rsidR="007A51FC" w:rsidRPr="009F6C97" w:rsidRDefault="007A51FC" w:rsidP="007A51FC">
      <w:pPr>
        <w:spacing w:line="360" w:lineRule="auto"/>
        <w:jc w:val="both"/>
        <w:rPr>
          <w:rFonts w:ascii="Arial" w:hAnsi="Arial" w:cs="Arial"/>
          <w:sz w:val="22"/>
          <w:szCs w:val="22"/>
          <w:lang w:val="ca-ES"/>
        </w:rPr>
      </w:pPr>
    </w:p>
    <w:p w14:paraId="63FC6910" w14:textId="77777777" w:rsidR="007A51FC" w:rsidRPr="009F6C97" w:rsidRDefault="007A51FC" w:rsidP="007A51FC">
      <w:pPr>
        <w:pStyle w:val="Ttol2"/>
        <w:rPr>
          <w:rFonts w:ascii="Arial" w:hAnsi="Arial" w:cs="Arial"/>
          <w:color w:val="0070C0"/>
          <w:sz w:val="22"/>
          <w:szCs w:val="22"/>
        </w:rPr>
      </w:pPr>
      <w:bookmarkStart w:id="53" w:name="_Toc169293922"/>
      <w:bookmarkStart w:id="54" w:name="_Toc169295762"/>
      <w:bookmarkStart w:id="55" w:name="_Toc169330035"/>
      <w:r w:rsidRPr="009F6C97">
        <w:rPr>
          <w:rFonts w:ascii="Arial" w:hAnsi="Arial" w:cs="Arial"/>
          <w:color w:val="0070C0"/>
          <w:sz w:val="22"/>
          <w:szCs w:val="22"/>
        </w:rPr>
        <w:t>3.5 Espai</w:t>
      </w:r>
      <w:bookmarkEnd w:id="53"/>
      <w:bookmarkEnd w:id="54"/>
      <w:bookmarkEnd w:id="55"/>
    </w:p>
    <w:p w14:paraId="65576506" w14:textId="77777777" w:rsidR="007A51FC" w:rsidRPr="009F6C97" w:rsidRDefault="007A51FC" w:rsidP="007A51FC">
      <w:pPr>
        <w:spacing w:line="360" w:lineRule="auto"/>
        <w:jc w:val="both"/>
        <w:rPr>
          <w:rFonts w:ascii="Arial" w:hAnsi="Arial" w:cs="Arial"/>
          <w:color w:val="0070C0"/>
          <w:sz w:val="22"/>
          <w:szCs w:val="22"/>
          <w:lang w:val="ca-ES"/>
        </w:rPr>
      </w:pPr>
    </w:p>
    <w:p w14:paraId="64CB8BB1" w14:textId="7E6A7C44" w:rsidR="007A51FC" w:rsidRPr="009F6C97" w:rsidRDefault="007A51FC" w:rsidP="007A51FC">
      <w:pPr>
        <w:spacing w:line="360" w:lineRule="auto"/>
        <w:jc w:val="both"/>
        <w:rPr>
          <w:rFonts w:ascii="Arial" w:hAnsi="Arial" w:cs="Arial"/>
          <w:sz w:val="22"/>
          <w:szCs w:val="22"/>
          <w:lang w:val="ca-ES"/>
        </w:rPr>
      </w:pPr>
      <w:r w:rsidRPr="009F6C97">
        <w:rPr>
          <w:rFonts w:ascii="Arial" w:hAnsi="Arial" w:cs="Arial"/>
          <w:sz w:val="22"/>
          <w:szCs w:val="22"/>
          <w:lang w:val="ca-ES"/>
        </w:rPr>
        <w:t>L’espai que s’utilitzarà serà l’antiga biblioteca del Cap Raval Nord</w:t>
      </w:r>
      <w:r w:rsidR="00F838C5">
        <w:rPr>
          <w:rFonts w:ascii="Arial" w:hAnsi="Arial" w:cs="Arial"/>
          <w:sz w:val="22"/>
          <w:szCs w:val="22"/>
          <w:lang w:val="ca-ES"/>
        </w:rPr>
        <w:t>, é</w:t>
      </w:r>
      <w:r w:rsidRPr="009F6C97">
        <w:rPr>
          <w:rFonts w:ascii="Arial" w:hAnsi="Arial" w:cs="Arial"/>
          <w:sz w:val="22"/>
          <w:szCs w:val="22"/>
          <w:lang w:val="ca-ES"/>
        </w:rPr>
        <w:t xml:space="preserve">s un espai acollidor i ampli, amb cadires suficients i finestres per poder ventilar. Per tal de  garantir la intimitat, es pot tancar la porta </w:t>
      </w:r>
      <w:r w:rsidR="00F838C5">
        <w:rPr>
          <w:rFonts w:ascii="Arial" w:hAnsi="Arial" w:cs="Arial"/>
          <w:sz w:val="22"/>
          <w:szCs w:val="22"/>
          <w:lang w:val="ca-ES"/>
        </w:rPr>
        <w:t xml:space="preserve">i a més hi </w:t>
      </w:r>
      <w:r w:rsidRPr="009F6C97">
        <w:rPr>
          <w:rFonts w:ascii="Arial" w:hAnsi="Arial" w:cs="Arial"/>
          <w:sz w:val="22"/>
          <w:szCs w:val="22"/>
          <w:lang w:val="ca-ES"/>
        </w:rPr>
        <w:t xml:space="preserve">ha els WC al costat. </w:t>
      </w:r>
      <w:r w:rsidR="00533679">
        <w:rPr>
          <w:rFonts w:ascii="Arial" w:hAnsi="Arial" w:cs="Arial"/>
          <w:sz w:val="22"/>
          <w:szCs w:val="22"/>
          <w:lang w:val="ca-ES"/>
        </w:rPr>
        <w:t>Així mateix, t</w:t>
      </w:r>
      <w:r w:rsidRPr="009F6C97">
        <w:rPr>
          <w:rFonts w:ascii="Arial" w:hAnsi="Arial" w:cs="Arial"/>
          <w:sz w:val="22"/>
          <w:szCs w:val="22"/>
          <w:lang w:val="ca-ES"/>
        </w:rPr>
        <w:t>ambé compta amb ordinador i projector per si és necessita fer ús així com pissarra blanca i retoladors. Aquest està ubicat a la segona planta, juntament amb la consulta de TSS, facilitant així que posteriorment a l’entrevista, es pugui indicar el lloc de realització de les sessions a les participants.</w:t>
      </w:r>
    </w:p>
    <w:p w14:paraId="6FBAF072" w14:textId="77777777" w:rsidR="007A51FC" w:rsidRPr="009F6C97" w:rsidRDefault="007A51FC" w:rsidP="007A51FC">
      <w:pPr>
        <w:spacing w:line="360" w:lineRule="auto"/>
        <w:jc w:val="both"/>
        <w:rPr>
          <w:rFonts w:ascii="Arial" w:hAnsi="Arial" w:cs="Arial"/>
          <w:color w:val="0070C0"/>
          <w:sz w:val="22"/>
          <w:szCs w:val="22"/>
          <w:lang w:val="ca-ES"/>
        </w:rPr>
      </w:pPr>
    </w:p>
    <w:p w14:paraId="71A73BDF" w14:textId="77777777" w:rsidR="007A51FC" w:rsidRPr="009F6C97" w:rsidRDefault="007A51FC" w:rsidP="007A51FC">
      <w:pPr>
        <w:pStyle w:val="Ttol2"/>
        <w:rPr>
          <w:rFonts w:ascii="Arial" w:hAnsi="Arial" w:cs="Arial"/>
          <w:color w:val="0070C0"/>
          <w:sz w:val="22"/>
          <w:szCs w:val="22"/>
        </w:rPr>
      </w:pPr>
      <w:bookmarkStart w:id="56" w:name="_Toc169293923"/>
      <w:bookmarkStart w:id="57" w:name="_Toc169295763"/>
      <w:bookmarkStart w:id="58" w:name="_Toc169330036"/>
      <w:r w:rsidRPr="009F6C97">
        <w:rPr>
          <w:rFonts w:ascii="Arial" w:hAnsi="Arial" w:cs="Arial"/>
          <w:color w:val="0070C0"/>
          <w:sz w:val="22"/>
          <w:szCs w:val="22"/>
        </w:rPr>
        <w:t>3.6 Recursos materials</w:t>
      </w:r>
      <w:bookmarkEnd w:id="56"/>
      <w:bookmarkEnd w:id="57"/>
      <w:bookmarkEnd w:id="58"/>
    </w:p>
    <w:p w14:paraId="37B0E0F5" w14:textId="77777777" w:rsidR="007A51FC" w:rsidRPr="009F6C97" w:rsidRDefault="007A51FC" w:rsidP="007A51FC">
      <w:pPr>
        <w:spacing w:line="360" w:lineRule="auto"/>
        <w:jc w:val="both"/>
        <w:rPr>
          <w:rFonts w:ascii="Arial" w:hAnsi="Arial" w:cs="Arial"/>
          <w:color w:val="0070C0"/>
          <w:sz w:val="22"/>
          <w:szCs w:val="22"/>
          <w:lang w:val="ca-ES"/>
        </w:rPr>
      </w:pPr>
    </w:p>
    <w:p w14:paraId="0EC36C49" w14:textId="77777777" w:rsidR="0038531C" w:rsidRDefault="007A51FC" w:rsidP="007A51FC">
      <w:pPr>
        <w:spacing w:line="360" w:lineRule="auto"/>
        <w:jc w:val="both"/>
        <w:rPr>
          <w:rFonts w:ascii="Arial" w:hAnsi="Arial" w:cs="Arial"/>
          <w:sz w:val="22"/>
          <w:szCs w:val="22"/>
          <w:lang w:val="ca-ES"/>
        </w:rPr>
      </w:pPr>
      <w:r w:rsidRPr="009F6C97">
        <w:rPr>
          <w:rFonts w:ascii="Arial" w:hAnsi="Arial" w:cs="Arial"/>
          <w:sz w:val="22"/>
          <w:szCs w:val="22"/>
          <w:lang w:val="ca-ES"/>
        </w:rPr>
        <w:t>Per tal de duu a terme el grup, s’ha determinat que es requerirà el següent material</w:t>
      </w:r>
      <w:r w:rsidR="00533679">
        <w:rPr>
          <w:rFonts w:ascii="Arial" w:hAnsi="Arial" w:cs="Arial"/>
          <w:sz w:val="22"/>
          <w:szCs w:val="22"/>
          <w:lang w:val="ca-ES"/>
        </w:rPr>
        <w:t xml:space="preserve">: </w:t>
      </w:r>
    </w:p>
    <w:p w14:paraId="747A3E2B" w14:textId="77777777" w:rsidR="0038531C" w:rsidRDefault="0038531C" w:rsidP="0038531C">
      <w:pPr>
        <w:pStyle w:val="Pargrafdellista"/>
        <w:numPr>
          <w:ilvl w:val="0"/>
          <w:numId w:val="3"/>
        </w:numPr>
        <w:spacing w:line="360" w:lineRule="auto"/>
        <w:jc w:val="both"/>
        <w:rPr>
          <w:rFonts w:ascii="Arial" w:hAnsi="Arial" w:cs="Arial"/>
          <w:lang w:val="ca-ES"/>
        </w:rPr>
      </w:pPr>
      <w:r>
        <w:rPr>
          <w:rFonts w:ascii="Arial" w:hAnsi="Arial" w:cs="Arial"/>
          <w:lang w:val="ca-ES"/>
        </w:rPr>
        <w:t>1</w:t>
      </w:r>
      <w:r w:rsidR="007A51FC" w:rsidRPr="0038531C">
        <w:rPr>
          <w:rFonts w:ascii="Arial" w:hAnsi="Arial" w:cs="Arial"/>
          <w:lang w:val="ca-ES"/>
        </w:rPr>
        <w:t xml:space="preserve">3 cadires, caldrà que n’hi hagin per a les persones professionals que participaran en algunes sessions, i també per la infermera que participarà conjuntament amb la treballadora social sanitària així com per les assistents del grup. </w:t>
      </w:r>
    </w:p>
    <w:p w14:paraId="17B2F617" w14:textId="1D0C1B26" w:rsidR="007A51FC" w:rsidRPr="0038531C" w:rsidRDefault="007A51FC" w:rsidP="0038531C">
      <w:pPr>
        <w:pStyle w:val="Pargrafdellista"/>
        <w:numPr>
          <w:ilvl w:val="0"/>
          <w:numId w:val="3"/>
        </w:numPr>
        <w:spacing w:line="360" w:lineRule="auto"/>
        <w:jc w:val="both"/>
        <w:rPr>
          <w:rFonts w:ascii="Arial" w:hAnsi="Arial" w:cs="Arial"/>
          <w:lang w:val="ca-ES"/>
        </w:rPr>
      </w:pPr>
      <w:r w:rsidRPr="0038531C">
        <w:rPr>
          <w:rFonts w:ascii="Arial" w:hAnsi="Arial" w:cs="Arial"/>
          <w:lang w:val="ca-ES"/>
        </w:rPr>
        <w:t>Per poder fer algunes dinàmiques es farà servir folis blancs, necessitarem un paquet de 100 folis, 15 bolígrafs, 15 pegament en cola, 15 tisores, un ordinador, un altaveu portàtil, una pissarra blanca i un paquet de post-it.</w:t>
      </w:r>
    </w:p>
    <w:p w14:paraId="47979716" w14:textId="77777777" w:rsidR="007A51FC" w:rsidRPr="009F6C97" w:rsidRDefault="007A51FC" w:rsidP="007A51FC">
      <w:pPr>
        <w:spacing w:line="360" w:lineRule="auto"/>
        <w:jc w:val="both"/>
        <w:rPr>
          <w:rFonts w:ascii="Arial" w:hAnsi="Arial" w:cs="Arial"/>
          <w:sz w:val="22"/>
          <w:szCs w:val="22"/>
          <w:lang w:val="ca-ES"/>
        </w:rPr>
      </w:pPr>
    </w:p>
    <w:p w14:paraId="1D8C12D1" w14:textId="77777777" w:rsidR="007A51FC" w:rsidRPr="009F6C97" w:rsidRDefault="007A51FC" w:rsidP="007A51FC">
      <w:pPr>
        <w:pStyle w:val="Ttol2"/>
        <w:rPr>
          <w:rFonts w:ascii="Arial" w:hAnsi="Arial" w:cs="Arial"/>
          <w:color w:val="4F81BD" w:themeColor="accent1"/>
          <w:sz w:val="22"/>
          <w:szCs w:val="22"/>
        </w:rPr>
      </w:pPr>
      <w:bookmarkStart w:id="59" w:name="_Toc169293924"/>
      <w:bookmarkStart w:id="60" w:name="_Toc169295764"/>
      <w:bookmarkStart w:id="61" w:name="_Toc169330037"/>
      <w:r w:rsidRPr="009F6C97">
        <w:rPr>
          <w:rFonts w:ascii="Arial" w:hAnsi="Arial" w:cs="Arial"/>
          <w:color w:val="0070C0"/>
          <w:sz w:val="22"/>
          <w:szCs w:val="22"/>
        </w:rPr>
        <w:t>3.7 Recursos humans</w:t>
      </w:r>
      <w:bookmarkEnd w:id="59"/>
      <w:bookmarkEnd w:id="60"/>
      <w:bookmarkEnd w:id="61"/>
    </w:p>
    <w:p w14:paraId="21BA9E04" w14:textId="77777777" w:rsidR="007A51FC" w:rsidRPr="009F6C97" w:rsidRDefault="007A51FC" w:rsidP="007A51FC">
      <w:pPr>
        <w:spacing w:line="360" w:lineRule="auto"/>
        <w:jc w:val="both"/>
        <w:rPr>
          <w:rFonts w:ascii="Arial" w:hAnsi="Arial" w:cs="Arial"/>
          <w:color w:val="4F81BD" w:themeColor="accent1"/>
          <w:sz w:val="22"/>
          <w:szCs w:val="22"/>
          <w:lang w:val="ca-ES"/>
        </w:rPr>
      </w:pPr>
    </w:p>
    <w:p w14:paraId="0F4CBAE0" w14:textId="77777777" w:rsidR="007A51FC" w:rsidRPr="009F6C97" w:rsidRDefault="007A51FC" w:rsidP="007A51FC">
      <w:pPr>
        <w:spacing w:line="360" w:lineRule="auto"/>
        <w:jc w:val="both"/>
        <w:rPr>
          <w:rFonts w:ascii="Arial" w:hAnsi="Arial" w:cs="Arial"/>
          <w:sz w:val="22"/>
          <w:szCs w:val="22"/>
          <w:lang w:val="ca-ES"/>
        </w:rPr>
      </w:pPr>
      <w:r w:rsidRPr="009F6C97">
        <w:rPr>
          <w:rFonts w:ascii="Arial" w:hAnsi="Arial" w:cs="Arial"/>
          <w:sz w:val="22"/>
          <w:szCs w:val="22"/>
          <w:lang w:val="ca-ES"/>
        </w:rPr>
        <w:t xml:space="preserve">Les professionals que es necessitaran per poder duu a terme el grup </w:t>
      </w:r>
      <w:proofErr w:type="spellStart"/>
      <w:r w:rsidRPr="009F6C97">
        <w:rPr>
          <w:rFonts w:ascii="Arial" w:hAnsi="Arial" w:cs="Arial"/>
          <w:sz w:val="22"/>
          <w:szCs w:val="22"/>
          <w:lang w:val="ca-ES"/>
        </w:rPr>
        <w:t>psicoeducatiu</w:t>
      </w:r>
      <w:proofErr w:type="spellEnd"/>
      <w:r w:rsidRPr="009F6C97">
        <w:rPr>
          <w:rFonts w:ascii="Arial" w:hAnsi="Arial" w:cs="Arial"/>
          <w:sz w:val="22"/>
          <w:szCs w:val="22"/>
          <w:lang w:val="ca-ES"/>
        </w:rPr>
        <w:t xml:space="preserve"> seran, en primer lloc la treballadora social sanitària que és qui conduirà les sessions juntament amb la infermera, que serà quan no hi hagi més professionals l’observadora. </w:t>
      </w:r>
    </w:p>
    <w:p w14:paraId="0DA9D86D" w14:textId="77777777" w:rsidR="007A51FC" w:rsidRPr="009F6C97" w:rsidRDefault="007A51FC" w:rsidP="007A51FC">
      <w:pPr>
        <w:spacing w:line="360" w:lineRule="auto"/>
        <w:jc w:val="both"/>
        <w:rPr>
          <w:rFonts w:ascii="Arial" w:hAnsi="Arial" w:cs="Arial"/>
          <w:sz w:val="22"/>
          <w:szCs w:val="22"/>
          <w:lang w:val="ca-ES"/>
        </w:rPr>
      </w:pPr>
    </w:p>
    <w:p w14:paraId="47E09827" w14:textId="77777777" w:rsidR="007A51FC" w:rsidRPr="009F6C97" w:rsidRDefault="007A51FC" w:rsidP="007A51FC">
      <w:pPr>
        <w:spacing w:line="360" w:lineRule="auto"/>
        <w:jc w:val="both"/>
        <w:rPr>
          <w:rFonts w:ascii="Arial" w:hAnsi="Arial" w:cs="Arial"/>
          <w:sz w:val="22"/>
          <w:szCs w:val="22"/>
          <w:lang w:val="ca-ES"/>
        </w:rPr>
      </w:pPr>
      <w:r w:rsidRPr="009F6C97">
        <w:rPr>
          <w:rFonts w:ascii="Arial" w:hAnsi="Arial" w:cs="Arial"/>
          <w:sz w:val="22"/>
          <w:szCs w:val="22"/>
          <w:lang w:val="ca-ES"/>
        </w:rPr>
        <w:lastRenderedPageBreak/>
        <w:t>A continuació, també es comptarà amb altres professionals sanitàries de l’equip com la llevadora, la referent de benestar emocional, la nutricionista, una metgessa i la fisioterapeuta.</w:t>
      </w:r>
    </w:p>
    <w:p w14:paraId="0E39DFBF" w14:textId="77777777" w:rsidR="007A51FC" w:rsidRPr="009F6C97" w:rsidRDefault="007A51FC" w:rsidP="007A51FC">
      <w:pPr>
        <w:spacing w:line="360" w:lineRule="auto"/>
        <w:jc w:val="both"/>
        <w:rPr>
          <w:rFonts w:ascii="Arial" w:hAnsi="Arial" w:cs="Arial"/>
          <w:sz w:val="22"/>
          <w:szCs w:val="22"/>
          <w:lang w:val="ca-ES"/>
        </w:rPr>
      </w:pPr>
    </w:p>
    <w:p w14:paraId="5D49521D" w14:textId="77777777" w:rsidR="007A51FC" w:rsidRPr="009F6C97" w:rsidRDefault="007A51FC" w:rsidP="007A51FC">
      <w:pPr>
        <w:spacing w:line="360" w:lineRule="auto"/>
        <w:jc w:val="both"/>
        <w:rPr>
          <w:rFonts w:ascii="Arial" w:hAnsi="Arial" w:cs="Arial"/>
          <w:sz w:val="22"/>
          <w:szCs w:val="22"/>
          <w:lang w:val="ca-ES"/>
        </w:rPr>
      </w:pPr>
      <w:r w:rsidRPr="009F6C97">
        <w:rPr>
          <w:rFonts w:ascii="Arial" w:hAnsi="Arial" w:cs="Arial"/>
          <w:sz w:val="22"/>
          <w:szCs w:val="22"/>
          <w:lang w:val="ca-ES"/>
        </w:rPr>
        <w:t>Per tal de comptar amb la plena participació de la treballadora social sanitària com a conductora del grup, haurà d’estar alliberada les hores que es faci el grup així com els dies de les entrevistes per poder seleccionar les persones participants.</w:t>
      </w:r>
    </w:p>
    <w:p w14:paraId="60E0176C" w14:textId="77777777" w:rsidR="007A51FC" w:rsidRPr="0038531C" w:rsidRDefault="007A51FC" w:rsidP="007A51FC">
      <w:pPr>
        <w:spacing w:line="360" w:lineRule="auto"/>
        <w:jc w:val="both"/>
        <w:rPr>
          <w:rFonts w:ascii="Arial" w:hAnsi="Arial" w:cs="Arial"/>
          <w:color w:val="0070C0"/>
          <w:sz w:val="22"/>
          <w:szCs w:val="22"/>
          <w:lang w:val="ca-ES"/>
        </w:rPr>
      </w:pPr>
    </w:p>
    <w:p w14:paraId="0FEF71DD" w14:textId="77777777" w:rsidR="007A51FC" w:rsidRPr="0038531C" w:rsidRDefault="007A51FC" w:rsidP="007A51FC">
      <w:pPr>
        <w:pStyle w:val="Ttol2"/>
        <w:rPr>
          <w:rFonts w:ascii="Arial" w:hAnsi="Arial" w:cs="Arial"/>
          <w:color w:val="0070C0"/>
          <w:sz w:val="22"/>
          <w:szCs w:val="22"/>
        </w:rPr>
      </w:pPr>
      <w:bookmarkStart w:id="62" w:name="_Toc169293925"/>
      <w:bookmarkStart w:id="63" w:name="_Toc169295765"/>
      <w:bookmarkStart w:id="64" w:name="_Toc169330038"/>
      <w:r w:rsidRPr="0038531C">
        <w:rPr>
          <w:rFonts w:ascii="Arial" w:hAnsi="Arial" w:cs="Arial"/>
          <w:color w:val="0070C0"/>
          <w:sz w:val="22"/>
          <w:szCs w:val="22"/>
        </w:rPr>
        <w:t>3.8 Recursos econòmics</w:t>
      </w:r>
      <w:bookmarkEnd w:id="62"/>
      <w:bookmarkEnd w:id="63"/>
      <w:bookmarkEnd w:id="64"/>
    </w:p>
    <w:p w14:paraId="6FEFE6C7" w14:textId="77777777" w:rsidR="007A51FC" w:rsidRPr="009F6C97" w:rsidRDefault="007A51FC" w:rsidP="007A51FC">
      <w:pPr>
        <w:spacing w:line="360" w:lineRule="auto"/>
        <w:jc w:val="both"/>
        <w:rPr>
          <w:rFonts w:ascii="Arial" w:hAnsi="Arial" w:cs="Arial"/>
          <w:color w:val="0070C0"/>
          <w:sz w:val="22"/>
          <w:szCs w:val="22"/>
          <w:lang w:val="ca-ES"/>
        </w:rPr>
      </w:pPr>
    </w:p>
    <w:p w14:paraId="617542AC" w14:textId="77777777" w:rsidR="007A51FC" w:rsidRPr="009F6C97" w:rsidRDefault="007A51FC" w:rsidP="007A51FC">
      <w:pPr>
        <w:spacing w:line="360" w:lineRule="auto"/>
        <w:jc w:val="both"/>
        <w:rPr>
          <w:rFonts w:ascii="Arial" w:hAnsi="Arial" w:cs="Arial"/>
          <w:sz w:val="22"/>
          <w:szCs w:val="22"/>
          <w:lang w:val="ca-ES"/>
        </w:rPr>
      </w:pPr>
      <w:r w:rsidRPr="009F6C97">
        <w:rPr>
          <w:rFonts w:ascii="Arial" w:hAnsi="Arial" w:cs="Arial"/>
          <w:sz w:val="22"/>
          <w:szCs w:val="22"/>
          <w:lang w:val="ca-ES"/>
        </w:rPr>
        <w:t xml:space="preserve">El cost de la creació i desenvolupament del grup </w:t>
      </w:r>
      <w:proofErr w:type="spellStart"/>
      <w:r w:rsidRPr="009F6C97">
        <w:rPr>
          <w:rFonts w:ascii="Arial" w:hAnsi="Arial" w:cs="Arial"/>
          <w:sz w:val="22"/>
          <w:szCs w:val="22"/>
          <w:lang w:val="ca-ES"/>
        </w:rPr>
        <w:t>psicoeducatiu</w:t>
      </w:r>
      <w:proofErr w:type="spellEnd"/>
      <w:r w:rsidRPr="009F6C97">
        <w:rPr>
          <w:rFonts w:ascii="Arial" w:hAnsi="Arial" w:cs="Arial"/>
          <w:sz w:val="22"/>
          <w:szCs w:val="22"/>
          <w:lang w:val="ca-ES"/>
        </w:rPr>
        <w:t xml:space="preserve"> serà el següent.</w:t>
      </w:r>
    </w:p>
    <w:p w14:paraId="6A8BAD5A" w14:textId="77777777" w:rsidR="007A51FC" w:rsidRPr="009F6C97" w:rsidRDefault="007A51FC" w:rsidP="007A51FC">
      <w:pPr>
        <w:spacing w:line="360" w:lineRule="auto"/>
        <w:jc w:val="both"/>
        <w:rPr>
          <w:rFonts w:ascii="Arial" w:hAnsi="Arial" w:cs="Arial"/>
          <w:sz w:val="22"/>
          <w:szCs w:val="22"/>
          <w:lang w:val="ca-ES"/>
        </w:rPr>
      </w:pPr>
    </w:p>
    <w:p w14:paraId="0B8652FB" w14:textId="77777777" w:rsidR="007A51FC" w:rsidRPr="00EF11AF" w:rsidRDefault="007A51FC" w:rsidP="00D332D3">
      <w:pPr>
        <w:pStyle w:val="estaula"/>
        <w:rPr>
          <w:lang w:val="pt-PT"/>
        </w:rPr>
      </w:pPr>
      <w:bookmarkStart w:id="65" w:name="_Toc169295766"/>
      <w:bookmarkStart w:id="66" w:name="_Toc169296294"/>
      <w:proofErr w:type="spellStart"/>
      <w:r w:rsidRPr="00EF11AF">
        <w:rPr>
          <w:lang w:val="pt-PT"/>
        </w:rPr>
        <w:t>Taula</w:t>
      </w:r>
      <w:proofErr w:type="spellEnd"/>
      <w:r w:rsidRPr="00EF11AF">
        <w:rPr>
          <w:lang w:val="pt-PT"/>
        </w:rPr>
        <w:t xml:space="preserve"> 1. </w:t>
      </w:r>
      <w:proofErr w:type="spellStart"/>
      <w:r w:rsidRPr="00EF11AF">
        <w:rPr>
          <w:lang w:val="pt-PT"/>
        </w:rPr>
        <w:t>Resum</w:t>
      </w:r>
      <w:proofErr w:type="spellEnd"/>
      <w:r w:rsidRPr="00EF11AF">
        <w:rPr>
          <w:lang w:val="pt-PT"/>
        </w:rPr>
        <w:t xml:space="preserve"> </w:t>
      </w:r>
      <w:proofErr w:type="spellStart"/>
      <w:r w:rsidRPr="00EF11AF">
        <w:rPr>
          <w:lang w:val="pt-PT"/>
        </w:rPr>
        <w:t>desglossat</w:t>
      </w:r>
      <w:proofErr w:type="spellEnd"/>
      <w:r w:rsidRPr="00EF11AF">
        <w:rPr>
          <w:lang w:val="pt-PT"/>
        </w:rPr>
        <w:t xml:space="preserve"> de </w:t>
      </w:r>
      <w:proofErr w:type="spellStart"/>
      <w:r w:rsidRPr="00EF11AF">
        <w:rPr>
          <w:lang w:val="pt-PT"/>
        </w:rPr>
        <w:t>despeses</w:t>
      </w:r>
      <w:proofErr w:type="spellEnd"/>
      <w:r w:rsidRPr="00EF11AF">
        <w:rPr>
          <w:lang w:val="pt-PT"/>
        </w:rPr>
        <w:t>.</w:t>
      </w:r>
      <w:bookmarkEnd w:id="65"/>
      <w:bookmarkEnd w:id="66"/>
    </w:p>
    <w:p w14:paraId="3B2A0F45" w14:textId="77777777" w:rsidR="007A51FC" w:rsidRPr="009F6C97" w:rsidRDefault="007A51FC" w:rsidP="007A51FC">
      <w:pPr>
        <w:spacing w:line="360" w:lineRule="auto"/>
        <w:jc w:val="both"/>
        <w:rPr>
          <w:rFonts w:ascii="Arial" w:hAnsi="Arial" w:cs="Arial"/>
          <w:sz w:val="22"/>
          <w:szCs w:val="22"/>
          <w:lang w:val="ca-ES"/>
        </w:rPr>
      </w:pPr>
    </w:p>
    <w:tbl>
      <w:tblPr>
        <w:tblStyle w:val="Taulaambquadrcula"/>
        <w:tblW w:w="0" w:type="auto"/>
        <w:tblLook w:val="04A0" w:firstRow="1" w:lastRow="0" w:firstColumn="1" w:lastColumn="0" w:noHBand="0" w:noVBand="1"/>
      </w:tblPr>
      <w:tblGrid>
        <w:gridCol w:w="4244"/>
        <w:gridCol w:w="4244"/>
      </w:tblGrid>
      <w:tr w:rsidR="007A51FC" w:rsidRPr="009F6C97" w14:paraId="52CF2A14" w14:textId="77777777" w:rsidTr="00E70889">
        <w:tc>
          <w:tcPr>
            <w:tcW w:w="4247" w:type="dxa"/>
            <w:shd w:val="clear" w:color="auto" w:fill="DBE5F1" w:themeFill="accent1" w:themeFillTint="33"/>
          </w:tcPr>
          <w:p w14:paraId="5798AAB9" w14:textId="77777777" w:rsidR="007A51FC" w:rsidRPr="009F6C97" w:rsidRDefault="007A51FC" w:rsidP="00E70889">
            <w:pPr>
              <w:spacing w:line="360" w:lineRule="auto"/>
              <w:jc w:val="both"/>
              <w:rPr>
                <w:rFonts w:ascii="Arial" w:hAnsi="Arial" w:cs="Arial"/>
                <w:sz w:val="22"/>
                <w:szCs w:val="22"/>
                <w:lang w:val="ca-ES"/>
              </w:rPr>
            </w:pPr>
            <w:r w:rsidRPr="009F6C97">
              <w:rPr>
                <w:rFonts w:ascii="Arial" w:hAnsi="Arial" w:cs="Arial"/>
                <w:sz w:val="22"/>
                <w:szCs w:val="22"/>
                <w:lang w:val="ca-ES"/>
              </w:rPr>
              <w:t>Paquet de 100 folis</w:t>
            </w:r>
          </w:p>
        </w:tc>
        <w:tc>
          <w:tcPr>
            <w:tcW w:w="4247" w:type="dxa"/>
            <w:shd w:val="clear" w:color="auto" w:fill="DBE5F1" w:themeFill="accent1" w:themeFillTint="33"/>
          </w:tcPr>
          <w:p w14:paraId="16DA6130" w14:textId="77777777" w:rsidR="007A51FC" w:rsidRPr="009F6C97" w:rsidRDefault="007A51FC" w:rsidP="00E70889">
            <w:pPr>
              <w:spacing w:line="360" w:lineRule="auto"/>
              <w:jc w:val="both"/>
              <w:rPr>
                <w:rFonts w:ascii="Arial" w:hAnsi="Arial" w:cs="Arial"/>
                <w:sz w:val="22"/>
                <w:szCs w:val="22"/>
                <w:lang w:val="ca-ES"/>
              </w:rPr>
            </w:pPr>
            <w:r w:rsidRPr="009F6C97">
              <w:rPr>
                <w:rFonts w:ascii="Arial" w:hAnsi="Arial" w:cs="Arial"/>
                <w:sz w:val="22"/>
                <w:szCs w:val="22"/>
                <w:lang w:val="ca-ES"/>
              </w:rPr>
              <w:t>9 €</w:t>
            </w:r>
          </w:p>
        </w:tc>
      </w:tr>
      <w:tr w:rsidR="007A51FC" w:rsidRPr="009F6C97" w14:paraId="1A13DB6D" w14:textId="77777777" w:rsidTr="00E70889">
        <w:tc>
          <w:tcPr>
            <w:tcW w:w="4247" w:type="dxa"/>
            <w:shd w:val="clear" w:color="auto" w:fill="DBE5F1" w:themeFill="accent1" w:themeFillTint="33"/>
          </w:tcPr>
          <w:p w14:paraId="708E3195" w14:textId="77777777" w:rsidR="007A51FC" w:rsidRPr="009F6C97" w:rsidRDefault="007A51FC" w:rsidP="00E70889">
            <w:pPr>
              <w:spacing w:line="360" w:lineRule="auto"/>
              <w:jc w:val="both"/>
              <w:rPr>
                <w:rFonts w:ascii="Arial" w:hAnsi="Arial" w:cs="Arial"/>
                <w:sz w:val="22"/>
                <w:szCs w:val="22"/>
                <w:lang w:val="ca-ES"/>
              </w:rPr>
            </w:pPr>
            <w:r w:rsidRPr="009F6C97">
              <w:rPr>
                <w:rFonts w:ascii="Arial" w:hAnsi="Arial" w:cs="Arial"/>
                <w:sz w:val="22"/>
                <w:szCs w:val="22"/>
                <w:lang w:val="ca-ES"/>
              </w:rPr>
              <w:t>15 bolígrafs</w:t>
            </w:r>
          </w:p>
        </w:tc>
        <w:tc>
          <w:tcPr>
            <w:tcW w:w="4247" w:type="dxa"/>
            <w:shd w:val="clear" w:color="auto" w:fill="DBE5F1" w:themeFill="accent1" w:themeFillTint="33"/>
          </w:tcPr>
          <w:p w14:paraId="1A1105AF" w14:textId="77777777" w:rsidR="007A51FC" w:rsidRPr="009F6C97" w:rsidRDefault="007A51FC" w:rsidP="00E70889">
            <w:pPr>
              <w:spacing w:line="360" w:lineRule="auto"/>
              <w:jc w:val="both"/>
              <w:rPr>
                <w:rFonts w:ascii="Arial" w:hAnsi="Arial" w:cs="Arial"/>
                <w:sz w:val="22"/>
                <w:szCs w:val="22"/>
                <w:lang w:val="ca-ES"/>
              </w:rPr>
            </w:pPr>
            <w:r w:rsidRPr="009F6C97">
              <w:rPr>
                <w:rFonts w:ascii="Arial" w:hAnsi="Arial" w:cs="Arial"/>
                <w:sz w:val="22"/>
                <w:szCs w:val="22"/>
                <w:lang w:val="ca-ES"/>
              </w:rPr>
              <w:t>10 €</w:t>
            </w:r>
          </w:p>
        </w:tc>
      </w:tr>
      <w:tr w:rsidR="007A51FC" w:rsidRPr="009F6C97" w14:paraId="129BE957" w14:textId="77777777" w:rsidTr="00E70889">
        <w:tc>
          <w:tcPr>
            <w:tcW w:w="4247" w:type="dxa"/>
            <w:shd w:val="clear" w:color="auto" w:fill="DBE5F1" w:themeFill="accent1" w:themeFillTint="33"/>
          </w:tcPr>
          <w:p w14:paraId="06D597B4" w14:textId="77777777" w:rsidR="007A51FC" w:rsidRPr="009F6C97" w:rsidRDefault="007A51FC" w:rsidP="00E70889">
            <w:pPr>
              <w:spacing w:line="360" w:lineRule="auto"/>
              <w:jc w:val="both"/>
              <w:rPr>
                <w:rFonts w:ascii="Arial" w:hAnsi="Arial" w:cs="Arial"/>
                <w:sz w:val="22"/>
                <w:szCs w:val="22"/>
                <w:lang w:val="ca-ES"/>
              </w:rPr>
            </w:pPr>
            <w:r w:rsidRPr="009F6C97">
              <w:rPr>
                <w:rFonts w:ascii="Arial" w:hAnsi="Arial" w:cs="Arial"/>
                <w:sz w:val="22"/>
                <w:szCs w:val="22"/>
                <w:lang w:val="ca-ES"/>
              </w:rPr>
              <w:t xml:space="preserve">15 </w:t>
            </w:r>
            <w:proofErr w:type="spellStart"/>
            <w:r w:rsidRPr="009F6C97">
              <w:rPr>
                <w:rFonts w:ascii="Arial" w:hAnsi="Arial" w:cs="Arial"/>
                <w:sz w:val="22"/>
                <w:szCs w:val="22"/>
                <w:lang w:val="ca-ES"/>
              </w:rPr>
              <w:t>pegaments</w:t>
            </w:r>
            <w:proofErr w:type="spellEnd"/>
            <w:r w:rsidRPr="009F6C97">
              <w:rPr>
                <w:rFonts w:ascii="Arial" w:hAnsi="Arial" w:cs="Arial"/>
                <w:sz w:val="22"/>
                <w:szCs w:val="22"/>
                <w:lang w:val="ca-ES"/>
              </w:rPr>
              <w:t xml:space="preserve"> en barra</w:t>
            </w:r>
          </w:p>
        </w:tc>
        <w:tc>
          <w:tcPr>
            <w:tcW w:w="4247" w:type="dxa"/>
            <w:shd w:val="clear" w:color="auto" w:fill="DBE5F1" w:themeFill="accent1" w:themeFillTint="33"/>
          </w:tcPr>
          <w:p w14:paraId="4B298338" w14:textId="77777777" w:rsidR="007A51FC" w:rsidRPr="009F6C97" w:rsidRDefault="007A51FC" w:rsidP="00E70889">
            <w:pPr>
              <w:spacing w:line="360" w:lineRule="auto"/>
              <w:jc w:val="both"/>
              <w:rPr>
                <w:rFonts w:ascii="Arial" w:hAnsi="Arial" w:cs="Arial"/>
                <w:sz w:val="22"/>
                <w:szCs w:val="22"/>
                <w:lang w:val="ca-ES"/>
              </w:rPr>
            </w:pPr>
            <w:r w:rsidRPr="009F6C97">
              <w:rPr>
                <w:rFonts w:ascii="Arial" w:hAnsi="Arial" w:cs="Arial"/>
                <w:sz w:val="22"/>
                <w:szCs w:val="22"/>
                <w:lang w:val="ca-ES"/>
              </w:rPr>
              <w:t>30 €</w:t>
            </w:r>
          </w:p>
        </w:tc>
      </w:tr>
      <w:tr w:rsidR="007A51FC" w:rsidRPr="009F6C97" w14:paraId="52B26410" w14:textId="77777777" w:rsidTr="00E70889">
        <w:tc>
          <w:tcPr>
            <w:tcW w:w="4247" w:type="dxa"/>
            <w:shd w:val="clear" w:color="auto" w:fill="DBE5F1" w:themeFill="accent1" w:themeFillTint="33"/>
          </w:tcPr>
          <w:p w14:paraId="02537AF6" w14:textId="77777777" w:rsidR="007A51FC" w:rsidRPr="009F6C97" w:rsidRDefault="007A51FC" w:rsidP="00E70889">
            <w:pPr>
              <w:spacing w:line="360" w:lineRule="auto"/>
              <w:jc w:val="both"/>
              <w:rPr>
                <w:rFonts w:ascii="Arial" w:hAnsi="Arial" w:cs="Arial"/>
                <w:sz w:val="22"/>
                <w:szCs w:val="22"/>
                <w:lang w:val="ca-ES"/>
              </w:rPr>
            </w:pPr>
            <w:r w:rsidRPr="009F6C97">
              <w:rPr>
                <w:rFonts w:ascii="Arial" w:hAnsi="Arial" w:cs="Arial"/>
                <w:sz w:val="22"/>
                <w:szCs w:val="22"/>
                <w:lang w:val="ca-ES"/>
              </w:rPr>
              <w:t>15 tisores</w:t>
            </w:r>
          </w:p>
        </w:tc>
        <w:tc>
          <w:tcPr>
            <w:tcW w:w="4247" w:type="dxa"/>
            <w:shd w:val="clear" w:color="auto" w:fill="DBE5F1" w:themeFill="accent1" w:themeFillTint="33"/>
          </w:tcPr>
          <w:p w14:paraId="57A0E65D" w14:textId="77777777" w:rsidR="007A51FC" w:rsidRPr="009F6C97" w:rsidRDefault="007A51FC" w:rsidP="00E70889">
            <w:pPr>
              <w:spacing w:line="360" w:lineRule="auto"/>
              <w:jc w:val="both"/>
              <w:rPr>
                <w:rFonts w:ascii="Arial" w:hAnsi="Arial" w:cs="Arial"/>
                <w:sz w:val="22"/>
                <w:szCs w:val="22"/>
                <w:lang w:val="ca-ES"/>
              </w:rPr>
            </w:pPr>
            <w:r w:rsidRPr="009F6C97">
              <w:rPr>
                <w:rFonts w:ascii="Arial" w:hAnsi="Arial" w:cs="Arial"/>
                <w:sz w:val="22"/>
                <w:szCs w:val="22"/>
                <w:lang w:val="ca-ES"/>
              </w:rPr>
              <w:t>30 €</w:t>
            </w:r>
          </w:p>
        </w:tc>
      </w:tr>
      <w:tr w:rsidR="007A51FC" w:rsidRPr="009F6C97" w14:paraId="62EAEFD1" w14:textId="77777777" w:rsidTr="00E70889">
        <w:tc>
          <w:tcPr>
            <w:tcW w:w="4247" w:type="dxa"/>
            <w:shd w:val="clear" w:color="auto" w:fill="DBE5F1" w:themeFill="accent1" w:themeFillTint="33"/>
          </w:tcPr>
          <w:p w14:paraId="20B5A855" w14:textId="77777777" w:rsidR="007A51FC" w:rsidRPr="009F6C97" w:rsidRDefault="007A51FC" w:rsidP="00E70889">
            <w:pPr>
              <w:spacing w:line="360" w:lineRule="auto"/>
              <w:jc w:val="both"/>
              <w:rPr>
                <w:rFonts w:ascii="Arial" w:hAnsi="Arial" w:cs="Arial"/>
                <w:sz w:val="22"/>
                <w:szCs w:val="22"/>
                <w:lang w:val="ca-ES"/>
              </w:rPr>
            </w:pPr>
            <w:r w:rsidRPr="009F6C97">
              <w:rPr>
                <w:rFonts w:ascii="Arial" w:hAnsi="Arial" w:cs="Arial"/>
                <w:sz w:val="22"/>
                <w:szCs w:val="22"/>
                <w:lang w:val="ca-ES"/>
              </w:rPr>
              <w:t xml:space="preserve">Sou TSS </w:t>
            </w:r>
          </w:p>
        </w:tc>
        <w:tc>
          <w:tcPr>
            <w:tcW w:w="4247" w:type="dxa"/>
            <w:shd w:val="clear" w:color="auto" w:fill="DBE5F1" w:themeFill="accent1" w:themeFillTint="33"/>
          </w:tcPr>
          <w:p w14:paraId="74079BA5" w14:textId="77777777" w:rsidR="007A51FC" w:rsidRPr="009F6C97" w:rsidRDefault="007A51FC" w:rsidP="00E70889">
            <w:pPr>
              <w:spacing w:line="360" w:lineRule="auto"/>
              <w:jc w:val="both"/>
              <w:rPr>
                <w:rFonts w:ascii="Arial" w:hAnsi="Arial" w:cs="Arial"/>
                <w:sz w:val="22"/>
                <w:szCs w:val="22"/>
                <w:lang w:val="ca-ES"/>
              </w:rPr>
            </w:pPr>
            <w:r w:rsidRPr="009F6C97">
              <w:rPr>
                <w:rFonts w:ascii="Arial" w:hAnsi="Arial" w:cs="Arial"/>
                <w:sz w:val="22"/>
                <w:szCs w:val="22"/>
                <w:lang w:val="ca-ES"/>
              </w:rPr>
              <w:t>2.160 €</w:t>
            </w:r>
          </w:p>
        </w:tc>
      </w:tr>
      <w:tr w:rsidR="007A51FC" w:rsidRPr="009F6C97" w14:paraId="3CECD6AE" w14:textId="77777777" w:rsidTr="00E70889">
        <w:tc>
          <w:tcPr>
            <w:tcW w:w="4247" w:type="dxa"/>
            <w:shd w:val="clear" w:color="auto" w:fill="DBE5F1" w:themeFill="accent1" w:themeFillTint="33"/>
          </w:tcPr>
          <w:p w14:paraId="69FF0DE6" w14:textId="77777777" w:rsidR="007A51FC" w:rsidRPr="009F6C97" w:rsidRDefault="007A51FC" w:rsidP="00E70889">
            <w:pPr>
              <w:spacing w:line="360" w:lineRule="auto"/>
              <w:jc w:val="both"/>
              <w:rPr>
                <w:rFonts w:ascii="Arial" w:hAnsi="Arial" w:cs="Arial"/>
                <w:sz w:val="22"/>
                <w:szCs w:val="22"/>
                <w:lang w:val="ca-ES"/>
              </w:rPr>
            </w:pPr>
            <w:r w:rsidRPr="009F6C97">
              <w:rPr>
                <w:rFonts w:ascii="Arial" w:hAnsi="Arial" w:cs="Arial"/>
                <w:sz w:val="22"/>
                <w:szCs w:val="22"/>
                <w:lang w:val="ca-ES"/>
              </w:rPr>
              <w:t>Sou infermera</w:t>
            </w:r>
          </w:p>
        </w:tc>
        <w:tc>
          <w:tcPr>
            <w:tcW w:w="4247" w:type="dxa"/>
            <w:shd w:val="clear" w:color="auto" w:fill="DBE5F1" w:themeFill="accent1" w:themeFillTint="33"/>
          </w:tcPr>
          <w:p w14:paraId="78C51CBF" w14:textId="77777777" w:rsidR="007A51FC" w:rsidRPr="009F6C97" w:rsidRDefault="007A51FC" w:rsidP="00E70889">
            <w:pPr>
              <w:spacing w:line="360" w:lineRule="auto"/>
              <w:jc w:val="both"/>
              <w:rPr>
                <w:rFonts w:ascii="Arial" w:hAnsi="Arial" w:cs="Arial"/>
                <w:sz w:val="22"/>
                <w:szCs w:val="22"/>
                <w:lang w:val="ca-ES"/>
              </w:rPr>
            </w:pPr>
            <w:r w:rsidRPr="009F6C97">
              <w:rPr>
                <w:rFonts w:ascii="Arial" w:hAnsi="Arial" w:cs="Arial"/>
                <w:sz w:val="22"/>
                <w:szCs w:val="22"/>
                <w:lang w:val="ca-ES"/>
              </w:rPr>
              <w:t>2.700 €</w:t>
            </w:r>
          </w:p>
        </w:tc>
      </w:tr>
      <w:tr w:rsidR="007A51FC" w:rsidRPr="009F6C97" w14:paraId="3DB4F573" w14:textId="77777777" w:rsidTr="00E70889">
        <w:tc>
          <w:tcPr>
            <w:tcW w:w="4247" w:type="dxa"/>
            <w:shd w:val="clear" w:color="auto" w:fill="DBE5F1" w:themeFill="accent1" w:themeFillTint="33"/>
          </w:tcPr>
          <w:p w14:paraId="64F49E76" w14:textId="77777777" w:rsidR="007A51FC" w:rsidRPr="009F6C97" w:rsidRDefault="007A51FC" w:rsidP="00E70889">
            <w:pPr>
              <w:spacing w:line="360" w:lineRule="auto"/>
              <w:jc w:val="both"/>
              <w:rPr>
                <w:rFonts w:ascii="Arial" w:hAnsi="Arial" w:cs="Arial"/>
                <w:sz w:val="22"/>
                <w:szCs w:val="22"/>
                <w:lang w:val="ca-ES"/>
              </w:rPr>
            </w:pPr>
            <w:r w:rsidRPr="009F6C97">
              <w:rPr>
                <w:rFonts w:ascii="Arial" w:hAnsi="Arial" w:cs="Arial"/>
                <w:sz w:val="22"/>
                <w:szCs w:val="22"/>
                <w:lang w:val="ca-ES"/>
              </w:rPr>
              <w:t>Altres professionals</w:t>
            </w:r>
          </w:p>
        </w:tc>
        <w:tc>
          <w:tcPr>
            <w:tcW w:w="4247" w:type="dxa"/>
            <w:shd w:val="clear" w:color="auto" w:fill="DBE5F1" w:themeFill="accent1" w:themeFillTint="33"/>
          </w:tcPr>
          <w:p w14:paraId="176FF920" w14:textId="77777777" w:rsidR="007A51FC" w:rsidRPr="009F6C97" w:rsidRDefault="007A51FC" w:rsidP="00E70889">
            <w:pPr>
              <w:spacing w:line="360" w:lineRule="auto"/>
              <w:jc w:val="both"/>
              <w:rPr>
                <w:rFonts w:ascii="Arial" w:hAnsi="Arial" w:cs="Arial"/>
                <w:sz w:val="22"/>
                <w:szCs w:val="22"/>
                <w:lang w:val="ca-ES"/>
              </w:rPr>
            </w:pPr>
            <w:r w:rsidRPr="009F6C97">
              <w:rPr>
                <w:rFonts w:ascii="Arial" w:hAnsi="Arial" w:cs="Arial"/>
                <w:sz w:val="22"/>
                <w:szCs w:val="22"/>
                <w:lang w:val="ca-ES"/>
              </w:rPr>
              <w:t>1.100€</w:t>
            </w:r>
          </w:p>
        </w:tc>
      </w:tr>
      <w:tr w:rsidR="007A51FC" w:rsidRPr="009F6C97" w14:paraId="0E35F3C3" w14:textId="77777777" w:rsidTr="00E70889">
        <w:tc>
          <w:tcPr>
            <w:tcW w:w="4247" w:type="dxa"/>
            <w:shd w:val="clear" w:color="auto" w:fill="DBE5F1" w:themeFill="accent1" w:themeFillTint="33"/>
          </w:tcPr>
          <w:p w14:paraId="623918CA" w14:textId="77777777" w:rsidR="007A51FC" w:rsidRPr="009F6C97" w:rsidRDefault="007A51FC" w:rsidP="00E70889">
            <w:pPr>
              <w:spacing w:line="360" w:lineRule="auto"/>
              <w:jc w:val="both"/>
              <w:rPr>
                <w:rFonts w:ascii="Arial" w:hAnsi="Arial" w:cs="Arial"/>
                <w:sz w:val="22"/>
                <w:szCs w:val="22"/>
                <w:lang w:val="ca-ES"/>
              </w:rPr>
            </w:pPr>
            <w:r w:rsidRPr="009F6C97">
              <w:rPr>
                <w:rFonts w:ascii="Arial" w:hAnsi="Arial" w:cs="Arial"/>
                <w:sz w:val="22"/>
                <w:szCs w:val="22"/>
                <w:lang w:val="ca-ES"/>
              </w:rPr>
              <w:t>15 cartolines 50x65 cm</w:t>
            </w:r>
          </w:p>
        </w:tc>
        <w:tc>
          <w:tcPr>
            <w:tcW w:w="4247" w:type="dxa"/>
            <w:shd w:val="clear" w:color="auto" w:fill="DBE5F1" w:themeFill="accent1" w:themeFillTint="33"/>
          </w:tcPr>
          <w:p w14:paraId="4378D952" w14:textId="77777777" w:rsidR="007A51FC" w:rsidRPr="009F6C97" w:rsidRDefault="007A51FC" w:rsidP="00E70889">
            <w:pPr>
              <w:spacing w:line="360" w:lineRule="auto"/>
              <w:jc w:val="both"/>
              <w:rPr>
                <w:rFonts w:ascii="Arial" w:hAnsi="Arial" w:cs="Arial"/>
                <w:sz w:val="22"/>
                <w:szCs w:val="22"/>
                <w:lang w:val="ca-ES"/>
              </w:rPr>
            </w:pPr>
            <w:r w:rsidRPr="009F6C97">
              <w:rPr>
                <w:rFonts w:ascii="Arial" w:hAnsi="Arial" w:cs="Arial"/>
                <w:sz w:val="22"/>
                <w:szCs w:val="22"/>
                <w:lang w:val="ca-ES"/>
              </w:rPr>
              <w:t>30 €</w:t>
            </w:r>
          </w:p>
        </w:tc>
      </w:tr>
      <w:tr w:rsidR="007A51FC" w:rsidRPr="009F6C97" w14:paraId="69CB8190" w14:textId="77777777" w:rsidTr="00E70889">
        <w:tc>
          <w:tcPr>
            <w:tcW w:w="4247" w:type="dxa"/>
            <w:shd w:val="clear" w:color="auto" w:fill="909EE6"/>
          </w:tcPr>
          <w:p w14:paraId="46D53291" w14:textId="77777777" w:rsidR="007A51FC" w:rsidRPr="009F6C97" w:rsidRDefault="007A51FC" w:rsidP="00E70889">
            <w:pPr>
              <w:spacing w:line="360" w:lineRule="auto"/>
              <w:jc w:val="both"/>
              <w:rPr>
                <w:rFonts w:ascii="Arial" w:hAnsi="Arial" w:cs="Arial"/>
                <w:sz w:val="22"/>
                <w:szCs w:val="22"/>
                <w:lang w:val="ca-ES"/>
              </w:rPr>
            </w:pPr>
            <w:r w:rsidRPr="009F6C97">
              <w:rPr>
                <w:rFonts w:ascii="Arial" w:hAnsi="Arial" w:cs="Arial"/>
                <w:sz w:val="22"/>
                <w:szCs w:val="22"/>
                <w:lang w:val="ca-ES"/>
              </w:rPr>
              <w:t>TOTAL</w:t>
            </w:r>
          </w:p>
        </w:tc>
        <w:tc>
          <w:tcPr>
            <w:tcW w:w="4247" w:type="dxa"/>
            <w:shd w:val="clear" w:color="auto" w:fill="909EE6"/>
          </w:tcPr>
          <w:p w14:paraId="7C01BD63" w14:textId="77777777" w:rsidR="007A51FC" w:rsidRPr="009F6C97" w:rsidRDefault="007A51FC" w:rsidP="00E70889">
            <w:pPr>
              <w:spacing w:line="360" w:lineRule="auto"/>
              <w:jc w:val="both"/>
              <w:rPr>
                <w:rFonts w:ascii="Arial" w:hAnsi="Arial" w:cs="Arial"/>
                <w:sz w:val="22"/>
                <w:szCs w:val="22"/>
                <w:lang w:val="ca-ES"/>
              </w:rPr>
            </w:pPr>
            <w:r w:rsidRPr="009F6C97">
              <w:rPr>
                <w:rFonts w:ascii="Arial" w:hAnsi="Arial" w:cs="Arial"/>
                <w:sz w:val="22"/>
                <w:szCs w:val="22"/>
                <w:lang w:val="ca-ES"/>
              </w:rPr>
              <w:t>6.069€</w:t>
            </w:r>
          </w:p>
        </w:tc>
      </w:tr>
    </w:tbl>
    <w:p w14:paraId="3F36623B" w14:textId="77777777" w:rsidR="007A51FC" w:rsidRPr="009F6C97" w:rsidRDefault="007A51FC" w:rsidP="007A51FC">
      <w:pPr>
        <w:spacing w:line="360" w:lineRule="auto"/>
        <w:jc w:val="both"/>
        <w:rPr>
          <w:rFonts w:ascii="Arial" w:hAnsi="Arial" w:cs="Arial"/>
          <w:sz w:val="22"/>
          <w:szCs w:val="22"/>
          <w:lang w:val="ca-ES"/>
        </w:rPr>
      </w:pPr>
    </w:p>
    <w:p w14:paraId="24634102" w14:textId="77777777" w:rsidR="007A51FC" w:rsidRPr="009F6C97" w:rsidRDefault="007A51FC" w:rsidP="007A51FC">
      <w:pPr>
        <w:spacing w:line="360" w:lineRule="auto"/>
        <w:jc w:val="both"/>
        <w:rPr>
          <w:rFonts w:ascii="Arial" w:hAnsi="Arial" w:cs="Arial"/>
          <w:sz w:val="22"/>
          <w:szCs w:val="22"/>
          <w:lang w:val="ca-ES"/>
        </w:rPr>
      </w:pPr>
      <w:r w:rsidRPr="009F6C97">
        <w:rPr>
          <w:rFonts w:ascii="Arial" w:hAnsi="Arial" w:cs="Arial"/>
          <w:sz w:val="22"/>
          <w:szCs w:val="22"/>
          <w:lang w:val="ca-ES"/>
        </w:rPr>
        <w:t>Font: Elaboració pròpia a partir de les despeses econòmiques necessàries per portar a terme el grup.</w:t>
      </w:r>
    </w:p>
    <w:p w14:paraId="0EC1BFD3" w14:textId="77777777" w:rsidR="007A51FC" w:rsidRPr="009F6C97" w:rsidRDefault="007A51FC" w:rsidP="007A51FC">
      <w:pPr>
        <w:spacing w:line="360" w:lineRule="auto"/>
        <w:jc w:val="both"/>
        <w:rPr>
          <w:rFonts w:ascii="Arial" w:hAnsi="Arial" w:cs="Arial"/>
          <w:sz w:val="22"/>
          <w:szCs w:val="22"/>
          <w:lang w:val="ca-ES"/>
        </w:rPr>
      </w:pPr>
    </w:p>
    <w:p w14:paraId="39E8A9D1" w14:textId="77777777" w:rsidR="007A51FC" w:rsidRPr="009F6C97" w:rsidRDefault="007A51FC" w:rsidP="007A51FC">
      <w:pPr>
        <w:spacing w:line="360" w:lineRule="auto"/>
        <w:jc w:val="both"/>
        <w:rPr>
          <w:rFonts w:ascii="Arial" w:hAnsi="Arial" w:cs="Arial"/>
          <w:sz w:val="22"/>
          <w:szCs w:val="22"/>
          <w:lang w:val="ca-ES"/>
        </w:rPr>
      </w:pPr>
      <w:r w:rsidRPr="009F6C97">
        <w:rPr>
          <w:rFonts w:ascii="Arial" w:hAnsi="Arial" w:cs="Arial"/>
          <w:sz w:val="22"/>
          <w:szCs w:val="22"/>
          <w:lang w:val="ca-ES"/>
        </w:rPr>
        <w:t>Cal comentar que, aquesta despesa serà assumida per la partida del propi centre d’atenció primària que té destinada a activitats comunitàries.</w:t>
      </w:r>
    </w:p>
    <w:p w14:paraId="585AAB4B" w14:textId="77777777" w:rsidR="007A51FC" w:rsidRPr="009F6C97" w:rsidRDefault="007A51FC" w:rsidP="007A51FC">
      <w:pPr>
        <w:spacing w:line="360" w:lineRule="auto"/>
        <w:jc w:val="both"/>
        <w:rPr>
          <w:rFonts w:ascii="Arial" w:hAnsi="Arial" w:cs="Arial"/>
          <w:color w:val="0070C0"/>
          <w:sz w:val="22"/>
          <w:szCs w:val="22"/>
          <w:lang w:val="ca-ES"/>
        </w:rPr>
      </w:pPr>
    </w:p>
    <w:p w14:paraId="296A3EA1" w14:textId="77777777" w:rsidR="007A51FC" w:rsidRPr="009F6C97" w:rsidRDefault="007A51FC" w:rsidP="007A51FC">
      <w:pPr>
        <w:pStyle w:val="Ttol2"/>
        <w:rPr>
          <w:rFonts w:ascii="Arial" w:hAnsi="Arial" w:cs="Arial"/>
          <w:color w:val="0070C0"/>
          <w:sz w:val="22"/>
          <w:szCs w:val="22"/>
        </w:rPr>
      </w:pPr>
      <w:bookmarkStart w:id="67" w:name="_Toc169293926"/>
      <w:bookmarkStart w:id="68" w:name="_Toc169295767"/>
      <w:bookmarkStart w:id="69" w:name="_Toc169330039"/>
      <w:r w:rsidRPr="009F6C97">
        <w:rPr>
          <w:rFonts w:ascii="Arial" w:hAnsi="Arial" w:cs="Arial"/>
          <w:color w:val="0070C0"/>
          <w:sz w:val="22"/>
          <w:szCs w:val="22"/>
        </w:rPr>
        <w:t>3.9 Procediment</w:t>
      </w:r>
      <w:bookmarkEnd w:id="67"/>
      <w:bookmarkEnd w:id="68"/>
      <w:bookmarkEnd w:id="69"/>
    </w:p>
    <w:p w14:paraId="6BF16CEB" w14:textId="77777777" w:rsidR="007A51FC" w:rsidRPr="009F6C97" w:rsidRDefault="007A51FC" w:rsidP="007A51FC">
      <w:pPr>
        <w:spacing w:line="360" w:lineRule="auto"/>
        <w:jc w:val="both"/>
        <w:rPr>
          <w:rFonts w:ascii="Arial" w:hAnsi="Arial" w:cs="Arial"/>
          <w:sz w:val="22"/>
          <w:szCs w:val="22"/>
          <w:lang w:val="ca-ES"/>
        </w:rPr>
      </w:pPr>
      <w:r w:rsidRPr="009F6C97">
        <w:rPr>
          <w:rFonts w:ascii="Arial" w:hAnsi="Arial" w:cs="Arial"/>
          <w:color w:val="0070C0"/>
          <w:sz w:val="22"/>
          <w:szCs w:val="22"/>
          <w:lang w:val="ca-ES"/>
        </w:rPr>
        <w:t xml:space="preserve"> </w:t>
      </w:r>
    </w:p>
    <w:p w14:paraId="27EC69AF" w14:textId="77777777" w:rsidR="007A51FC" w:rsidRPr="009F6C97" w:rsidRDefault="007A51FC" w:rsidP="007A51FC">
      <w:pPr>
        <w:spacing w:line="360" w:lineRule="auto"/>
        <w:jc w:val="both"/>
        <w:rPr>
          <w:rFonts w:ascii="Arial" w:hAnsi="Arial" w:cs="Arial"/>
          <w:sz w:val="22"/>
          <w:szCs w:val="22"/>
          <w:lang w:val="ca-ES"/>
        </w:rPr>
      </w:pPr>
      <w:r w:rsidRPr="009F6C97">
        <w:rPr>
          <w:rFonts w:ascii="Arial" w:hAnsi="Arial" w:cs="Arial"/>
          <w:sz w:val="22"/>
          <w:szCs w:val="22"/>
          <w:lang w:val="ca-ES"/>
        </w:rPr>
        <w:t>Els passos per a la creació del grup seran els següents:</w:t>
      </w:r>
    </w:p>
    <w:p w14:paraId="339F3139" w14:textId="77777777" w:rsidR="007A51FC" w:rsidRDefault="007A51FC" w:rsidP="007A51FC">
      <w:pPr>
        <w:spacing w:line="360" w:lineRule="auto"/>
        <w:jc w:val="both"/>
        <w:rPr>
          <w:rFonts w:ascii="Arial" w:hAnsi="Arial" w:cs="Arial"/>
          <w:sz w:val="22"/>
          <w:szCs w:val="22"/>
          <w:lang w:val="ca-ES"/>
        </w:rPr>
      </w:pPr>
    </w:p>
    <w:p w14:paraId="25423411" w14:textId="77777777" w:rsidR="0038531C" w:rsidRDefault="0038531C" w:rsidP="007A51FC">
      <w:pPr>
        <w:spacing w:line="360" w:lineRule="auto"/>
        <w:jc w:val="both"/>
        <w:rPr>
          <w:rFonts w:ascii="Arial" w:hAnsi="Arial" w:cs="Arial"/>
          <w:sz w:val="22"/>
          <w:szCs w:val="22"/>
          <w:lang w:val="ca-ES"/>
        </w:rPr>
      </w:pPr>
    </w:p>
    <w:p w14:paraId="206E4F15" w14:textId="77777777" w:rsidR="0038531C" w:rsidRDefault="0038531C" w:rsidP="007A51FC">
      <w:pPr>
        <w:spacing w:line="360" w:lineRule="auto"/>
        <w:jc w:val="both"/>
        <w:rPr>
          <w:rFonts w:ascii="Arial" w:hAnsi="Arial" w:cs="Arial"/>
          <w:sz w:val="22"/>
          <w:szCs w:val="22"/>
          <w:lang w:val="ca-ES"/>
        </w:rPr>
      </w:pPr>
    </w:p>
    <w:p w14:paraId="266A0645" w14:textId="77777777" w:rsidR="0038531C" w:rsidRPr="009F6C97" w:rsidRDefault="0038531C" w:rsidP="007A51FC">
      <w:pPr>
        <w:spacing w:line="360" w:lineRule="auto"/>
        <w:jc w:val="both"/>
        <w:rPr>
          <w:rFonts w:ascii="Arial" w:hAnsi="Arial" w:cs="Arial"/>
          <w:sz w:val="22"/>
          <w:szCs w:val="22"/>
          <w:lang w:val="ca-ES"/>
        </w:rPr>
      </w:pPr>
    </w:p>
    <w:p w14:paraId="392C6499" w14:textId="7DED96FC" w:rsidR="007A51FC" w:rsidRPr="00D332D3" w:rsidRDefault="007A51FC" w:rsidP="00D332D3">
      <w:pPr>
        <w:pStyle w:val="estaula"/>
      </w:pPr>
      <w:bookmarkStart w:id="70" w:name="_Toc169295768"/>
      <w:bookmarkStart w:id="71" w:name="_Toc169296295"/>
      <w:r w:rsidRPr="009F6C97">
        <w:t xml:space="preserve">Taula 2: </w:t>
      </w:r>
      <w:proofErr w:type="spellStart"/>
      <w:r w:rsidRPr="009F6C97">
        <w:t>Creació</w:t>
      </w:r>
      <w:proofErr w:type="spellEnd"/>
      <w:r w:rsidRPr="009F6C97">
        <w:t xml:space="preserve"> del </w:t>
      </w:r>
      <w:proofErr w:type="spellStart"/>
      <w:r w:rsidRPr="009F6C97">
        <w:t>grup</w:t>
      </w:r>
      <w:proofErr w:type="spellEnd"/>
      <w:r w:rsidRPr="009F6C97">
        <w:t>:</w:t>
      </w:r>
      <w:bookmarkEnd w:id="70"/>
      <w:bookmarkEnd w:id="71"/>
    </w:p>
    <w:tbl>
      <w:tblPr>
        <w:tblStyle w:val="Taulaambquadrcula"/>
        <w:tblW w:w="0" w:type="auto"/>
        <w:tblLook w:val="04A0" w:firstRow="1" w:lastRow="0" w:firstColumn="1" w:lastColumn="0" w:noHBand="0" w:noVBand="1"/>
      </w:tblPr>
      <w:tblGrid>
        <w:gridCol w:w="2122"/>
        <w:gridCol w:w="2122"/>
        <w:gridCol w:w="2122"/>
        <w:gridCol w:w="2122"/>
      </w:tblGrid>
      <w:tr w:rsidR="007A51FC" w:rsidRPr="009F6C97" w14:paraId="482882DA" w14:textId="77777777" w:rsidTr="00E70889">
        <w:tc>
          <w:tcPr>
            <w:tcW w:w="2122" w:type="dxa"/>
            <w:shd w:val="clear" w:color="auto" w:fill="DBE5F1" w:themeFill="accent1" w:themeFillTint="33"/>
          </w:tcPr>
          <w:p w14:paraId="771C1247" w14:textId="77777777" w:rsidR="007A51FC" w:rsidRPr="009F6C97" w:rsidRDefault="007A51FC" w:rsidP="00E70889">
            <w:pPr>
              <w:spacing w:line="360" w:lineRule="auto"/>
              <w:rPr>
                <w:rFonts w:ascii="Arial" w:hAnsi="Arial" w:cs="Arial"/>
                <w:sz w:val="22"/>
                <w:szCs w:val="22"/>
                <w:lang w:val="ca-ES"/>
              </w:rPr>
            </w:pPr>
            <w:r w:rsidRPr="009F6C97">
              <w:rPr>
                <w:rFonts w:ascii="Arial" w:hAnsi="Arial" w:cs="Arial"/>
                <w:sz w:val="22"/>
                <w:szCs w:val="22"/>
                <w:lang w:val="ca-ES"/>
              </w:rPr>
              <w:t>REUNIONS AMB DIRECCIÓ I EQUIP</w:t>
            </w:r>
          </w:p>
        </w:tc>
        <w:tc>
          <w:tcPr>
            <w:tcW w:w="2122" w:type="dxa"/>
            <w:shd w:val="clear" w:color="auto" w:fill="DBE5F1" w:themeFill="accent1" w:themeFillTint="33"/>
          </w:tcPr>
          <w:p w14:paraId="0AF61FB0" w14:textId="77777777" w:rsidR="007A51FC" w:rsidRPr="009F6C97" w:rsidRDefault="007A51FC" w:rsidP="00E70889">
            <w:pPr>
              <w:spacing w:line="360" w:lineRule="auto"/>
              <w:jc w:val="both"/>
              <w:rPr>
                <w:rFonts w:ascii="Arial" w:hAnsi="Arial" w:cs="Arial"/>
                <w:sz w:val="22"/>
                <w:szCs w:val="22"/>
                <w:lang w:val="ca-ES"/>
              </w:rPr>
            </w:pPr>
            <w:r w:rsidRPr="009F6C97">
              <w:rPr>
                <w:rFonts w:ascii="Arial" w:hAnsi="Arial" w:cs="Arial"/>
                <w:sz w:val="22"/>
                <w:szCs w:val="22"/>
                <w:lang w:val="ca-ES"/>
              </w:rPr>
              <w:t>COORDINACIÓ</w:t>
            </w:r>
          </w:p>
        </w:tc>
        <w:tc>
          <w:tcPr>
            <w:tcW w:w="2122" w:type="dxa"/>
            <w:shd w:val="clear" w:color="auto" w:fill="DBE5F1" w:themeFill="accent1" w:themeFillTint="33"/>
          </w:tcPr>
          <w:p w14:paraId="1F2A5A03" w14:textId="77777777" w:rsidR="007A51FC" w:rsidRPr="009F6C97" w:rsidRDefault="007A51FC" w:rsidP="00E70889">
            <w:pPr>
              <w:spacing w:line="360" w:lineRule="auto"/>
              <w:jc w:val="both"/>
              <w:rPr>
                <w:rFonts w:ascii="Arial" w:hAnsi="Arial" w:cs="Arial"/>
                <w:sz w:val="22"/>
                <w:szCs w:val="22"/>
                <w:lang w:val="ca-ES"/>
              </w:rPr>
            </w:pPr>
            <w:r w:rsidRPr="009F6C97">
              <w:rPr>
                <w:rFonts w:ascii="Arial" w:hAnsi="Arial" w:cs="Arial"/>
                <w:sz w:val="22"/>
                <w:szCs w:val="22"/>
                <w:lang w:val="ca-ES"/>
              </w:rPr>
              <w:t>GRUP DE DONES EN MENOPAUSA</w:t>
            </w:r>
          </w:p>
        </w:tc>
        <w:tc>
          <w:tcPr>
            <w:tcW w:w="2122" w:type="dxa"/>
            <w:shd w:val="clear" w:color="auto" w:fill="DBE5F1" w:themeFill="accent1" w:themeFillTint="33"/>
          </w:tcPr>
          <w:p w14:paraId="36CBEBF9" w14:textId="77777777" w:rsidR="007A51FC" w:rsidRPr="009F6C97" w:rsidRDefault="007A51FC" w:rsidP="00E70889">
            <w:pPr>
              <w:spacing w:line="360" w:lineRule="auto"/>
              <w:jc w:val="both"/>
              <w:rPr>
                <w:rFonts w:ascii="Arial" w:hAnsi="Arial" w:cs="Arial"/>
                <w:sz w:val="22"/>
                <w:szCs w:val="22"/>
                <w:lang w:val="ca-ES"/>
              </w:rPr>
            </w:pPr>
            <w:r w:rsidRPr="009F6C97">
              <w:rPr>
                <w:rFonts w:ascii="Arial" w:hAnsi="Arial" w:cs="Arial"/>
                <w:sz w:val="22"/>
                <w:szCs w:val="22"/>
                <w:lang w:val="ca-ES"/>
              </w:rPr>
              <w:t>AVALUACIÓ SEGONS INDICADORS</w:t>
            </w:r>
          </w:p>
        </w:tc>
      </w:tr>
      <w:tr w:rsidR="007A51FC" w:rsidRPr="009F6C97" w14:paraId="625DCD40" w14:textId="77777777" w:rsidTr="00E70889">
        <w:tc>
          <w:tcPr>
            <w:tcW w:w="2122" w:type="dxa"/>
            <w:shd w:val="clear" w:color="auto" w:fill="DBE5F1" w:themeFill="accent1" w:themeFillTint="33"/>
          </w:tcPr>
          <w:p w14:paraId="5530C567" w14:textId="77777777" w:rsidR="007A51FC" w:rsidRPr="009F6C97" w:rsidRDefault="007A51FC" w:rsidP="00E70889">
            <w:pPr>
              <w:spacing w:line="360" w:lineRule="auto"/>
              <w:jc w:val="both"/>
              <w:rPr>
                <w:rFonts w:ascii="Arial" w:hAnsi="Arial" w:cs="Arial"/>
                <w:sz w:val="22"/>
                <w:szCs w:val="22"/>
                <w:lang w:val="ca-ES"/>
              </w:rPr>
            </w:pPr>
            <w:r w:rsidRPr="009F6C97">
              <w:rPr>
                <w:rFonts w:ascii="Arial" w:hAnsi="Arial" w:cs="Arial"/>
                <w:sz w:val="22"/>
                <w:szCs w:val="22"/>
                <w:lang w:val="ca-ES"/>
              </w:rPr>
              <w:t>Presentació del projecte.</w:t>
            </w:r>
          </w:p>
        </w:tc>
        <w:tc>
          <w:tcPr>
            <w:tcW w:w="2122" w:type="dxa"/>
            <w:shd w:val="clear" w:color="auto" w:fill="DBE5F1" w:themeFill="accent1" w:themeFillTint="33"/>
          </w:tcPr>
          <w:p w14:paraId="4B11E2F3" w14:textId="77777777" w:rsidR="007A51FC" w:rsidRPr="009F6C97" w:rsidRDefault="007A51FC" w:rsidP="00E70889">
            <w:pPr>
              <w:spacing w:line="360" w:lineRule="auto"/>
              <w:jc w:val="both"/>
              <w:rPr>
                <w:rFonts w:ascii="Arial" w:hAnsi="Arial" w:cs="Arial"/>
                <w:sz w:val="22"/>
                <w:szCs w:val="22"/>
                <w:lang w:val="ca-ES"/>
              </w:rPr>
            </w:pPr>
            <w:r w:rsidRPr="009F6C97">
              <w:rPr>
                <w:rFonts w:ascii="Arial" w:hAnsi="Arial" w:cs="Arial"/>
                <w:sz w:val="22"/>
                <w:szCs w:val="22"/>
                <w:lang w:val="ca-ES"/>
              </w:rPr>
              <w:t xml:space="preserve">Reunions amb professionals i selecció de participants  i </w:t>
            </w:r>
            <w:proofErr w:type="spellStart"/>
            <w:r w:rsidRPr="009F6C97">
              <w:rPr>
                <w:rFonts w:ascii="Arial" w:hAnsi="Arial" w:cs="Arial"/>
                <w:sz w:val="22"/>
                <w:szCs w:val="22"/>
                <w:lang w:val="ca-ES"/>
              </w:rPr>
              <w:t>pre</w:t>
            </w:r>
            <w:proofErr w:type="spellEnd"/>
            <w:r w:rsidRPr="009F6C97">
              <w:rPr>
                <w:rFonts w:ascii="Arial" w:hAnsi="Arial" w:cs="Arial"/>
                <w:sz w:val="22"/>
                <w:szCs w:val="22"/>
                <w:lang w:val="ca-ES"/>
              </w:rPr>
              <w:t xml:space="preserve"> test</w:t>
            </w:r>
          </w:p>
        </w:tc>
        <w:tc>
          <w:tcPr>
            <w:tcW w:w="2122" w:type="dxa"/>
            <w:shd w:val="clear" w:color="auto" w:fill="DBE5F1" w:themeFill="accent1" w:themeFillTint="33"/>
          </w:tcPr>
          <w:p w14:paraId="083C58A6" w14:textId="77777777" w:rsidR="007A51FC" w:rsidRPr="009F6C97" w:rsidRDefault="007A51FC" w:rsidP="00E70889">
            <w:pPr>
              <w:spacing w:line="360" w:lineRule="auto"/>
              <w:jc w:val="both"/>
              <w:rPr>
                <w:rFonts w:ascii="Arial" w:hAnsi="Arial" w:cs="Arial"/>
                <w:sz w:val="22"/>
                <w:szCs w:val="22"/>
                <w:lang w:val="ca-ES"/>
              </w:rPr>
            </w:pPr>
            <w:r w:rsidRPr="009F6C97">
              <w:rPr>
                <w:rFonts w:ascii="Arial" w:hAnsi="Arial" w:cs="Arial"/>
                <w:sz w:val="22"/>
                <w:szCs w:val="22"/>
                <w:lang w:val="ca-ES"/>
              </w:rPr>
              <w:t>Desenvolupament de les sessions.</w:t>
            </w:r>
          </w:p>
        </w:tc>
        <w:tc>
          <w:tcPr>
            <w:tcW w:w="2122" w:type="dxa"/>
            <w:shd w:val="clear" w:color="auto" w:fill="DBE5F1" w:themeFill="accent1" w:themeFillTint="33"/>
          </w:tcPr>
          <w:p w14:paraId="0E21A004" w14:textId="77777777" w:rsidR="007A51FC" w:rsidRPr="009F6C97" w:rsidRDefault="007A51FC" w:rsidP="00E70889">
            <w:pPr>
              <w:spacing w:line="360" w:lineRule="auto"/>
              <w:jc w:val="both"/>
              <w:rPr>
                <w:rFonts w:ascii="Arial" w:hAnsi="Arial" w:cs="Arial"/>
                <w:sz w:val="22"/>
                <w:szCs w:val="22"/>
                <w:lang w:val="ca-ES"/>
              </w:rPr>
            </w:pPr>
            <w:r w:rsidRPr="009F6C97">
              <w:rPr>
                <w:rFonts w:ascii="Arial" w:hAnsi="Arial" w:cs="Arial"/>
                <w:sz w:val="22"/>
                <w:szCs w:val="22"/>
                <w:lang w:val="ca-ES"/>
              </w:rPr>
              <w:t>Resultats</w:t>
            </w:r>
          </w:p>
          <w:p w14:paraId="3B046669" w14:textId="77777777" w:rsidR="007A51FC" w:rsidRPr="009F6C97" w:rsidRDefault="007A51FC" w:rsidP="00E70889">
            <w:pPr>
              <w:spacing w:line="360" w:lineRule="auto"/>
              <w:jc w:val="both"/>
              <w:rPr>
                <w:rFonts w:ascii="Arial" w:hAnsi="Arial" w:cs="Arial"/>
                <w:sz w:val="22"/>
                <w:szCs w:val="22"/>
                <w:lang w:val="ca-ES"/>
              </w:rPr>
            </w:pPr>
            <w:r w:rsidRPr="009F6C97">
              <w:rPr>
                <w:rFonts w:ascii="Arial" w:hAnsi="Arial" w:cs="Arial"/>
                <w:sz w:val="22"/>
                <w:szCs w:val="22"/>
                <w:lang w:val="ca-ES"/>
              </w:rPr>
              <w:t>Processos</w:t>
            </w:r>
          </w:p>
          <w:p w14:paraId="32D9A363" w14:textId="77777777" w:rsidR="007A51FC" w:rsidRPr="009F6C97" w:rsidRDefault="007A51FC" w:rsidP="00E70889">
            <w:pPr>
              <w:spacing w:line="360" w:lineRule="auto"/>
              <w:jc w:val="both"/>
              <w:rPr>
                <w:rFonts w:ascii="Arial" w:hAnsi="Arial" w:cs="Arial"/>
                <w:sz w:val="22"/>
                <w:szCs w:val="22"/>
                <w:lang w:val="ca-ES"/>
              </w:rPr>
            </w:pPr>
            <w:r w:rsidRPr="009F6C97">
              <w:rPr>
                <w:rFonts w:ascii="Arial" w:hAnsi="Arial" w:cs="Arial"/>
                <w:sz w:val="22"/>
                <w:szCs w:val="22"/>
                <w:lang w:val="ca-ES"/>
              </w:rPr>
              <w:t>Impacte</w:t>
            </w:r>
          </w:p>
        </w:tc>
      </w:tr>
    </w:tbl>
    <w:p w14:paraId="43980A9C" w14:textId="77777777" w:rsidR="007A51FC" w:rsidRPr="009F6C97" w:rsidRDefault="007A51FC" w:rsidP="007A51FC">
      <w:pPr>
        <w:spacing w:line="360" w:lineRule="auto"/>
        <w:jc w:val="both"/>
        <w:rPr>
          <w:rFonts w:ascii="Arial" w:hAnsi="Arial" w:cs="Arial"/>
          <w:sz w:val="22"/>
          <w:szCs w:val="22"/>
          <w:lang w:val="ca-ES"/>
        </w:rPr>
      </w:pPr>
    </w:p>
    <w:p w14:paraId="3ADBCDE7" w14:textId="77777777" w:rsidR="007A51FC" w:rsidRPr="009F6C97" w:rsidRDefault="007A51FC" w:rsidP="007A51FC">
      <w:pPr>
        <w:spacing w:line="360" w:lineRule="auto"/>
        <w:jc w:val="both"/>
        <w:rPr>
          <w:rFonts w:ascii="Arial" w:hAnsi="Arial" w:cs="Arial"/>
          <w:sz w:val="22"/>
          <w:szCs w:val="22"/>
          <w:lang w:val="ca-ES"/>
        </w:rPr>
      </w:pPr>
      <w:r w:rsidRPr="009F6C97">
        <w:rPr>
          <w:rFonts w:ascii="Arial" w:hAnsi="Arial" w:cs="Arial"/>
          <w:sz w:val="22"/>
          <w:szCs w:val="22"/>
          <w:lang w:val="ca-ES"/>
        </w:rPr>
        <w:t>Font: elaboració pròpia.</w:t>
      </w:r>
    </w:p>
    <w:p w14:paraId="1D76D87C" w14:textId="77777777" w:rsidR="007A51FC" w:rsidRPr="0038531C" w:rsidRDefault="007A51FC" w:rsidP="007A51FC">
      <w:pPr>
        <w:spacing w:line="360" w:lineRule="auto"/>
        <w:jc w:val="both"/>
        <w:rPr>
          <w:rFonts w:ascii="Arial" w:hAnsi="Arial" w:cs="Arial"/>
          <w:color w:val="0070C0"/>
          <w:sz w:val="22"/>
          <w:szCs w:val="22"/>
          <w:lang w:val="ca-ES"/>
        </w:rPr>
      </w:pPr>
    </w:p>
    <w:p w14:paraId="735BBE0C" w14:textId="77777777" w:rsidR="007A51FC" w:rsidRPr="0038531C" w:rsidRDefault="007A51FC" w:rsidP="007A51FC">
      <w:pPr>
        <w:pStyle w:val="Ttol2"/>
        <w:rPr>
          <w:rFonts w:ascii="Arial" w:hAnsi="Arial" w:cs="Arial"/>
          <w:color w:val="0070C0"/>
          <w:sz w:val="22"/>
          <w:szCs w:val="22"/>
        </w:rPr>
      </w:pPr>
      <w:bookmarkStart w:id="72" w:name="_Toc169293927"/>
      <w:bookmarkStart w:id="73" w:name="_Toc169295769"/>
      <w:bookmarkStart w:id="74" w:name="_Toc169330040"/>
      <w:r w:rsidRPr="0038531C">
        <w:rPr>
          <w:rFonts w:ascii="Arial" w:hAnsi="Arial" w:cs="Arial"/>
          <w:color w:val="0070C0"/>
          <w:sz w:val="22"/>
          <w:szCs w:val="22"/>
        </w:rPr>
        <w:t>3.10 Cronograma</w:t>
      </w:r>
      <w:bookmarkEnd w:id="72"/>
      <w:bookmarkEnd w:id="73"/>
      <w:bookmarkEnd w:id="74"/>
    </w:p>
    <w:p w14:paraId="2196CA9F" w14:textId="77777777" w:rsidR="007A51FC" w:rsidRPr="009F6C97" w:rsidRDefault="007A51FC" w:rsidP="007A51FC">
      <w:pPr>
        <w:spacing w:line="360" w:lineRule="auto"/>
        <w:jc w:val="both"/>
        <w:rPr>
          <w:rFonts w:ascii="Arial" w:hAnsi="Arial" w:cs="Arial"/>
          <w:color w:val="0070C0"/>
          <w:sz w:val="22"/>
          <w:szCs w:val="22"/>
          <w:lang w:val="ca-ES"/>
        </w:rPr>
      </w:pPr>
    </w:p>
    <w:p w14:paraId="30E7FDC5" w14:textId="49865B64" w:rsidR="007A51FC" w:rsidRPr="009F6C97" w:rsidRDefault="007A51FC" w:rsidP="007A51FC">
      <w:pPr>
        <w:spacing w:line="360" w:lineRule="auto"/>
        <w:jc w:val="both"/>
        <w:rPr>
          <w:rFonts w:ascii="Arial" w:hAnsi="Arial" w:cs="Arial"/>
          <w:sz w:val="22"/>
          <w:szCs w:val="22"/>
          <w:lang w:val="ca-ES"/>
        </w:rPr>
      </w:pPr>
      <w:r w:rsidRPr="009F6C97">
        <w:rPr>
          <w:rFonts w:ascii="Arial" w:hAnsi="Arial" w:cs="Arial"/>
          <w:sz w:val="22"/>
          <w:szCs w:val="22"/>
          <w:lang w:val="ca-ES"/>
        </w:rPr>
        <w:t>La duració del grup serà de 4 mesos i una setmana</w:t>
      </w:r>
      <w:r w:rsidR="0038531C">
        <w:rPr>
          <w:rFonts w:ascii="Arial" w:hAnsi="Arial" w:cs="Arial"/>
          <w:sz w:val="22"/>
          <w:szCs w:val="22"/>
          <w:lang w:val="ca-ES"/>
        </w:rPr>
        <w:t>:</w:t>
      </w:r>
      <w:r w:rsidRPr="009F6C97">
        <w:rPr>
          <w:rFonts w:ascii="Arial" w:hAnsi="Arial" w:cs="Arial"/>
          <w:sz w:val="22"/>
          <w:szCs w:val="22"/>
          <w:lang w:val="ca-ES"/>
        </w:rPr>
        <w:t xml:space="preserve"> seran el mesos de març , d’abril , de maig, de juny i la primera setmana de juliol 2025, </w:t>
      </w:r>
      <w:r w:rsidR="002370B4">
        <w:rPr>
          <w:rFonts w:ascii="Arial" w:hAnsi="Arial" w:cs="Arial"/>
          <w:sz w:val="22"/>
          <w:szCs w:val="22"/>
          <w:lang w:val="ca-ES"/>
        </w:rPr>
        <w:t xml:space="preserve">l’horari </w:t>
      </w:r>
      <w:r w:rsidRPr="009F6C97">
        <w:rPr>
          <w:rFonts w:ascii="Arial" w:hAnsi="Arial" w:cs="Arial"/>
          <w:sz w:val="22"/>
          <w:szCs w:val="22"/>
          <w:lang w:val="ca-ES"/>
        </w:rPr>
        <w:t xml:space="preserve">es realitzarà els dimecres  de 17:30h a 19:00h. </w:t>
      </w:r>
    </w:p>
    <w:p w14:paraId="4EFF3765" w14:textId="77777777" w:rsidR="007A51FC" w:rsidRPr="009F6C97" w:rsidRDefault="007A51FC" w:rsidP="007A51FC">
      <w:pPr>
        <w:spacing w:line="360" w:lineRule="auto"/>
        <w:jc w:val="both"/>
        <w:rPr>
          <w:rFonts w:ascii="Arial" w:hAnsi="Arial" w:cs="Arial"/>
          <w:sz w:val="22"/>
          <w:szCs w:val="22"/>
          <w:lang w:val="ca-ES"/>
        </w:rPr>
      </w:pPr>
    </w:p>
    <w:p w14:paraId="2FFD0CD0" w14:textId="77777777" w:rsidR="007A51FC" w:rsidRPr="009F6C97" w:rsidRDefault="007A51FC" w:rsidP="007A51FC">
      <w:pPr>
        <w:spacing w:line="360" w:lineRule="auto"/>
        <w:jc w:val="both"/>
        <w:rPr>
          <w:rFonts w:ascii="Arial" w:hAnsi="Arial" w:cs="Arial"/>
          <w:sz w:val="22"/>
          <w:szCs w:val="22"/>
          <w:lang w:val="ca-ES"/>
        </w:rPr>
      </w:pPr>
      <w:r w:rsidRPr="009F6C97">
        <w:rPr>
          <w:rFonts w:ascii="Arial" w:hAnsi="Arial" w:cs="Arial"/>
          <w:sz w:val="22"/>
          <w:szCs w:val="22"/>
          <w:lang w:val="ca-ES"/>
        </w:rPr>
        <w:t>Per tal de poder duu a terme el grup serà necessari iniciar la primera setmana d’octubre de 2025. Durant aquest primer període  es portarà a terme les següents accions:</w:t>
      </w:r>
    </w:p>
    <w:p w14:paraId="19E1495A" w14:textId="77777777" w:rsidR="007A51FC" w:rsidRPr="009F6C97" w:rsidRDefault="007A51FC" w:rsidP="007A51FC">
      <w:pPr>
        <w:spacing w:line="360" w:lineRule="auto"/>
        <w:jc w:val="both"/>
        <w:rPr>
          <w:rFonts w:ascii="Arial" w:hAnsi="Arial" w:cs="Arial"/>
          <w:sz w:val="22"/>
          <w:szCs w:val="22"/>
          <w:lang w:val="ca-ES"/>
        </w:rPr>
      </w:pPr>
      <w:r w:rsidRPr="009F6C97">
        <w:rPr>
          <w:rFonts w:ascii="Arial" w:hAnsi="Arial" w:cs="Arial"/>
          <w:noProof/>
          <w:sz w:val="22"/>
          <w:szCs w:val="22"/>
          <w:lang w:val="ca-ES"/>
        </w:rPr>
        <mc:AlternateContent>
          <mc:Choice Requires="wps">
            <w:drawing>
              <wp:anchor distT="0" distB="0" distL="114300" distR="114300" simplePos="0" relativeHeight="251660288" behindDoc="0" locked="0" layoutInCell="1" allowOverlap="1" wp14:anchorId="308C9EAB" wp14:editId="1DAFE462">
                <wp:simplePos x="0" y="0"/>
                <wp:positionH relativeFrom="column">
                  <wp:posOffset>17144</wp:posOffset>
                </wp:positionH>
                <wp:positionV relativeFrom="paragraph">
                  <wp:posOffset>70485</wp:posOffset>
                </wp:positionV>
                <wp:extent cx="5252085" cy="17145"/>
                <wp:effectExtent l="38100" t="19050" r="62865" b="78105"/>
                <wp:wrapNone/>
                <wp:docPr id="1043465903" name="Connector recte 11"/>
                <wp:cNvGraphicFramePr/>
                <a:graphic xmlns:a="http://schemas.openxmlformats.org/drawingml/2006/main">
                  <a:graphicData uri="http://schemas.microsoft.com/office/word/2010/wordprocessingShape">
                    <wps:wsp>
                      <wps:cNvCnPr/>
                      <wps:spPr>
                        <a:xfrm>
                          <a:off x="0" y="0"/>
                          <a:ext cx="5252085" cy="17145"/>
                        </a:xfrm>
                        <a:prstGeom prst="line">
                          <a:avLst/>
                        </a:prstGeom>
                        <a:noFill/>
                        <a:ln w="25400" cap="flat">
                          <a:solidFill>
                            <a:schemeClr val="accent1"/>
                          </a:solidFill>
                          <a:prstDash val="solid"/>
                          <a:round/>
                        </a:ln>
                        <a:effectLst>
                          <a:outerShdw blurRad="38100" dist="20000" dir="5400000" rotWithShape="0">
                            <a:srgbClr val="000000">
                              <a:alpha val="38000"/>
                            </a:srgbClr>
                          </a:outerShdw>
                        </a:effectLst>
                        <a:sp3d/>
                      </wps:spPr>
                      <wps:style>
                        <a:lnRef idx="0">
                          <a:scrgbClr r="0" g="0" b="0"/>
                        </a:lnRef>
                        <a:fillRef idx="0">
                          <a:scrgbClr r="0" g="0" b="0"/>
                        </a:fillRef>
                        <a:effectRef idx="0">
                          <a:scrgbClr r="0" g="0" b="0"/>
                        </a:effectRef>
                        <a:fontRef idx="none"/>
                      </wps:style>
                      <wps:bodyPr/>
                    </wps:wsp>
                  </a:graphicData>
                </a:graphic>
              </wp:anchor>
            </w:drawing>
          </mc:Choice>
          <mc:Fallback>
            <w:pict>
              <v:line w14:anchorId="00B5E4B2" id="Connector recte 1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35pt,5.55pt" to="414.9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" strokecolor="#4f81bd [3204]" strokeweight="2pt">
                <v:shadow on="t" color="black" opacity="24903f" origin=",.5" offset="0,.55556mm"/>
              </v:line>
            </w:pict>
          </mc:Fallback>
        </mc:AlternateContent>
      </w:r>
    </w:p>
    <w:p w14:paraId="72C7C79A" w14:textId="77777777" w:rsidR="007A51FC" w:rsidRPr="009F6C97" w:rsidRDefault="007A51FC" w:rsidP="007A51FC">
      <w:pPr>
        <w:spacing w:line="360" w:lineRule="auto"/>
        <w:jc w:val="both"/>
        <w:rPr>
          <w:rFonts w:ascii="Arial" w:hAnsi="Arial" w:cs="Arial"/>
          <w:sz w:val="22"/>
          <w:szCs w:val="22"/>
          <w:lang w:val="ca-ES"/>
        </w:rPr>
      </w:pPr>
      <w:r w:rsidRPr="009F6C97">
        <w:rPr>
          <w:rFonts w:ascii="Arial" w:hAnsi="Arial" w:cs="Arial"/>
          <w:sz w:val="22"/>
          <w:szCs w:val="22"/>
          <w:lang w:val="ca-ES"/>
        </w:rPr>
        <w:t>1. Cerca de professionals per a participar al grup.</w:t>
      </w:r>
    </w:p>
    <w:p w14:paraId="75414AD7" w14:textId="77777777" w:rsidR="007A51FC" w:rsidRPr="009F6C97" w:rsidRDefault="007A51FC" w:rsidP="007A51FC">
      <w:pPr>
        <w:spacing w:line="360" w:lineRule="auto"/>
        <w:jc w:val="both"/>
        <w:rPr>
          <w:rFonts w:ascii="Arial" w:hAnsi="Arial" w:cs="Arial"/>
          <w:sz w:val="22"/>
          <w:szCs w:val="22"/>
          <w:lang w:val="ca-ES"/>
        </w:rPr>
      </w:pPr>
    </w:p>
    <w:p w14:paraId="64E10986" w14:textId="77777777" w:rsidR="007A51FC" w:rsidRPr="009F6C97" w:rsidRDefault="007A51FC" w:rsidP="007A51FC">
      <w:pPr>
        <w:spacing w:line="360" w:lineRule="auto"/>
        <w:jc w:val="both"/>
        <w:rPr>
          <w:rFonts w:ascii="Arial" w:hAnsi="Arial" w:cs="Arial"/>
          <w:sz w:val="22"/>
          <w:szCs w:val="22"/>
          <w:lang w:val="ca-ES"/>
        </w:rPr>
      </w:pPr>
      <w:r w:rsidRPr="009F6C97">
        <w:rPr>
          <w:rFonts w:ascii="Arial" w:hAnsi="Arial" w:cs="Arial"/>
          <w:sz w:val="22"/>
          <w:szCs w:val="22"/>
          <w:lang w:val="ca-ES"/>
        </w:rPr>
        <w:t>2. Creació de l’estructura i contingut de les sessions grupals.</w:t>
      </w:r>
    </w:p>
    <w:p w14:paraId="2837376B" w14:textId="77777777" w:rsidR="007A51FC" w:rsidRPr="009F6C97" w:rsidRDefault="007A51FC" w:rsidP="007A51FC">
      <w:pPr>
        <w:spacing w:line="360" w:lineRule="auto"/>
        <w:jc w:val="both"/>
        <w:rPr>
          <w:rFonts w:ascii="Arial" w:hAnsi="Arial" w:cs="Arial"/>
          <w:sz w:val="22"/>
          <w:szCs w:val="22"/>
          <w:lang w:val="ca-ES"/>
        </w:rPr>
      </w:pPr>
    </w:p>
    <w:p w14:paraId="6955C043" w14:textId="77777777" w:rsidR="007A51FC" w:rsidRPr="009F6C97" w:rsidRDefault="007A51FC" w:rsidP="007A51FC">
      <w:pPr>
        <w:spacing w:line="360" w:lineRule="auto"/>
        <w:jc w:val="both"/>
        <w:rPr>
          <w:rFonts w:ascii="Arial" w:hAnsi="Arial" w:cs="Arial"/>
          <w:sz w:val="22"/>
          <w:szCs w:val="22"/>
          <w:lang w:val="ca-ES"/>
        </w:rPr>
      </w:pPr>
      <w:r w:rsidRPr="009F6C97">
        <w:rPr>
          <w:rFonts w:ascii="Arial" w:hAnsi="Arial" w:cs="Arial"/>
          <w:sz w:val="22"/>
          <w:szCs w:val="22"/>
          <w:lang w:val="ca-ES"/>
        </w:rPr>
        <w:t>3. Divulgació a l’equip.</w:t>
      </w:r>
    </w:p>
    <w:p w14:paraId="19BDB39E" w14:textId="77777777" w:rsidR="007A51FC" w:rsidRPr="009F6C97" w:rsidRDefault="007A51FC" w:rsidP="007A51FC">
      <w:pPr>
        <w:spacing w:line="360" w:lineRule="auto"/>
        <w:jc w:val="both"/>
        <w:rPr>
          <w:rFonts w:ascii="Arial" w:hAnsi="Arial" w:cs="Arial"/>
          <w:sz w:val="22"/>
          <w:szCs w:val="22"/>
          <w:lang w:val="ca-ES"/>
        </w:rPr>
      </w:pPr>
      <w:r w:rsidRPr="009F6C97">
        <w:rPr>
          <w:rFonts w:ascii="Arial" w:hAnsi="Arial" w:cs="Arial"/>
          <w:noProof/>
          <w:sz w:val="22"/>
          <w:szCs w:val="22"/>
          <w:lang w:val="ca-ES"/>
        </w:rPr>
        <mc:AlternateContent>
          <mc:Choice Requires="wps">
            <w:drawing>
              <wp:anchor distT="0" distB="0" distL="114300" distR="114300" simplePos="0" relativeHeight="251661312" behindDoc="0" locked="0" layoutInCell="1" allowOverlap="1" wp14:anchorId="7FD94A68" wp14:editId="4E086A92">
                <wp:simplePos x="0" y="0"/>
                <wp:positionH relativeFrom="margin">
                  <wp:align>left</wp:align>
                </wp:positionH>
                <wp:positionV relativeFrom="paragraph">
                  <wp:posOffset>95250</wp:posOffset>
                </wp:positionV>
                <wp:extent cx="5284470" cy="0"/>
                <wp:effectExtent l="38100" t="19050" r="68580" b="95250"/>
                <wp:wrapNone/>
                <wp:docPr id="2044798556" name="Connector recte 12"/>
                <wp:cNvGraphicFramePr/>
                <a:graphic xmlns:a="http://schemas.openxmlformats.org/drawingml/2006/main">
                  <a:graphicData uri="http://schemas.microsoft.com/office/word/2010/wordprocessingShape">
                    <wps:wsp>
                      <wps:cNvCnPr/>
                      <wps:spPr>
                        <a:xfrm>
                          <a:off x="0" y="0"/>
                          <a:ext cx="5284470" cy="0"/>
                        </a:xfrm>
                        <a:prstGeom prst="line">
                          <a:avLst/>
                        </a:prstGeom>
                        <a:noFill/>
                        <a:ln w="25400" cap="flat">
                          <a:solidFill>
                            <a:schemeClr val="accent1"/>
                          </a:solidFill>
                          <a:prstDash val="solid"/>
                          <a:round/>
                        </a:ln>
                        <a:effectLst>
                          <a:outerShdw blurRad="38100" dist="20000" dir="5400000" rotWithShape="0">
                            <a:srgbClr val="000000">
                              <a:alpha val="38000"/>
                            </a:srgbClr>
                          </a:outerShdw>
                        </a:effectLst>
                        <a:sp3d/>
                      </wps:spPr>
                      <wps:style>
                        <a:lnRef idx="0">
                          <a:scrgbClr r="0" g="0" b="0"/>
                        </a:lnRef>
                        <a:fillRef idx="0">
                          <a:scrgbClr r="0" g="0" b="0"/>
                        </a:fillRef>
                        <a:effectRef idx="0">
                          <a:scrgbClr r="0" g="0" b="0"/>
                        </a:effectRef>
                        <a:fontRef idx="none"/>
                      </wps:style>
                      <wps:bodyPr/>
                    </wps:wsp>
                  </a:graphicData>
                </a:graphic>
                <wp14:sizeRelH relativeFrom="margin">
                  <wp14:pctWidth>0</wp14:pctWidth>
                </wp14:sizeRelH>
                <wp14:sizeRelV relativeFrom="margin">
                  <wp14:pctHeight>0</wp14:pctHeight>
                </wp14:sizeRelV>
              </wp:anchor>
            </w:drawing>
          </mc:Choice>
          <mc:Fallback>
            <w:pict>
              <v:line w14:anchorId="160B6F3C" id="Connector recte 12" o:spid="_x0000_s1026" style="position:absolute;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7.5pt" to="416.1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" strokecolor="#4f81bd [3204]" strokeweight="2pt">
                <v:shadow on="t" color="black" opacity="24903f" origin=",.5" offset="0,.55556mm"/>
                <w10:wrap anchorx="margin"/>
              </v:line>
            </w:pict>
          </mc:Fallback>
        </mc:AlternateContent>
      </w:r>
    </w:p>
    <w:p w14:paraId="2077EA45" w14:textId="476ADE69" w:rsidR="007A51FC" w:rsidRPr="009F6C97" w:rsidRDefault="007A51FC" w:rsidP="007A51FC">
      <w:pPr>
        <w:spacing w:line="360" w:lineRule="auto"/>
        <w:jc w:val="both"/>
        <w:rPr>
          <w:rFonts w:ascii="Arial" w:hAnsi="Arial" w:cs="Arial"/>
          <w:sz w:val="22"/>
          <w:szCs w:val="22"/>
          <w:lang w:val="ca-ES"/>
        </w:rPr>
      </w:pPr>
      <w:r w:rsidRPr="009F6C97">
        <w:rPr>
          <w:rFonts w:ascii="Arial" w:hAnsi="Arial" w:cs="Arial"/>
          <w:sz w:val="22"/>
          <w:szCs w:val="22"/>
          <w:lang w:val="ca-ES"/>
        </w:rPr>
        <w:t>Es realitzaran reunions setmanals amb les diferents professionals que intervenen en el grup durant el mes d’octubre i novembre, concretament en la franja de 14 a 15h dels divendres.</w:t>
      </w:r>
      <w:r w:rsidR="002370B4">
        <w:rPr>
          <w:rFonts w:ascii="Arial" w:hAnsi="Arial" w:cs="Arial"/>
          <w:sz w:val="22"/>
          <w:szCs w:val="22"/>
          <w:lang w:val="ca-ES"/>
        </w:rPr>
        <w:t xml:space="preserve"> </w:t>
      </w:r>
      <w:r w:rsidRPr="009F6C97">
        <w:rPr>
          <w:rFonts w:ascii="Arial" w:hAnsi="Arial" w:cs="Arial"/>
          <w:sz w:val="22"/>
          <w:szCs w:val="22"/>
          <w:lang w:val="ca-ES"/>
        </w:rPr>
        <w:t xml:space="preserve">Pel que fa a la temporalitat programada per duu a terme la selecció de participants s’ha estipulat els mesos de desembre i gener de 2025, les entrevistes a les participants es realitzaran durant el mes de febrer de 2025. </w:t>
      </w:r>
      <w:r w:rsidR="002370B4">
        <w:rPr>
          <w:rFonts w:ascii="Arial" w:hAnsi="Arial" w:cs="Arial"/>
          <w:sz w:val="22"/>
          <w:szCs w:val="22"/>
          <w:lang w:val="ca-ES"/>
        </w:rPr>
        <w:t>Així doncs, s</w:t>
      </w:r>
      <w:r w:rsidRPr="009F6C97">
        <w:rPr>
          <w:rFonts w:ascii="Arial" w:hAnsi="Arial" w:cs="Arial"/>
          <w:sz w:val="22"/>
          <w:szCs w:val="22"/>
          <w:lang w:val="ca-ES"/>
        </w:rPr>
        <w:t>eran un total de 5 entrevistes cada setmana, en l’horari de 13 a 14h i amb una duració de 40 minuts presencials amb la pacient i 10 minuts per registre i organització pròpia de la professional treballadora social sanitària.</w:t>
      </w:r>
    </w:p>
    <w:p w14:paraId="33632844" w14:textId="77777777" w:rsidR="007A51FC" w:rsidRPr="009F6C97" w:rsidRDefault="007A51FC" w:rsidP="007A51FC">
      <w:pPr>
        <w:spacing w:line="360" w:lineRule="auto"/>
        <w:jc w:val="both"/>
        <w:rPr>
          <w:rFonts w:ascii="Arial" w:hAnsi="Arial" w:cs="Arial"/>
          <w:sz w:val="22"/>
          <w:szCs w:val="22"/>
          <w:lang w:val="ca-ES"/>
        </w:rPr>
      </w:pPr>
    </w:p>
    <w:p w14:paraId="7E0C9250" w14:textId="77777777" w:rsidR="007A51FC" w:rsidRPr="009F6C97" w:rsidRDefault="007A51FC" w:rsidP="007A51FC">
      <w:pPr>
        <w:spacing w:line="360" w:lineRule="auto"/>
        <w:jc w:val="both"/>
        <w:rPr>
          <w:rFonts w:ascii="Arial" w:hAnsi="Arial" w:cs="Arial"/>
          <w:sz w:val="22"/>
          <w:szCs w:val="22"/>
          <w:lang w:val="ca-ES"/>
        </w:rPr>
      </w:pPr>
    </w:p>
    <w:p w14:paraId="4356108E" w14:textId="77777777" w:rsidR="007A51FC" w:rsidRPr="009F6C97" w:rsidRDefault="007A51FC" w:rsidP="00D332D3">
      <w:pPr>
        <w:pStyle w:val="estaula"/>
      </w:pPr>
      <w:bookmarkStart w:id="75" w:name="_Toc169295770"/>
      <w:bookmarkStart w:id="76" w:name="_Toc169296296"/>
      <w:r w:rsidRPr="009F6C97">
        <w:t xml:space="preserve">Taula 3. Cronograma de la </w:t>
      </w:r>
      <w:proofErr w:type="spellStart"/>
      <w:r w:rsidRPr="009F6C97">
        <w:t>creació</w:t>
      </w:r>
      <w:proofErr w:type="spellEnd"/>
      <w:r w:rsidRPr="009F6C97">
        <w:t xml:space="preserve">, </w:t>
      </w:r>
      <w:proofErr w:type="spellStart"/>
      <w:r w:rsidRPr="009F6C97">
        <w:t>desenvolupament</w:t>
      </w:r>
      <w:proofErr w:type="spellEnd"/>
      <w:r w:rsidRPr="009F6C97">
        <w:t xml:space="preserve">, </w:t>
      </w:r>
      <w:proofErr w:type="spellStart"/>
      <w:r w:rsidRPr="009F6C97">
        <w:t>avaluació</w:t>
      </w:r>
      <w:proofErr w:type="spellEnd"/>
      <w:r w:rsidRPr="009F6C97">
        <w:t xml:space="preserve"> i </w:t>
      </w:r>
      <w:proofErr w:type="spellStart"/>
      <w:r w:rsidRPr="009F6C97">
        <w:t>divulgació</w:t>
      </w:r>
      <w:proofErr w:type="spellEnd"/>
      <w:r w:rsidRPr="009F6C97">
        <w:t xml:space="preserve"> de </w:t>
      </w:r>
      <w:proofErr w:type="spellStart"/>
      <w:r w:rsidRPr="009F6C97">
        <w:t>resultats</w:t>
      </w:r>
      <w:proofErr w:type="spellEnd"/>
      <w:r w:rsidRPr="009F6C97">
        <w:t xml:space="preserve"> del </w:t>
      </w:r>
      <w:proofErr w:type="spellStart"/>
      <w:r w:rsidRPr="009F6C97">
        <w:t>grup</w:t>
      </w:r>
      <w:proofErr w:type="spellEnd"/>
      <w:r w:rsidRPr="009F6C97">
        <w:t>.</w:t>
      </w:r>
      <w:bookmarkEnd w:id="75"/>
      <w:bookmarkEnd w:id="76"/>
    </w:p>
    <w:p w14:paraId="57C5FD6A" w14:textId="77777777" w:rsidR="007A51FC" w:rsidRPr="009F6C97" w:rsidRDefault="007A51FC" w:rsidP="007A51FC">
      <w:pPr>
        <w:spacing w:line="360" w:lineRule="auto"/>
        <w:jc w:val="both"/>
        <w:rPr>
          <w:rFonts w:ascii="Arial" w:hAnsi="Arial" w:cs="Arial"/>
          <w:sz w:val="22"/>
          <w:szCs w:val="22"/>
          <w:lang w:val="ca-ES"/>
        </w:rPr>
      </w:pPr>
    </w:p>
    <w:tbl>
      <w:tblPr>
        <w:tblStyle w:val="Taulaambquadrcula"/>
        <w:tblW w:w="9305" w:type="dxa"/>
        <w:tblLook w:val="04A0" w:firstRow="1" w:lastRow="0" w:firstColumn="1" w:lastColumn="0" w:noHBand="0" w:noVBand="1"/>
      </w:tblPr>
      <w:tblGrid>
        <w:gridCol w:w="1532"/>
        <w:gridCol w:w="543"/>
        <w:gridCol w:w="574"/>
        <w:gridCol w:w="613"/>
        <w:gridCol w:w="613"/>
        <w:gridCol w:w="633"/>
        <w:gridCol w:w="603"/>
        <w:gridCol w:w="692"/>
        <w:gridCol w:w="653"/>
        <w:gridCol w:w="683"/>
        <w:gridCol w:w="673"/>
        <w:gridCol w:w="702"/>
        <w:gridCol w:w="791"/>
      </w:tblGrid>
      <w:tr w:rsidR="007A51FC" w:rsidRPr="009F6C97" w14:paraId="14419A2B" w14:textId="77777777" w:rsidTr="00E70889">
        <w:trPr>
          <w:trHeight w:val="415"/>
        </w:trPr>
        <w:tc>
          <w:tcPr>
            <w:tcW w:w="1532" w:type="dxa"/>
          </w:tcPr>
          <w:p w14:paraId="61979F93" w14:textId="77777777" w:rsidR="007A51FC" w:rsidRPr="009F6C97" w:rsidRDefault="007A51FC" w:rsidP="00E70889">
            <w:pPr>
              <w:rPr>
                <w:rFonts w:ascii="Arial" w:hAnsi="Arial" w:cs="Arial"/>
                <w:sz w:val="16"/>
                <w:szCs w:val="16"/>
                <w:lang w:val="ca-ES"/>
              </w:rPr>
            </w:pPr>
          </w:p>
        </w:tc>
        <w:tc>
          <w:tcPr>
            <w:tcW w:w="543" w:type="dxa"/>
            <w:shd w:val="clear" w:color="auto" w:fill="EAF1DD" w:themeFill="accent3" w:themeFillTint="33"/>
          </w:tcPr>
          <w:p w14:paraId="10D1C2F7" w14:textId="77777777" w:rsidR="007A51FC" w:rsidRPr="009F6C97" w:rsidRDefault="007A51FC" w:rsidP="00E70889">
            <w:pPr>
              <w:rPr>
                <w:rFonts w:ascii="Arial" w:hAnsi="Arial" w:cs="Arial"/>
                <w:sz w:val="16"/>
                <w:szCs w:val="16"/>
                <w:lang w:val="ca-ES"/>
              </w:rPr>
            </w:pPr>
            <w:r w:rsidRPr="009F6C97">
              <w:rPr>
                <w:rFonts w:ascii="Arial" w:hAnsi="Arial" w:cs="Arial"/>
                <w:sz w:val="16"/>
                <w:szCs w:val="16"/>
                <w:lang w:val="ca-ES"/>
              </w:rPr>
              <w:t>Set-</w:t>
            </w:r>
          </w:p>
          <w:p w14:paraId="5A313B2C" w14:textId="77777777" w:rsidR="007A51FC" w:rsidRPr="009F6C97" w:rsidRDefault="007A51FC" w:rsidP="00E70889">
            <w:pPr>
              <w:rPr>
                <w:rFonts w:ascii="Arial" w:hAnsi="Arial" w:cs="Arial"/>
                <w:sz w:val="16"/>
                <w:szCs w:val="16"/>
                <w:lang w:val="ca-ES"/>
              </w:rPr>
            </w:pPr>
            <w:r w:rsidRPr="009F6C97">
              <w:rPr>
                <w:rFonts w:ascii="Arial" w:hAnsi="Arial" w:cs="Arial"/>
                <w:sz w:val="16"/>
                <w:szCs w:val="16"/>
                <w:lang w:val="ca-ES"/>
              </w:rPr>
              <w:t>25</w:t>
            </w:r>
          </w:p>
        </w:tc>
        <w:tc>
          <w:tcPr>
            <w:tcW w:w="574" w:type="dxa"/>
            <w:shd w:val="clear" w:color="auto" w:fill="EAF1DD" w:themeFill="accent3" w:themeFillTint="33"/>
          </w:tcPr>
          <w:p w14:paraId="2DB7DEBA" w14:textId="77777777" w:rsidR="007A51FC" w:rsidRPr="009F6C97" w:rsidRDefault="007A51FC" w:rsidP="00E70889">
            <w:pPr>
              <w:rPr>
                <w:rFonts w:ascii="Arial" w:hAnsi="Arial" w:cs="Arial"/>
                <w:sz w:val="16"/>
                <w:szCs w:val="16"/>
                <w:lang w:val="ca-ES"/>
              </w:rPr>
            </w:pPr>
            <w:r w:rsidRPr="009F6C97">
              <w:rPr>
                <w:rFonts w:ascii="Arial" w:hAnsi="Arial" w:cs="Arial"/>
                <w:sz w:val="16"/>
                <w:szCs w:val="16"/>
                <w:lang w:val="ca-ES"/>
              </w:rPr>
              <w:t>Oct-25</w:t>
            </w:r>
          </w:p>
        </w:tc>
        <w:tc>
          <w:tcPr>
            <w:tcW w:w="613" w:type="dxa"/>
            <w:shd w:val="clear" w:color="auto" w:fill="EAF1DD" w:themeFill="accent3" w:themeFillTint="33"/>
          </w:tcPr>
          <w:p w14:paraId="01E853F3" w14:textId="77777777" w:rsidR="007A51FC" w:rsidRPr="009F6C97" w:rsidRDefault="007A51FC" w:rsidP="00E70889">
            <w:pPr>
              <w:rPr>
                <w:rFonts w:ascii="Arial" w:hAnsi="Arial" w:cs="Arial"/>
                <w:sz w:val="16"/>
                <w:szCs w:val="16"/>
                <w:lang w:val="ca-ES"/>
              </w:rPr>
            </w:pPr>
            <w:proofErr w:type="spellStart"/>
            <w:r w:rsidRPr="009F6C97">
              <w:rPr>
                <w:rFonts w:ascii="Arial" w:hAnsi="Arial" w:cs="Arial"/>
                <w:sz w:val="16"/>
                <w:szCs w:val="16"/>
                <w:lang w:val="ca-ES"/>
              </w:rPr>
              <w:t>Nov</w:t>
            </w:r>
            <w:proofErr w:type="spellEnd"/>
            <w:r w:rsidRPr="009F6C97">
              <w:rPr>
                <w:rFonts w:ascii="Arial" w:hAnsi="Arial" w:cs="Arial"/>
                <w:sz w:val="16"/>
                <w:szCs w:val="16"/>
                <w:lang w:val="ca-ES"/>
              </w:rPr>
              <w:t>-</w:t>
            </w:r>
          </w:p>
          <w:p w14:paraId="48E9449A" w14:textId="77777777" w:rsidR="007A51FC" w:rsidRPr="009F6C97" w:rsidRDefault="007A51FC" w:rsidP="00E70889">
            <w:pPr>
              <w:rPr>
                <w:rFonts w:ascii="Arial" w:hAnsi="Arial" w:cs="Arial"/>
                <w:sz w:val="16"/>
                <w:szCs w:val="16"/>
                <w:lang w:val="ca-ES"/>
              </w:rPr>
            </w:pPr>
            <w:r w:rsidRPr="009F6C97">
              <w:rPr>
                <w:rFonts w:ascii="Arial" w:hAnsi="Arial" w:cs="Arial"/>
                <w:sz w:val="16"/>
                <w:szCs w:val="16"/>
                <w:lang w:val="ca-ES"/>
              </w:rPr>
              <w:t>25</w:t>
            </w:r>
          </w:p>
        </w:tc>
        <w:tc>
          <w:tcPr>
            <w:tcW w:w="613" w:type="dxa"/>
            <w:shd w:val="clear" w:color="auto" w:fill="EAF1DD" w:themeFill="accent3" w:themeFillTint="33"/>
          </w:tcPr>
          <w:p w14:paraId="37F9B20C" w14:textId="77777777" w:rsidR="007A51FC" w:rsidRPr="009F6C97" w:rsidRDefault="007A51FC" w:rsidP="00E70889">
            <w:pPr>
              <w:rPr>
                <w:rFonts w:ascii="Arial" w:hAnsi="Arial" w:cs="Arial"/>
                <w:sz w:val="16"/>
                <w:szCs w:val="16"/>
                <w:lang w:val="ca-ES"/>
              </w:rPr>
            </w:pPr>
            <w:r w:rsidRPr="009F6C97">
              <w:rPr>
                <w:rFonts w:ascii="Arial" w:hAnsi="Arial" w:cs="Arial"/>
                <w:sz w:val="16"/>
                <w:szCs w:val="16"/>
                <w:lang w:val="ca-ES"/>
              </w:rPr>
              <w:t>Des-</w:t>
            </w:r>
          </w:p>
          <w:p w14:paraId="013048A3" w14:textId="77777777" w:rsidR="007A51FC" w:rsidRPr="009F6C97" w:rsidRDefault="007A51FC" w:rsidP="00E70889">
            <w:pPr>
              <w:rPr>
                <w:rFonts w:ascii="Arial" w:hAnsi="Arial" w:cs="Arial"/>
                <w:sz w:val="16"/>
                <w:szCs w:val="16"/>
                <w:lang w:val="ca-ES"/>
              </w:rPr>
            </w:pPr>
            <w:r w:rsidRPr="009F6C97">
              <w:rPr>
                <w:rFonts w:ascii="Arial" w:hAnsi="Arial" w:cs="Arial"/>
                <w:sz w:val="16"/>
                <w:szCs w:val="16"/>
                <w:lang w:val="ca-ES"/>
              </w:rPr>
              <w:t xml:space="preserve"> 25</w:t>
            </w:r>
          </w:p>
        </w:tc>
        <w:tc>
          <w:tcPr>
            <w:tcW w:w="633" w:type="dxa"/>
            <w:shd w:val="clear" w:color="auto" w:fill="EAF1DD" w:themeFill="accent3" w:themeFillTint="33"/>
          </w:tcPr>
          <w:p w14:paraId="345F3343" w14:textId="77777777" w:rsidR="007A51FC" w:rsidRPr="009F6C97" w:rsidRDefault="007A51FC" w:rsidP="00E70889">
            <w:pPr>
              <w:rPr>
                <w:rFonts w:ascii="Arial" w:hAnsi="Arial" w:cs="Arial"/>
                <w:sz w:val="16"/>
                <w:szCs w:val="16"/>
                <w:lang w:val="ca-ES"/>
              </w:rPr>
            </w:pPr>
            <w:r w:rsidRPr="009F6C97">
              <w:rPr>
                <w:rFonts w:ascii="Arial" w:hAnsi="Arial" w:cs="Arial"/>
                <w:sz w:val="16"/>
                <w:szCs w:val="16"/>
                <w:lang w:val="ca-ES"/>
              </w:rPr>
              <w:t>Gen-</w:t>
            </w:r>
          </w:p>
          <w:p w14:paraId="433E64F6" w14:textId="77777777" w:rsidR="007A51FC" w:rsidRPr="009F6C97" w:rsidRDefault="007A51FC" w:rsidP="00E70889">
            <w:pPr>
              <w:rPr>
                <w:rFonts w:ascii="Arial" w:hAnsi="Arial" w:cs="Arial"/>
                <w:sz w:val="16"/>
                <w:szCs w:val="16"/>
                <w:lang w:val="ca-ES"/>
              </w:rPr>
            </w:pPr>
            <w:r w:rsidRPr="009F6C97">
              <w:rPr>
                <w:rFonts w:ascii="Arial" w:hAnsi="Arial" w:cs="Arial"/>
                <w:sz w:val="16"/>
                <w:szCs w:val="16"/>
                <w:lang w:val="ca-ES"/>
              </w:rPr>
              <w:t>25</w:t>
            </w:r>
          </w:p>
        </w:tc>
        <w:tc>
          <w:tcPr>
            <w:tcW w:w="603" w:type="dxa"/>
            <w:shd w:val="clear" w:color="auto" w:fill="EAF1DD" w:themeFill="accent3" w:themeFillTint="33"/>
          </w:tcPr>
          <w:p w14:paraId="4BB40B9E" w14:textId="77777777" w:rsidR="007A51FC" w:rsidRPr="009F6C97" w:rsidRDefault="007A51FC" w:rsidP="00E70889">
            <w:pPr>
              <w:rPr>
                <w:rFonts w:ascii="Arial" w:hAnsi="Arial" w:cs="Arial"/>
                <w:sz w:val="16"/>
                <w:szCs w:val="16"/>
                <w:lang w:val="ca-ES"/>
              </w:rPr>
            </w:pPr>
            <w:proofErr w:type="spellStart"/>
            <w:r w:rsidRPr="009F6C97">
              <w:rPr>
                <w:rFonts w:ascii="Arial" w:hAnsi="Arial" w:cs="Arial"/>
                <w:sz w:val="16"/>
                <w:szCs w:val="16"/>
                <w:lang w:val="ca-ES"/>
              </w:rPr>
              <w:t>Feb</w:t>
            </w:r>
            <w:proofErr w:type="spellEnd"/>
            <w:r w:rsidRPr="009F6C97">
              <w:rPr>
                <w:rFonts w:ascii="Arial" w:hAnsi="Arial" w:cs="Arial"/>
                <w:sz w:val="16"/>
                <w:szCs w:val="16"/>
                <w:lang w:val="ca-ES"/>
              </w:rPr>
              <w:t>-</w:t>
            </w:r>
          </w:p>
          <w:p w14:paraId="552E9140" w14:textId="77777777" w:rsidR="007A51FC" w:rsidRPr="009F6C97" w:rsidRDefault="007A51FC" w:rsidP="00E70889">
            <w:pPr>
              <w:rPr>
                <w:rFonts w:ascii="Arial" w:hAnsi="Arial" w:cs="Arial"/>
                <w:sz w:val="16"/>
                <w:szCs w:val="16"/>
                <w:lang w:val="ca-ES"/>
              </w:rPr>
            </w:pPr>
            <w:r w:rsidRPr="009F6C97">
              <w:rPr>
                <w:rFonts w:ascii="Arial" w:hAnsi="Arial" w:cs="Arial"/>
                <w:sz w:val="16"/>
                <w:szCs w:val="16"/>
                <w:lang w:val="ca-ES"/>
              </w:rPr>
              <w:t>25</w:t>
            </w:r>
          </w:p>
        </w:tc>
        <w:tc>
          <w:tcPr>
            <w:tcW w:w="692" w:type="dxa"/>
            <w:shd w:val="clear" w:color="auto" w:fill="EAF1DD" w:themeFill="accent3" w:themeFillTint="33"/>
          </w:tcPr>
          <w:p w14:paraId="768730D1" w14:textId="77777777" w:rsidR="007A51FC" w:rsidRPr="009F6C97" w:rsidRDefault="007A51FC" w:rsidP="00E70889">
            <w:pPr>
              <w:rPr>
                <w:rFonts w:ascii="Arial" w:hAnsi="Arial" w:cs="Arial"/>
                <w:sz w:val="16"/>
                <w:szCs w:val="16"/>
                <w:lang w:val="ca-ES"/>
              </w:rPr>
            </w:pPr>
            <w:r w:rsidRPr="009F6C97">
              <w:rPr>
                <w:rFonts w:ascii="Arial" w:hAnsi="Arial" w:cs="Arial"/>
                <w:sz w:val="16"/>
                <w:szCs w:val="16"/>
                <w:lang w:val="ca-ES"/>
              </w:rPr>
              <w:t>Març-</w:t>
            </w:r>
          </w:p>
          <w:p w14:paraId="3B68C9B2" w14:textId="77777777" w:rsidR="007A51FC" w:rsidRPr="009F6C97" w:rsidRDefault="007A51FC" w:rsidP="00E70889">
            <w:pPr>
              <w:rPr>
                <w:rFonts w:ascii="Arial" w:hAnsi="Arial" w:cs="Arial"/>
                <w:sz w:val="16"/>
                <w:szCs w:val="16"/>
                <w:lang w:val="ca-ES"/>
              </w:rPr>
            </w:pPr>
            <w:r w:rsidRPr="009F6C97">
              <w:rPr>
                <w:rFonts w:ascii="Arial" w:hAnsi="Arial" w:cs="Arial"/>
                <w:sz w:val="16"/>
                <w:szCs w:val="16"/>
                <w:lang w:val="ca-ES"/>
              </w:rPr>
              <w:t>25</w:t>
            </w:r>
          </w:p>
        </w:tc>
        <w:tc>
          <w:tcPr>
            <w:tcW w:w="653" w:type="dxa"/>
            <w:shd w:val="clear" w:color="auto" w:fill="EAF1DD" w:themeFill="accent3" w:themeFillTint="33"/>
          </w:tcPr>
          <w:p w14:paraId="3E0E9099" w14:textId="77777777" w:rsidR="007A51FC" w:rsidRPr="009F6C97" w:rsidRDefault="007A51FC" w:rsidP="00E70889">
            <w:pPr>
              <w:rPr>
                <w:rFonts w:ascii="Arial" w:hAnsi="Arial" w:cs="Arial"/>
                <w:sz w:val="16"/>
                <w:szCs w:val="16"/>
                <w:lang w:val="ca-ES"/>
              </w:rPr>
            </w:pPr>
            <w:r w:rsidRPr="009F6C97">
              <w:rPr>
                <w:rFonts w:ascii="Arial" w:hAnsi="Arial" w:cs="Arial"/>
                <w:sz w:val="16"/>
                <w:szCs w:val="16"/>
                <w:lang w:val="ca-ES"/>
              </w:rPr>
              <w:t>Abril-</w:t>
            </w:r>
          </w:p>
          <w:p w14:paraId="4FCE1CBE" w14:textId="77777777" w:rsidR="007A51FC" w:rsidRPr="009F6C97" w:rsidRDefault="007A51FC" w:rsidP="00E70889">
            <w:pPr>
              <w:rPr>
                <w:rFonts w:ascii="Arial" w:hAnsi="Arial" w:cs="Arial"/>
                <w:sz w:val="16"/>
                <w:szCs w:val="16"/>
                <w:lang w:val="ca-ES"/>
              </w:rPr>
            </w:pPr>
            <w:r w:rsidRPr="009F6C97">
              <w:rPr>
                <w:rFonts w:ascii="Arial" w:hAnsi="Arial" w:cs="Arial"/>
                <w:sz w:val="16"/>
                <w:szCs w:val="16"/>
                <w:lang w:val="ca-ES"/>
              </w:rPr>
              <w:t>25</w:t>
            </w:r>
          </w:p>
        </w:tc>
        <w:tc>
          <w:tcPr>
            <w:tcW w:w="683" w:type="dxa"/>
            <w:shd w:val="clear" w:color="auto" w:fill="EAF1DD" w:themeFill="accent3" w:themeFillTint="33"/>
          </w:tcPr>
          <w:p w14:paraId="313172BA" w14:textId="77777777" w:rsidR="007A51FC" w:rsidRPr="009F6C97" w:rsidRDefault="007A51FC" w:rsidP="00E70889">
            <w:pPr>
              <w:rPr>
                <w:rFonts w:ascii="Arial" w:hAnsi="Arial" w:cs="Arial"/>
                <w:sz w:val="16"/>
                <w:szCs w:val="16"/>
                <w:lang w:val="ca-ES"/>
              </w:rPr>
            </w:pPr>
            <w:r w:rsidRPr="009F6C97">
              <w:rPr>
                <w:rFonts w:ascii="Arial" w:hAnsi="Arial" w:cs="Arial"/>
                <w:sz w:val="16"/>
                <w:szCs w:val="16"/>
                <w:lang w:val="ca-ES"/>
              </w:rPr>
              <w:t>Maig-</w:t>
            </w:r>
          </w:p>
          <w:p w14:paraId="510B0AE8" w14:textId="77777777" w:rsidR="007A51FC" w:rsidRPr="009F6C97" w:rsidRDefault="007A51FC" w:rsidP="00E70889">
            <w:pPr>
              <w:rPr>
                <w:rFonts w:ascii="Arial" w:hAnsi="Arial" w:cs="Arial"/>
                <w:sz w:val="16"/>
                <w:szCs w:val="16"/>
                <w:lang w:val="ca-ES"/>
              </w:rPr>
            </w:pPr>
            <w:r w:rsidRPr="009F6C97">
              <w:rPr>
                <w:rFonts w:ascii="Arial" w:hAnsi="Arial" w:cs="Arial"/>
                <w:sz w:val="16"/>
                <w:szCs w:val="16"/>
                <w:lang w:val="ca-ES"/>
              </w:rPr>
              <w:t>25</w:t>
            </w:r>
          </w:p>
        </w:tc>
        <w:tc>
          <w:tcPr>
            <w:tcW w:w="673" w:type="dxa"/>
            <w:shd w:val="clear" w:color="auto" w:fill="EAF1DD" w:themeFill="accent3" w:themeFillTint="33"/>
          </w:tcPr>
          <w:p w14:paraId="2FAE4F1B" w14:textId="77777777" w:rsidR="007A51FC" w:rsidRPr="009F6C97" w:rsidRDefault="007A51FC" w:rsidP="00E70889">
            <w:pPr>
              <w:rPr>
                <w:rFonts w:ascii="Arial" w:hAnsi="Arial" w:cs="Arial"/>
                <w:sz w:val="16"/>
                <w:szCs w:val="16"/>
                <w:lang w:val="ca-ES"/>
              </w:rPr>
            </w:pPr>
            <w:r w:rsidRPr="009F6C97">
              <w:rPr>
                <w:rFonts w:ascii="Arial" w:hAnsi="Arial" w:cs="Arial"/>
                <w:sz w:val="16"/>
                <w:szCs w:val="16"/>
                <w:lang w:val="ca-ES"/>
              </w:rPr>
              <w:t>Juny-</w:t>
            </w:r>
          </w:p>
          <w:p w14:paraId="4D1D9D11" w14:textId="77777777" w:rsidR="007A51FC" w:rsidRPr="009F6C97" w:rsidRDefault="007A51FC" w:rsidP="00E70889">
            <w:pPr>
              <w:rPr>
                <w:rFonts w:ascii="Arial" w:hAnsi="Arial" w:cs="Arial"/>
                <w:sz w:val="16"/>
                <w:szCs w:val="16"/>
                <w:lang w:val="ca-ES"/>
              </w:rPr>
            </w:pPr>
            <w:r w:rsidRPr="009F6C97">
              <w:rPr>
                <w:rFonts w:ascii="Arial" w:hAnsi="Arial" w:cs="Arial"/>
                <w:sz w:val="16"/>
                <w:szCs w:val="16"/>
                <w:lang w:val="ca-ES"/>
              </w:rPr>
              <w:t>25</w:t>
            </w:r>
          </w:p>
        </w:tc>
        <w:tc>
          <w:tcPr>
            <w:tcW w:w="702" w:type="dxa"/>
            <w:shd w:val="clear" w:color="auto" w:fill="EAF1DD" w:themeFill="accent3" w:themeFillTint="33"/>
          </w:tcPr>
          <w:p w14:paraId="041F825A" w14:textId="77777777" w:rsidR="007A51FC" w:rsidRPr="009F6C97" w:rsidRDefault="007A51FC" w:rsidP="00E70889">
            <w:pPr>
              <w:rPr>
                <w:rFonts w:ascii="Arial" w:hAnsi="Arial" w:cs="Arial"/>
                <w:sz w:val="16"/>
                <w:szCs w:val="16"/>
                <w:lang w:val="ca-ES"/>
              </w:rPr>
            </w:pPr>
            <w:r w:rsidRPr="009F6C97">
              <w:rPr>
                <w:rFonts w:ascii="Arial" w:hAnsi="Arial" w:cs="Arial"/>
                <w:sz w:val="16"/>
                <w:szCs w:val="16"/>
                <w:lang w:val="ca-ES"/>
              </w:rPr>
              <w:t>Juliol-</w:t>
            </w:r>
          </w:p>
          <w:p w14:paraId="47D85CC2" w14:textId="77777777" w:rsidR="007A51FC" w:rsidRPr="009F6C97" w:rsidRDefault="007A51FC" w:rsidP="00E70889">
            <w:pPr>
              <w:rPr>
                <w:rFonts w:ascii="Arial" w:hAnsi="Arial" w:cs="Arial"/>
                <w:sz w:val="16"/>
                <w:szCs w:val="16"/>
                <w:lang w:val="ca-ES"/>
              </w:rPr>
            </w:pPr>
            <w:r w:rsidRPr="009F6C97">
              <w:rPr>
                <w:rFonts w:ascii="Arial" w:hAnsi="Arial" w:cs="Arial"/>
                <w:sz w:val="16"/>
                <w:szCs w:val="16"/>
                <w:lang w:val="ca-ES"/>
              </w:rPr>
              <w:t>25</w:t>
            </w:r>
          </w:p>
        </w:tc>
        <w:tc>
          <w:tcPr>
            <w:tcW w:w="791" w:type="dxa"/>
            <w:shd w:val="clear" w:color="auto" w:fill="EAF1DD" w:themeFill="accent3" w:themeFillTint="33"/>
          </w:tcPr>
          <w:p w14:paraId="526B62CE" w14:textId="77777777" w:rsidR="007A51FC" w:rsidRPr="009F6C97" w:rsidRDefault="007A51FC" w:rsidP="00E70889">
            <w:pPr>
              <w:rPr>
                <w:rFonts w:ascii="Arial" w:hAnsi="Arial" w:cs="Arial"/>
                <w:sz w:val="16"/>
                <w:szCs w:val="16"/>
                <w:lang w:val="ca-ES"/>
              </w:rPr>
            </w:pPr>
            <w:r w:rsidRPr="009F6C97">
              <w:rPr>
                <w:rFonts w:ascii="Arial" w:hAnsi="Arial" w:cs="Arial"/>
                <w:sz w:val="16"/>
                <w:szCs w:val="16"/>
                <w:lang w:val="ca-ES"/>
              </w:rPr>
              <w:t>Gener-</w:t>
            </w:r>
          </w:p>
          <w:p w14:paraId="7CBA5AFD" w14:textId="77777777" w:rsidR="007A51FC" w:rsidRPr="009F6C97" w:rsidRDefault="007A51FC" w:rsidP="00E70889">
            <w:pPr>
              <w:rPr>
                <w:rFonts w:ascii="Arial" w:hAnsi="Arial" w:cs="Arial"/>
                <w:sz w:val="16"/>
                <w:szCs w:val="16"/>
                <w:lang w:val="ca-ES"/>
              </w:rPr>
            </w:pPr>
            <w:r w:rsidRPr="009F6C97">
              <w:rPr>
                <w:rFonts w:ascii="Arial" w:hAnsi="Arial" w:cs="Arial"/>
                <w:sz w:val="16"/>
                <w:szCs w:val="16"/>
                <w:lang w:val="ca-ES"/>
              </w:rPr>
              <w:t>26</w:t>
            </w:r>
          </w:p>
        </w:tc>
      </w:tr>
      <w:tr w:rsidR="007A51FC" w:rsidRPr="009F6C97" w14:paraId="1D33AC52" w14:textId="77777777" w:rsidTr="00E70889">
        <w:trPr>
          <w:trHeight w:val="287"/>
        </w:trPr>
        <w:tc>
          <w:tcPr>
            <w:tcW w:w="1532" w:type="dxa"/>
            <w:shd w:val="clear" w:color="auto" w:fill="E5DFEC" w:themeFill="accent4" w:themeFillTint="33"/>
          </w:tcPr>
          <w:p w14:paraId="33C419A5" w14:textId="77777777" w:rsidR="007A51FC" w:rsidRPr="009F6C97" w:rsidRDefault="007A51FC" w:rsidP="00E70889">
            <w:pPr>
              <w:rPr>
                <w:rFonts w:ascii="Arial" w:hAnsi="Arial" w:cs="Arial"/>
                <w:sz w:val="16"/>
                <w:szCs w:val="16"/>
                <w:lang w:val="ca-ES"/>
              </w:rPr>
            </w:pPr>
            <w:r w:rsidRPr="009F6C97">
              <w:rPr>
                <w:rFonts w:ascii="Arial" w:hAnsi="Arial" w:cs="Arial"/>
                <w:sz w:val="16"/>
                <w:szCs w:val="16"/>
                <w:lang w:val="ca-ES"/>
              </w:rPr>
              <w:t>Detecció necessitats</w:t>
            </w:r>
          </w:p>
        </w:tc>
        <w:tc>
          <w:tcPr>
            <w:tcW w:w="543" w:type="dxa"/>
            <w:shd w:val="clear" w:color="auto" w:fill="8064A2" w:themeFill="accent4"/>
          </w:tcPr>
          <w:p w14:paraId="0518A75C" w14:textId="77777777" w:rsidR="007A51FC" w:rsidRPr="009F6C97" w:rsidRDefault="007A51FC" w:rsidP="00E70889">
            <w:pPr>
              <w:rPr>
                <w:rFonts w:ascii="Arial" w:hAnsi="Arial" w:cs="Arial"/>
                <w:sz w:val="16"/>
                <w:szCs w:val="16"/>
                <w:lang w:val="ca-ES"/>
              </w:rPr>
            </w:pPr>
          </w:p>
        </w:tc>
        <w:tc>
          <w:tcPr>
            <w:tcW w:w="574" w:type="dxa"/>
          </w:tcPr>
          <w:p w14:paraId="1DD934CA" w14:textId="77777777" w:rsidR="007A51FC" w:rsidRPr="009F6C97" w:rsidRDefault="007A51FC" w:rsidP="00E70889">
            <w:pPr>
              <w:rPr>
                <w:rFonts w:ascii="Arial" w:hAnsi="Arial" w:cs="Arial"/>
                <w:sz w:val="16"/>
                <w:szCs w:val="16"/>
                <w:lang w:val="ca-ES"/>
              </w:rPr>
            </w:pPr>
          </w:p>
        </w:tc>
        <w:tc>
          <w:tcPr>
            <w:tcW w:w="613" w:type="dxa"/>
          </w:tcPr>
          <w:p w14:paraId="30CADDFC" w14:textId="77777777" w:rsidR="007A51FC" w:rsidRPr="009F6C97" w:rsidRDefault="007A51FC" w:rsidP="00E70889">
            <w:pPr>
              <w:rPr>
                <w:rFonts w:ascii="Arial" w:hAnsi="Arial" w:cs="Arial"/>
                <w:sz w:val="16"/>
                <w:szCs w:val="16"/>
                <w:lang w:val="ca-ES"/>
              </w:rPr>
            </w:pPr>
          </w:p>
        </w:tc>
        <w:tc>
          <w:tcPr>
            <w:tcW w:w="613" w:type="dxa"/>
          </w:tcPr>
          <w:p w14:paraId="71B2D3A7" w14:textId="77777777" w:rsidR="007A51FC" w:rsidRPr="009F6C97" w:rsidRDefault="007A51FC" w:rsidP="00E70889">
            <w:pPr>
              <w:rPr>
                <w:rFonts w:ascii="Arial" w:hAnsi="Arial" w:cs="Arial"/>
                <w:sz w:val="16"/>
                <w:szCs w:val="16"/>
                <w:lang w:val="ca-ES"/>
              </w:rPr>
            </w:pPr>
          </w:p>
        </w:tc>
        <w:tc>
          <w:tcPr>
            <w:tcW w:w="633" w:type="dxa"/>
          </w:tcPr>
          <w:p w14:paraId="746E95F7" w14:textId="77777777" w:rsidR="007A51FC" w:rsidRPr="009F6C97" w:rsidRDefault="007A51FC" w:rsidP="00E70889">
            <w:pPr>
              <w:rPr>
                <w:rFonts w:ascii="Arial" w:hAnsi="Arial" w:cs="Arial"/>
                <w:sz w:val="16"/>
                <w:szCs w:val="16"/>
                <w:lang w:val="ca-ES"/>
              </w:rPr>
            </w:pPr>
          </w:p>
        </w:tc>
        <w:tc>
          <w:tcPr>
            <w:tcW w:w="603" w:type="dxa"/>
          </w:tcPr>
          <w:p w14:paraId="517C1EF0" w14:textId="77777777" w:rsidR="007A51FC" w:rsidRPr="009F6C97" w:rsidRDefault="007A51FC" w:rsidP="00E70889">
            <w:pPr>
              <w:rPr>
                <w:rFonts w:ascii="Arial" w:hAnsi="Arial" w:cs="Arial"/>
                <w:sz w:val="16"/>
                <w:szCs w:val="16"/>
                <w:lang w:val="ca-ES"/>
              </w:rPr>
            </w:pPr>
          </w:p>
        </w:tc>
        <w:tc>
          <w:tcPr>
            <w:tcW w:w="692" w:type="dxa"/>
          </w:tcPr>
          <w:p w14:paraId="21BBC0EB" w14:textId="77777777" w:rsidR="007A51FC" w:rsidRPr="009F6C97" w:rsidRDefault="007A51FC" w:rsidP="00E70889">
            <w:pPr>
              <w:rPr>
                <w:rFonts w:ascii="Arial" w:hAnsi="Arial" w:cs="Arial"/>
                <w:sz w:val="16"/>
                <w:szCs w:val="16"/>
                <w:lang w:val="ca-ES"/>
              </w:rPr>
            </w:pPr>
          </w:p>
        </w:tc>
        <w:tc>
          <w:tcPr>
            <w:tcW w:w="653" w:type="dxa"/>
          </w:tcPr>
          <w:p w14:paraId="3AE4C825" w14:textId="77777777" w:rsidR="007A51FC" w:rsidRPr="009F6C97" w:rsidRDefault="007A51FC" w:rsidP="00E70889">
            <w:pPr>
              <w:rPr>
                <w:rFonts w:ascii="Arial" w:hAnsi="Arial" w:cs="Arial"/>
                <w:sz w:val="16"/>
                <w:szCs w:val="16"/>
                <w:lang w:val="ca-ES"/>
              </w:rPr>
            </w:pPr>
          </w:p>
        </w:tc>
        <w:tc>
          <w:tcPr>
            <w:tcW w:w="683" w:type="dxa"/>
          </w:tcPr>
          <w:p w14:paraId="75DF05EF" w14:textId="77777777" w:rsidR="007A51FC" w:rsidRPr="009F6C97" w:rsidRDefault="007A51FC" w:rsidP="00E70889">
            <w:pPr>
              <w:rPr>
                <w:rFonts w:ascii="Arial" w:hAnsi="Arial" w:cs="Arial"/>
                <w:sz w:val="16"/>
                <w:szCs w:val="16"/>
                <w:lang w:val="ca-ES"/>
              </w:rPr>
            </w:pPr>
          </w:p>
        </w:tc>
        <w:tc>
          <w:tcPr>
            <w:tcW w:w="673" w:type="dxa"/>
          </w:tcPr>
          <w:p w14:paraId="07F3A181" w14:textId="77777777" w:rsidR="007A51FC" w:rsidRPr="009F6C97" w:rsidRDefault="007A51FC" w:rsidP="00E70889">
            <w:pPr>
              <w:rPr>
                <w:rFonts w:ascii="Arial" w:hAnsi="Arial" w:cs="Arial"/>
                <w:sz w:val="16"/>
                <w:szCs w:val="16"/>
                <w:lang w:val="ca-ES"/>
              </w:rPr>
            </w:pPr>
          </w:p>
        </w:tc>
        <w:tc>
          <w:tcPr>
            <w:tcW w:w="702" w:type="dxa"/>
          </w:tcPr>
          <w:p w14:paraId="2887991F" w14:textId="77777777" w:rsidR="007A51FC" w:rsidRPr="009F6C97" w:rsidRDefault="007A51FC" w:rsidP="00E70889">
            <w:pPr>
              <w:rPr>
                <w:rFonts w:ascii="Arial" w:hAnsi="Arial" w:cs="Arial"/>
                <w:sz w:val="16"/>
                <w:szCs w:val="16"/>
                <w:lang w:val="ca-ES"/>
              </w:rPr>
            </w:pPr>
          </w:p>
        </w:tc>
        <w:tc>
          <w:tcPr>
            <w:tcW w:w="791" w:type="dxa"/>
          </w:tcPr>
          <w:p w14:paraId="750A0A22" w14:textId="77777777" w:rsidR="007A51FC" w:rsidRPr="009F6C97" w:rsidRDefault="007A51FC" w:rsidP="00E70889">
            <w:pPr>
              <w:rPr>
                <w:rFonts w:ascii="Arial" w:hAnsi="Arial" w:cs="Arial"/>
                <w:sz w:val="16"/>
                <w:szCs w:val="16"/>
                <w:lang w:val="ca-ES"/>
              </w:rPr>
            </w:pPr>
          </w:p>
        </w:tc>
      </w:tr>
      <w:tr w:rsidR="007A51FC" w:rsidRPr="009F6C97" w14:paraId="079F6474" w14:textId="77777777" w:rsidTr="00E70889">
        <w:trPr>
          <w:trHeight w:val="227"/>
        </w:trPr>
        <w:tc>
          <w:tcPr>
            <w:tcW w:w="1532" w:type="dxa"/>
            <w:shd w:val="clear" w:color="auto" w:fill="E5DFEC" w:themeFill="accent4" w:themeFillTint="33"/>
          </w:tcPr>
          <w:p w14:paraId="626683E7" w14:textId="77777777" w:rsidR="007A51FC" w:rsidRPr="009F6C97" w:rsidRDefault="007A51FC" w:rsidP="00E70889">
            <w:pPr>
              <w:rPr>
                <w:rFonts w:ascii="Arial" w:hAnsi="Arial" w:cs="Arial"/>
                <w:sz w:val="16"/>
                <w:szCs w:val="16"/>
                <w:lang w:val="ca-ES"/>
              </w:rPr>
            </w:pPr>
            <w:r w:rsidRPr="009F6C97">
              <w:rPr>
                <w:rFonts w:ascii="Arial" w:hAnsi="Arial" w:cs="Arial"/>
                <w:sz w:val="16"/>
                <w:szCs w:val="16"/>
                <w:lang w:val="ca-ES"/>
              </w:rPr>
              <w:t>Creació de les sessions</w:t>
            </w:r>
          </w:p>
        </w:tc>
        <w:tc>
          <w:tcPr>
            <w:tcW w:w="543" w:type="dxa"/>
            <w:shd w:val="clear" w:color="auto" w:fill="8064A2" w:themeFill="accent4"/>
          </w:tcPr>
          <w:p w14:paraId="11DF2504" w14:textId="77777777" w:rsidR="007A51FC" w:rsidRPr="009F6C97" w:rsidRDefault="007A51FC" w:rsidP="00E70889">
            <w:pPr>
              <w:rPr>
                <w:rFonts w:ascii="Arial" w:hAnsi="Arial" w:cs="Arial"/>
                <w:sz w:val="16"/>
                <w:szCs w:val="16"/>
                <w:lang w:val="ca-ES"/>
              </w:rPr>
            </w:pPr>
          </w:p>
        </w:tc>
        <w:tc>
          <w:tcPr>
            <w:tcW w:w="574" w:type="dxa"/>
          </w:tcPr>
          <w:p w14:paraId="389BB3BD" w14:textId="77777777" w:rsidR="007A51FC" w:rsidRPr="009F6C97" w:rsidRDefault="007A51FC" w:rsidP="00E70889">
            <w:pPr>
              <w:rPr>
                <w:rFonts w:ascii="Arial" w:hAnsi="Arial" w:cs="Arial"/>
                <w:sz w:val="16"/>
                <w:szCs w:val="16"/>
                <w:lang w:val="ca-ES"/>
              </w:rPr>
            </w:pPr>
          </w:p>
        </w:tc>
        <w:tc>
          <w:tcPr>
            <w:tcW w:w="613" w:type="dxa"/>
          </w:tcPr>
          <w:p w14:paraId="484B36B9" w14:textId="77777777" w:rsidR="007A51FC" w:rsidRPr="009F6C97" w:rsidRDefault="007A51FC" w:rsidP="00E70889">
            <w:pPr>
              <w:rPr>
                <w:rFonts w:ascii="Arial" w:hAnsi="Arial" w:cs="Arial"/>
                <w:sz w:val="16"/>
                <w:szCs w:val="16"/>
                <w:lang w:val="ca-ES"/>
              </w:rPr>
            </w:pPr>
          </w:p>
        </w:tc>
        <w:tc>
          <w:tcPr>
            <w:tcW w:w="613" w:type="dxa"/>
          </w:tcPr>
          <w:p w14:paraId="087F219D" w14:textId="77777777" w:rsidR="007A51FC" w:rsidRPr="009F6C97" w:rsidRDefault="007A51FC" w:rsidP="00E70889">
            <w:pPr>
              <w:rPr>
                <w:rFonts w:ascii="Arial" w:hAnsi="Arial" w:cs="Arial"/>
                <w:sz w:val="16"/>
                <w:szCs w:val="16"/>
                <w:lang w:val="ca-ES"/>
              </w:rPr>
            </w:pPr>
          </w:p>
        </w:tc>
        <w:tc>
          <w:tcPr>
            <w:tcW w:w="633" w:type="dxa"/>
          </w:tcPr>
          <w:p w14:paraId="103945AD" w14:textId="77777777" w:rsidR="007A51FC" w:rsidRPr="009F6C97" w:rsidRDefault="007A51FC" w:rsidP="00E70889">
            <w:pPr>
              <w:rPr>
                <w:rFonts w:ascii="Arial" w:hAnsi="Arial" w:cs="Arial"/>
                <w:sz w:val="16"/>
                <w:szCs w:val="16"/>
                <w:lang w:val="ca-ES"/>
              </w:rPr>
            </w:pPr>
          </w:p>
        </w:tc>
        <w:tc>
          <w:tcPr>
            <w:tcW w:w="603" w:type="dxa"/>
          </w:tcPr>
          <w:p w14:paraId="0032B5D3" w14:textId="77777777" w:rsidR="007A51FC" w:rsidRPr="009F6C97" w:rsidRDefault="007A51FC" w:rsidP="00E70889">
            <w:pPr>
              <w:rPr>
                <w:rFonts w:ascii="Arial" w:hAnsi="Arial" w:cs="Arial"/>
                <w:sz w:val="16"/>
                <w:szCs w:val="16"/>
                <w:lang w:val="ca-ES"/>
              </w:rPr>
            </w:pPr>
          </w:p>
        </w:tc>
        <w:tc>
          <w:tcPr>
            <w:tcW w:w="692" w:type="dxa"/>
          </w:tcPr>
          <w:p w14:paraId="34760711" w14:textId="77777777" w:rsidR="007A51FC" w:rsidRPr="009F6C97" w:rsidRDefault="007A51FC" w:rsidP="00E70889">
            <w:pPr>
              <w:rPr>
                <w:rFonts w:ascii="Arial" w:hAnsi="Arial" w:cs="Arial"/>
                <w:sz w:val="16"/>
                <w:szCs w:val="16"/>
                <w:lang w:val="ca-ES"/>
              </w:rPr>
            </w:pPr>
          </w:p>
        </w:tc>
        <w:tc>
          <w:tcPr>
            <w:tcW w:w="653" w:type="dxa"/>
          </w:tcPr>
          <w:p w14:paraId="2EF9DF7C" w14:textId="77777777" w:rsidR="007A51FC" w:rsidRPr="009F6C97" w:rsidRDefault="007A51FC" w:rsidP="00E70889">
            <w:pPr>
              <w:rPr>
                <w:rFonts w:ascii="Arial" w:hAnsi="Arial" w:cs="Arial"/>
                <w:sz w:val="16"/>
                <w:szCs w:val="16"/>
                <w:lang w:val="ca-ES"/>
              </w:rPr>
            </w:pPr>
          </w:p>
        </w:tc>
        <w:tc>
          <w:tcPr>
            <w:tcW w:w="683" w:type="dxa"/>
          </w:tcPr>
          <w:p w14:paraId="42FF64C6" w14:textId="77777777" w:rsidR="007A51FC" w:rsidRPr="009F6C97" w:rsidRDefault="007A51FC" w:rsidP="00E70889">
            <w:pPr>
              <w:rPr>
                <w:rFonts w:ascii="Arial" w:hAnsi="Arial" w:cs="Arial"/>
                <w:sz w:val="16"/>
                <w:szCs w:val="16"/>
                <w:lang w:val="ca-ES"/>
              </w:rPr>
            </w:pPr>
          </w:p>
        </w:tc>
        <w:tc>
          <w:tcPr>
            <w:tcW w:w="673" w:type="dxa"/>
          </w:tcPr>
          <w:p w14:paraId="5AC9D9C4" w14:textId="77777777" w:rsidR="007A51FC" w:rsidRPr="009F6C97" w:rsidRDefault="007A51FC" w:rsidP="00E70889">
            <w:pPr>
              <w:rPr>
                <w:rFonts w:ascii="Arial" w:hAnsi="Arial" w:cs="Arial"/>
                <w:sz w:val="16"/>
                <w:szCs w:val="16"/>
                <w:lang w:val="ca-ES"/>
              </w:rPr>
            </w:pPr>
          </w:p>
        </w:tc>
        <w:tc>
          <w:tcPr>
            <w:tcW w:w="702" w:type="dxa"/>
          </w:tcPr>
          <w:p w14:paraId="0CB42C3E" w14:textId="77777777" w:rsidR="007A51FC" w:rsidRPr="009F6C97" w:rsidRDefault="007A51FC" w:rsidP="00E70889">
            <w:pPr>
              <w:rPr>
                <w:rFonts w:ascii="Arial" w:hAnsi="Arial" w:cs="Arial"/>
                <w:sz w:val="16"/>
                <w:szCs w:val="16"/>
                <w:lang w:val="ca-ES"/>
              </w:rPr>
            </w:pPr>
          </w:p>
        </w:tc>
        <w:tc>
          <w:tcPr>
            <w:tcW w:w="791" w:type="dxa"/>
          </w:tcPr>
          <w:p w14:paraId="7711F98C" w14:textId="77777777" w:rsidR="007A51FC" w:rsidRPr="009F6C97" w:rsidRDefault="007A51FC" w:rsidP="00E70889">
            <w:pPr>
              <w:rPr>
                <w:rFonts w:ascii="Arial" w:hAnsi="Arial" w:cs="Arial"/>
                <w:sz w:val="16"/>
                <w:szCs w:val="16"/>
                <w:lang w:val="ca-ES"/>
              </w:rPr>
            </w:pPr>
          </w:p>
        </w:tc>
      </w:tr>
      <w:tr w:rsidR="007A51FC" w:rsidRPr="009F6C97" w14:paraId="09CEDB82" w14:textId="77777777" w:rsidTr="00E70889">
        <w:trPr>
          <w:trHeight w:val="379"/>
        </w:trPr>
        <w:tc>
          <w:tcPr>
            <w:tcW w:w="1532" w:type="dxa"/>
            <w:shd w:val="clear" w:color="auto" w:fill="E5DFEC" w:themeFill="accent4" w:themeFillTint="33"/>
          </w:tcPr>
          <w:p w14:paraId="08DD5B89" w14:textId="77777777" w:rsidR="007A51FC" w:rsidRPr="009F6C97" w:rsidRDefault="007A51FC" w:rsidP="00E70889">
            <w:pPr>
              <w:rPr>
                <w:rFonts w:ascii="Arial" w:hAnsi="Arial" w:cs="Arial"/>
                <w:sz w:val="16"/>
                <w:szCs w:val="16"/>
                <w:lang w:val="ca-ES"/>
              </w:rPr>
            </w:pPr>
            <w:r w:rsidRPr="009F6C97">
              <w:rPr>
                <w:rFonts w:ascii="Arial" w:hAnsi="Arial" w:cs="Arial"/>
                <w:sz w:val="16"/>
                <w:szCs w:val="16"/>
                <w:lang w:val="ca-ES"/>
              </w:rPr>
              <w:t>Presentació del grup i selecció de participants i reunions amb professionals.</w:t>
            </w:r>
          </w:p>
        </w:tc>
        <w:tc>
          <w:tcPr>
            <w:tcW w:w="543" w:type="dxa"/>
          </w:tcPr>
          <w:p w14:paraId="2F0D3C63" w14:textId="77777777" w:rsidR="007A51FC" w:rsidRPr="009F6C97" w:rsidRDefault="007A51FC" w:rsidP="00E70889">
            <w:pPr>
              <w:rPr>
                <w:rFonts w:ascii="Arial" w:hAnsi="Arial" w:cs="Arial"/>
                <w:sz w:val="16"/>
                <w:szCs w:val="16"/>
                <w:lang w:val="ca-ES"/>
              </w:rPr>
            </w:pPr>
          </w:p>
        </w:tc>
        <w:tc>
          <w:tcPr>
            <w:tcW w:w="574" w:type="dxa"/>
            <w:shd w:val="clear" w:color="auto" w:fill="92D050"/>
          </w:tcPr>
          <w:p w14:paraId="29D25C7C" w14:textId="77777777" w:rsidR="007A51FC" w:rsidRPr="009F6C97" w:rsidRDefault="007A51FC" w:rsidP="00E70889">
            <w:pPr>
              <w:rPr>
                <w:rFonts w:ascii="Arial" w:hAnsi="Arial" w:cs="Arial"/>
                <w:sz w:val="16"/>
                <w:szCs w:val="16"/>
                <w:lang w:val="ca-ES"/>
              </w:rPr>
            </w:pPr>
          </w:p>
        </w:tc>
        <w:tc>
          <w:tcPr>
            <w:tcW w:w="613" w:type="dxa"/>
            <w:shd w:val="clear" w:color="auto" w:fill="92D050"/>
          </w:tcPr>
          <w:p w14:paraId="0632D592" w14:textId="77777777" w:rsidR="007A51FC" w:rsidRPr="009F6C97" w:rsidRDefault="007A51FC" w:rsidP="00E70889">
            <w:pPr>
              <w:rPr>
                <w:rFonts w:ascii="Arial" w:hAnsi="Arial" w:cs="Arial"/>
                <w:sz w:val="16"/>
                <w:szCs w:val="16"/>
                <w:lang w:val="ca-ES"/>
              </w:rPr>
            </w:pPr>
          </w:p>
        </w:tc>
        <w:tc>
          <w:tcPr>
            <w:tcW w:w="613" w:type="dxa"/>
            <w:shd w:val="clear" w:color="auto" w:fill="92D050"/>
          </w:tcPr>
          <w:p w14:paraId="6737F151" w14:textId="77777777" w:rsidR="007A51FC" w:rsidRPr="009F6C97" w:rsidRDefault="007A51FC" w:rsidP="00E70889">
            <w:pPr>
              <w:rPr>
                <w:rFonts w:ascii="Arial" w:hAnsi="Arial" w:cs="Arial"/>
                <w:sz w:val="16"/>
                <w:szCs w:val="16"/>
                <w:lang w:val="ca-ES"/>
              </w:rPr>
            </w:pPr>
          </w:p>
        </w:tc>
        <w:tc>
          <w:tcPr>
            <w:tcW w:w="633" w:type="dxa"/>
            <w:shd w:val="clear" w:color="auto" w:fill="92D050"/>
          </w:tcPr>
          <w:p w14:paraId="6831A1DD" w14:textId="77777777" w:rsidR="007A51FC" w:rsidRPr="009F6C97" w:rsidRDefault="007A51FC" w:rsidP="00E70889">
            <w:pPr>
              <w:rPr>
                <w:rFonts w:ascii="Arial" w:hAnsi="Arial" w:cs="Arial"/>
                <w:sz w:val="16"/>
                <w:szCs w:val="16"/>
                <w:lang w:val="ca-ES"/>
              </w:rPr>
            </w:pPr>
          </w:p>
        </w:tc>
        <w:tc>
          <w:tcPr>
            <w:tcW w:w="603" w:type="dxa"/>
          </w:tcPr>
          <w:p w14:paraId="531B9BA3" w14:textId="77777777" w:rsidR="007A51FC" w:rsidRPr="009F6C97" w:rsidRDefault="007A51FC" w:rsidP="00E70889">
            <w:pPr>
              <w:rPr>
                <w:rFonts w:ascii="Arial" w:hAnsi="Arial" w:cs="Arial"/>
                <w:sz w:val="16"/>
                <w:szCs w:val="16"/>
                <w:lang w:val="ca-ES"/>
              </w:rPr>
            </w:pPr>
          </w:p>
        </w:tc>
        <w:tc>
          <w:tcPr>
            <w:tcW w:w="692" w:type="dxa"/>
          </w:tcPr>
          <w:p w14:paraId="652E9BD2" w14:textId="77777777" w:rsidR="007A51FC" w:rsidRPr="009F6C97" w:rsidRDefault="007A51FC" w:rsidP="00E70889">
            <w:pPr>
              <w:rPr>
                <w:rFonts w:ascii="Arial" w:hAnsi="Arial" w:cs="Arial"/>
                <w:sz w:val="16"/>
                <w:szCs w:val="16"/>
                <w:lang w:val="ca-ES"/>
              </w:rPr>
            </w:pPr>
          </w:p>
        </w:tc>
        <w:tc>
          <w:tcPr>
            <w:tcW w:w="653" w:type="dxa"/>
          </w:tcPr>
          <w:p w14:paraId="481CBECD" w14:textId="77777777" w:rsidR="007A51FC" w:rsidRPr="009F6C97" w:rsidRDefault="007A51FC" w:rsidP="00E70889">
            <w:pPr>
              <w:rPr>
                <w:rFonts w:ascii="Arial" w:hAnsi="Arial" w:cs="Arial"/>
                <w:sz w:val="16"/>
                <w:szCs w:val="16"/>
                <w:lang w:val="ca-ES"/>
              </w:rPr>
            </w:pPr>
          </w:p>
        </w:tc>
        <w:tc>
          <w:tcPr>
            <w:tcW w:w="683" w:type="dxa"/>
          </w:tcPr>
          <w:p w14:paraId="11D08D73" w14:textId="77777777" w:rsidR="007A51FC" w:rsidRPr="009F6C97" w:rsidRDefault="007A51FC" w:rsidP="00E70889">
            <w:pPr>
              <w:rPr>
                <w:rFonts w:ascii="Arial" w:hAnsi="Arial" w:cs="Arial"/>
                <w:sz w:val="16"/>
                <w:szCs w:val="16"/>
                <w:lang w:val="ca-ES"/>
              </w:rPr>
            </w:pPr>
          </w:p>
        </w:tc>
        <w:tc>
          <w:tcPr>
            <w:tcW w:w="673" w:type="dxa"/>
          </w:tcPr>
          <w:p w14:paraId="08CF397E" w14:textId="77777777" w:rsidR="007A51FC" w:rsidRPr="009F6C97" w:rsidRDefault="007A51FC" w:rsidP="00E70889">
            <w:pPr>
              <w:rPr>
                <w:rFonts w:ascii="Arial" w:hAnsi="Arial" w:cs="Arial"/>
                <w:sz w:val="16"/>
                <w:szCs w:val="16"/>
                <w:lang w:val="ca-ES"/>
              </w:rPr>
            </w:pPr>
          </w:p>
        </w:tc>
        <w:tc>
          <w:tcPr>
            <w:tcW w:w="702" w:type="dxa"/>
          </w:tcPr>
          <w:p w14:paraId="10DD398B" w14:textId="77777777" w:rsidR="007A51FC" w:rsidRPr="009F6C97" w:rsidRDefault="007A51FC" w:rsidP="00E70889">
            <w:pPr>
              <w:rPr>
                <w:rFonts w:ascii="Arial" w:hAnsi="Arial" w:cs="Arial"/>
                <w:sz w:val="16"/>
                <w:szCs w:val="16"/>
                <w:lang w:val="ca-ES"/>
              </w:rPr>
            </w:pPr>
          </w:p>
        </w:tc>
        <w:tc>
          <w:tcPr>
            <w:tcW w:w="791" w:type="dxa"/>
          </w:tcPr>
          <w:p w14:paraId="11F547C4" w14:textId="77777777" w:rsidR="007A51FC" w:rsidRPr="009F6C97" w:rsidRDefault="007A51FC" w:rsidP="00E70889">
            <w:pPr>
              <w:rPr>
                <w:rFonts w:ascii="Arial" w:hAnsi="Arial" w:cs="Arial"/>
                <w:sz w:val="16"/>
                <w:szCs w:val="16"/>
                <w:lang w:val="ca-ES"/>
              </w:rPr>
            </w:pPr>
          </w:p>
        </w:tc>
      </w:tr>
      <w:tr w:rsidR="007A51FC" w:rsidRPr="009F6C97" w14:paraId="4CC57DD2" w14:textId="77777777" w:rsidTr="00E70889">
        <w:trPr>
          <w:trHeight w:val="442"/>
        </w:trPr>
        <w:tc>
          <w:tcPr>
            <w:tcW w:w="1532" w:type="dxa"/>
            <w:shd w:val="clear" w:color="auto" w:fill="E5DFEC" w:themeFill="accent4" w:themeFillTint="33"/>
          </w:tcPr>
          <w:p w14:paraId="5FC7D1A2" w14:textId="77777777" w:rsidR="007A51FC" w:rsidRPr="009F6C97" w:rsidRDefault="007A51FC" w:rsidP="00E70889">
            <w:pPr>
              <w:rPr>
                <w:rFonts w:ascii="Arial" w:hAnsi="Arial" w:cs="Arial"/>
                <w:sz w:val="16"/>
                <w:szCs w:val="16"/>
                <w:lang w:val="ca-ES"/>
              </w:rPr>
            </w:pPr>
            <w:r w:rsidRPr="009F6C97">
              <w:rPr>
                <w:rFonts w:ascii="Arial" w:hAnsi="Arial" w:cs="Arial"/>
                <w:sz w:val="16"/>
                <w:szCs w:val="16"/>
                <w:lang w:val="ca-ES"/>
              </w:rPr>
              <w:t>Entrevistes</w:t>
            </w:r>
          </w:p>
        </w:tc>
        <w:tc>
          <w:tcPr>
            <w:tcW w:w="543" w:type="dxa"/>
          </w:tcPr>
          <w:p w14:paraId="0FC211AA" w14:textId="77777777" w:rsidR="007A51FC" w:rsidRPr="009F6C97" w:rsidRDefault="007A51FC" w:rsidP="00E70889">
            <w:pPr>
              <w:rPr>
                <w:rFonts w:ascii="Arial" w:hAnsi="Arial" w:cs="Arial"/>
                <w:sz w:val="16"/>
                <w:szCs w:val="16"/>
                <w:lang w:val="ca-ES"/>
              </w:rPr>
            </w:pPr>
          </w:p>
        </w:tc>
        <w:tc>
          <w:tcPr>
            <w:tcW w:w="574" w:type="dxa"/>
          </w:tcPr>
          <w:p w14:paraId="232C6A1F" w14:textId="77777777" w:rsidR="007A51FC" w:rsidRPr="009F6C97" w:rsidRDefault="007A51FC" w:rsidP="00E70889">
            <w:pPr>
              <w:rPr>
                <w:rFonts w:ascii="Arial" w:hAnsi="Arial" w:cs="Arial"/>
                <w:sz w:val="16"/>
                <w:szCs w:val="16"/>
                <w:lang w:val="ca-ES"/>
              </w:rPr>
            </w:pPr>
          </w:p>
        </w:tc>
        <w:tc>
          <w:tcPr>
            <w:tcW w:w="613" w:type="dxa"/>
          </w:tcPr>
          <w:p w14:paraId="79EFE60C" w14:textId="77777777" w:rsidR="007A51FC" w:rsidRPr="009F6C97" w:rsidRDefault="007A51FC" w:rsidP="00E70889">
            <w:pPr>
              <w:rPr>
                <w:rFonts w:ascii="Arial" w:hAnsi="Arial" w:cs="Arial"/>
                <w:sz w:val="16"/>
                <w:szCs w:val="16"/>
                <w:lang w:val="ca-ES"/>
              </w:rPr>
            </w:pPr>
          </w:p>
        </w:tc>
        <w:tc>
          <w:tcPr>
            <w:tcW w:w="613" w:type="dxa"/>
          </w:tcPr>
          <w:p w14:paraId="035962CF" w14:textId="77777777" w:rsidR="007A51FC" w:rsidRPr="009F6C97" w:rsidRDefault="007A51FC" w:rsidP="00E70889">
            <w:pPr>
              <w:rPr>
                <w:rFonts w:ascii="Arial" w:hAnsi="Arial" w:cs="Arial"/>
                <w:sz w:val="16"/>
                <w:szCs w:val="16"/>
                <w:lang w:val="ca-ES"/>
              </w:rPr>
            </w:pPr>
          </w:p>
        </w:tc>
        <w:tc>
          <w:tcPr>
            <w:tcW w:w="633" w:type="dxa"/>
          </w:tcPr>
          <w:p w14:paraId="173049D6" w14:textId="77777777" w:rsidR="007A51FC" w:rsidRPr="009F6C97" w:rsidRDefault="007A51FC" w:rsidP="00E70889">
            <w:pPr>
              <w:rPr>
                <w:rFonts w:ascii="Arial" w:hAnsi="Arial" w:cs="Arial"/>
                <w:sz w:val="16"/>
                <w:szCs w:val="16"/>
                <w:lang w:val="ca-ES"/>
              </w:rPr>
            </w:pPr>
          </w:p>
        </w:tc>
        <w:tc>
          <w:tcPr>
            <w:tcW w:w="603" w:type="dxa"/>
            <w:shd w:val="clear" w:color="auto" w:fill="943634" w:themeFill="accent2" w:themeFillShade="BF"/>
          </w:tcPr>
          <w:p w14:paraId="328D57C8" w14:textId="77777777" w:rsidR="007A51FC" w:rsidRPr="009F6C97" w:rsidRDefault="007A51FC" w:rsidP="00E70889">
            <w:pPr>
              <w:rPr>
                <w:rFonts w:ascii="Arial" w:hAnsi="Arial" w:cs="Arial"/>
                <w:sz w:val="16"/>
                <w:szCs w:val="16"/>
                <w:lang w:val="ca-ES"/>
              </w:rPr>
            </w:pPr>
          </w:p>
        </w:tc>
        <w:tc>
          <w:tcPr>
            <w:tcW w:w="692" w:type="dxa"/>
          </w:tcPr>
          <w:p w14:paraId="736D609B" w14:textId="77777777" w:rsidR="007A51FC" w:rsidRPr="009F6C97" w:rsidRDefault="007A51FC" w:rsidP="00E70889">
            <w:pPr>
              <w:rPr>
                <w:rFonts w:ascii="Arial" w:hAnsi="Arial" w:cs="Arial"/>
                <w:sz w:val="16"/>
                <w:szCs w:val="16"/>
                <w:lang w:val="ca-ES"/>
              </w:rPr>
            </w:pPr>
          </w:p>
        </w:tc>
        <w:tc>
          <w:tcPr>
            <w:tcW w:w="653" w:type="dxa"/>
          </w:tcPr>
          <w:p w14:paraId="4620090D" w14:textId="77777777" w:rsidR="007A51FC" w:rsidRPr="009F6C97" w:rsidRDefault="007A51FC" w:rsidP="00E70889">
            <w:pPr>
              <w:rPr>
                <w:rFonts w:ascii="Arial" w:hAnsi="Arial" w:cs="Arial"/>
                <w:sz w:val="16"/>
                <w:szCs w:val="16"/>
                <w:lang w:val="ca-ES"/>
              </w:rPr>
            </w:pPr>
          </w:p>
        </w:tc>
        <w:tc>
          <w:tcPr>
            <w:tcW w:w="683" w:type="dxa"/>
          </w:tcPr>
          <w:p w14:paraId="5608238B" w14:textId="77777777" w:rsidR="007A51FC" w:rsidRPr="009F6C97" w:rsidRDefault="007A51FC" w:rsidP="00E70889">
            <w:pPr>
              <w:rPr>
                <w:rFonts w:ascii="Arial" w:hAnsi="Arial" w:cs="Arial"/>
                <w:sz w:val="16"/>
                <w:szCs w:val="16"/>
                <w:lang w:val="ca-ES"/>
              </w:rPr>
            </w:pPr>
          </w:p>
        </w:tc>
        <w:tc>
          <w:tcPr>
            <w:tcW w:w="673" w:type="dxa"/>
          </w:tcPr>
          <w:p w14:paraId="114873F3" w14:textId="77777777" w:rsidR="007A51FC" w:rsidRPr="009F6C97" w:rsidRDefault="007A51FC" w:rsidP="00E70889">
            <w:pPr>
              <w:rPr>
                <w:rFonts w:ascii="Arial" w:hAnsi="Arial" w:cs="Arial"/>
                <w:sz w:val="16"/>
                <w:szCs w:val="16"/>
                <w:lang w:val="ca-ES"/>
              </w:rPr>
            </w:pPr>
          </w:p>
        </w:tc>
        <w:tc>
          <w:tcPr>
            <w:tcW w:w="702" w:type="dxa"/>
          </w:tcPr>
          <w:p w14:paraId="2394ECB3" w14:textId="77777777" w:rsidR="007A51FC" w:rsidRPr="009F6C97" w:rsidRDefault="007A51FC" w:rsidP="00E70889">
            <w:pPr>
              <w:rPr>
                <w:rFonts w:ascii="Arial" w:hAnsi="Arial" w:cs="Arial"/>
                <w:sz w:val="16"/>
                <w:szCs w:val="16"/>
                <w:lang w:val="ca-ES"/>
              </w:rPr>
            </w:pPr>
          </w:p>
        </w:tc>
        <w:tc>
          <w:tcPr>
            <w:tcW w:w="791" w:type="dxa"/>
          </w:tcPr>
          <w:p w14:paraId="23494414" w14:textId="77777777" w:rsidR="007A51FC" w:rsidRPr="009F6C97" w:rsidRDefault="007A51FC" w:rsidP="00E70889">
            <w:pPr>
              <w:rPr>
                <w:rFonts w:ascii="Arial" w:hAnsi="Arial" w:cs="Arial"/>
                <w:sz w:val="16"/>
                <w:szCs w:val="16"/>
                <w:lang w:val="ca-ES"/>
              </w:rPr>
            </w:pPr>
          </w:p>
        </w:tc>
      </w:tr>
      <w:tr w:rsidR="007A51FC" w:rsidRPr="009F6C97" w14:paraId="48D24E7C" w14:textId="77777777" w:rsidTr="00E70889">
        <w:trPr>
          <w:trHeight w:val="358"/>
        </w:trPr>
        <w:tc>
          <w:tcPr>
            <w:tcW w:w="1532" w:type="dxa"/>
            <w:shd w:val="clear" w:color="auto" w:fill="E5DFEC" w:themeFill="accent4" w:themeFillTint="33"/>
          </w:tcPr>
          <w:p w14:paraId="4F78B0DD" w14:textId="77777777" w:rsidR="007A51FC" w:rsidRPr="009F6C97" w:rsidRDefault="007A51FC" w:rsidP="00E70889">
            <w:pPr>
              <w:rPr>
                <w:rFonts w:ascii="Arial" w:hAnsi="Arial" w:cs="Arial"/>
                <w:sz w:val="16"/>
                <w:szCs w:val="16"/>
                <w:lang w:val="ca-ES"/>
              </w:rPr>
            </w:pPr>
            <w:r w:rsidRPr="009F6C97">
              <w:rPr>
                <w:rFonts w:ascii="Arial" w:hAnsi="Arial" w:cs="Arial"/>
                <w:sz w:val="16"/>
                <w:szCs w:val="16"/>
                <w:lang w:val="ca-ES"/>
              </w:rPr>
              <w:t>Grup</w:t>
            </w:r>
          </w:p>
        </w:tc>
        <w:tc>
          <w:tcPr>
            <w:tcW w:w="543" w:type="dxa"/>
          </w:tcPr>
          <w:p w14:paraId="6425E460" w14:textId="77777777" w:rsidR="007A51FC" w:rsidRPr="009F6C97" w:rsidRDefault="007A51FC" w:rsidP="00E70889">
            <w:pPr>
              <w:rPr>
                <w:rFonts w:ascii="Arial" w:hAnsi="Arial" w:cs="Arial"/>
                <w:sz w:val="16"/>
                <w:szCs w:val="16"/>
                <w:lang w:val="ca-ES"/>
              </w:rPr>
            </w:pPr>
          </w:p>
        </w:tc>
        <w:tc>
          <w:tcPr>
            <w:tcW w:w="574" w:type="dxa"/>
          </w:tcPr>
          <w:p w14:paraId="1CB72BC4" w14:textId="77777777" w:rsidR="007A51FC" w:rsidRPr="009F6C97" w:rsidRDefault="007A51FC" w:rsidP="00E70889">
            <w:pPr>
              <w:rPr>
                <w:rFonts w:ascii="Arial" w:hAnsi="Arial" w:cs="Arial"/>
                <w:sz w:val="16"/>
                <w:szCs w:val="16"/>
                <w:lang w:val="ca-ES"/>
              </w:rPr>
            </w:pPr>
          </w:p>
        </w:tc>
        <w:tc>
          <w:tcPr>
            <w:tcW w:w="613" w:type="dxa"/>
          </w:tcPr>
          <w:p w14:paraId="3A16BF77" w14:textId="77777777" w:rsidR="007A51FC" w:rsidRPr="009F6C97" w:rsidRDefault="007A51FC" w:rsidP="00E70889">
            <w:pPr>
              <w:rPr>
                <w:rFonts w:ascii="Arial" w:hAnsi="Arial" w:cs="Arial"/>
                <w:sz w:val="16"/>
                <w:szCs w:val="16"/>
                <w:lang w:val="ca-ES"/>
              </w:rPr>
            </w:pPr>
          </w:p>
        </w:tc>
        <w:tc>
          <w:tcPr>
            <w:tcW w:w="613" w:type="dxa"/>
          </w:tcPr>
          <w:p w14:paraId="15BC1A17" w14:textId="77777777" w:rsidR="007A51FC" w:rsidRPr="009F6C97" w:rsidRDefault="007A51FC" w:rsidP="00E70889">
            <w:pPr>
              <w:rPr>
                <w:rFonts w:ascii="Arial" w:hAnsi="Arial" w:cs="Arial"/>
                <w:sz w:val="16"/>
                <w:szCs w:val="16"/>
                <w:lang w:val="ca-ES"/>
              </w:rPr>
            </w:pPr>
          </w:p>
        </w:tc>
        <w:tc>
          <w:tcPr>
            <w:tcW w:w="633" w:type="dxa"/>
          </w:tcPr>
          <w:p w14:paraId="6C41A05F" w14:textId="77777777" w:rsidR="007A51FC" w:rsidRPr="009F6C97" w:rsidRDefault="007A51FC" w:rsidP="00E70889">
            <w:pPr>
              <w:rPr>
                <w:rFonts w:ascii="Arial" w:hAnsi="Arial" w:cs="Arial"/>
                <w:sz w:val="16"/>
                <w:szCs w:val="16"/>
                <w:lang w:val="ca-ES"/>
              </w:rPr>
            </w:pPr>
          </w:p>
        </w:tc>
        <w:tc>
          <w:tcPr>
            <w:tcW w:w="603" w:type="dxa"/>
          </w:tcPr>
          <w:p w14:paraId="2CB2494F" w14:textId="77777777" w:rsidR="007A51FC" w:rsidRPr="009F6C97" w:rsidRDefault="007A51FC" w:rsidP="00E70889">
            <w:pPr>
              <w:rPr>
                <w:rFonts w:ascii="Arial" w:hAnsi="Arial" w:cs="Arial"/>
                <w:sz w:val="16"/>
                <w:szCs w:val="16"/>
                <w:lang w:val="ca-ES"/>
              </w:rPr>
            </w:pPr>
          </w:p>
        </w:tc>
        <w:tc>
          <w:tcPr>
            <w:tcW w:w="692" w:type="dxa"/>
            <w:shd w:val="clear" w:color="auto" w:fill="7030A0"/>
          </w:tcPr>
          <w:p w14:paraId="4EB32BA6" w14:textId="77777777" w:rsidR="007A51FC" w:rsidRPr="009F6C97" w:rsidRDefault="007A51FC" w:rsidP="00E70889">
            <w:pPr>
              <w:rPr>
                <w:rFonts w:ascii="Arial" w:hAnsi="Arial" w:cs="Arial"/>
                <w:sz w:val="16"/>
                <w:szCs w:val="16"/>
                <w:lang w:val="ca-ES"/>
              </w:rPr>
            </w:pPr>
          </w:p>
        </w:tc>
        <w:tc>
          <w:tcPr>
            <w:tcW w:w="653" w:type="dxa"/>
            <w:shd w:val="clear" w:color="auto" w:fill="7030A0"/>
          </w:tcPr>
          <w:p w14:paraId="4A9E51E0" w14:textId="77777777" w:rsidR="007A51FC" w:rsidRPr="009F6C97" w:rsidRDefault="007A51FC" w:rsidP="00E70889">
            <w:pPr>
              <w:rPr>
                <w:rFonts w:ascii="Arial" w:hAnsi="Arial" w:cs="Arial"/>
                <w:sz w:val="16"/>
                <w:szCs w:val="16"/>
                <w:lang w:val="ca-ES"/>
              </w:rPr>
            </w:pPr>
          </w:p>
        </w:tc>
        <w:tc>
          <w:tcPr>
            <w:tcW w:w="683" w:type="dxa"/>
            <w:shd w:val="clear" w:color="auto" w:fill="7030A0"/>
          </w:tcPr>
          <w:p w14:paraId="36B7DEA9" w14:textId="77777777" w:rsidR="007A51FC" w:rsidRPr="009F6C97" w:rsidRDefault="007A51FC" w:rsidP="00E70889">
            <w:pPr>
              <w:rPr>
                <w:rFonts w:ascii="Arial" w:hAnsi="Arial" w:cs="Arial"/>
                <w:sz w:val="16"/>
                <w:szCs w:val="16"/>
                <w:lang w:val="ca-ES"/>
              </w:rPr>
            </w:pPr>
          </w:p>
        </w:tc>
        <w:tc>
          <w:tcPr>
            <w:tcW w:w="673" w:type="dxa"/>
            <w:shd w:val="clear" w:color="auto" w:fill="7030A0"/>
          </w:tcPr>
          <w:p w14:paraId="46E5BC88" w14:textId="77777777" w:rsidR="007A51FC" w:rsidRPr="009F6C97" w:rsidRDefault="007A51FC" w:rsidP="00E70889">
            <w:pPr>
              <w:rPr>
                <w:rFonts w:ascii="Arial" w:hAnsi="Arial" w:cs="Arial"/>
                <w:sz w:val="16"/>
                <w:szCs w:val="16"/>
                <w:lang w:val="ca-ES"/>
              </w:rPr>
            </w:pPr>
          </w:p>
        </w:tc>
        <w:tc>
          <w:tcPr>
            <w:tcW w:w="702" w:type="dxa"/>
          </w:tcPr>
          <w:p w14:paraId="767E7DA7" w14:textId="77777777" w:rsidR="007A51FC" w:rsidRPr="009F6C97" w:rsidRDefault="007A51FC" w:rsidP="00E70889">
            <w:pPr>
              <w:rPr>
                <w:rFonts w:ascii="Arial" w:hAnsi="Arial" w:cs="Arial"/>
                <w:sz w:val="16"/>
                <w:szCs w:val="16"/>
                <w:lang w:val="ca-ES"/>
              </w:rPr>
            </w:pPr>
          </w:p>
        </w:tc>
        <w:tc>
          <w:tcPr>
            <w:tcW w:w="791" w:type="dxa"/>
          </w:tcPr>
          <w:p w14:paraId="6DA75E1C" w14:textId="77777777" w:rsidR="007A51FC" w:rsidRPr="009F6C97" w:rsidRDefault="007A51FC" w:rsidP="00E70889">
            <w:pPr>
              <w:rPr>
                <w:rFonts w:ascii="Arial" w:hAnsi="Arial" w:cs="Arial"/>
                <w:sz w:val="16"/>
                <w:szCs w:val="16"/>
                <w:lang w:val="ca-ES"/>
              </w:rPr>
            </w:pPr>
          </w:p>
        </w:tc>
      </w:tr>
      <w:tr w:rsidR="007A51FC" w:rsidRPr="009F6C97" w14:paraId="02EB0D8D" w14:textId="77777777" w:rsidTr="00E70889">
        <w:trPr>
          <w:trHeight w:val="282"/>
        </w:trPr>
        <w:tc>
          <w:tcPr>
            <w:tcW w:w="1532" w:type="dxa"/>
            <w:shd w:val="clear" w:color="auto" w:fill="E5DFEC" w:themeFill="accent4" w:themeFillTint="33"/>
          </w:tcPr>
          <w:p w14:paraId="4719BDB1" w14:textId="77777777" w:rsidR="007A51FC" w:rsidRPr="009F6C97" w:rsidRDefault="007A51FC" w:rsidP="00E70889">
            <w:pPr>
              <w:rPr>
                <w:rFonts w:ascii="Arial" w:hAnsi="Arial" w:cs="Arial"/>
                <w:sz w:val="16"/>
                <w:szCs w:val="16"/>
                <w:lang w:val="ca-ES"/>
              </w:rPr>
            </w:pPr>
            <w:r w:rsidRPr="009F6C97">
              <w:rPr>
                <w:rFonts w:ascii="Arial" w:hAnsi="Arial" w:cs="Arial"/>
                <w:sz w:val="16"/>
                <w:szCs w:val="16"/>
                <w:lang w:val="ca-ES"/>
              </w:rPr>
              <w:t>Avaluació</w:t>
            </w:r>
          </w:p>
        </w:tc>
        <w:tc>
          <w:tcPr>
            <w:tcW w:w="543" w:type="dxa"/>
          </w:tcPr>
          <w:p w14:paraId="418F168D" w14:textId="77777777" w:rsidR="007A51FC" w:rsidRPr="009F6C97" w:rsidRDefault="007A51FC" w:rsidP="00E70889">
            <w:pPr>
              <w:rPr>
                <w:rFonts w:ascii="Arial" w:hAnsi="Arial" w:cs="Arial"/>
                <w:sz w:val="16"/>
                <w:szCs w:val="16"/>
                <w:lang w:val="ca-ES"/>
              </w:rPr>
            </w:pPr>
          </w:p>
        </w:tc>
        <w:tc>
          <w:tcPr>
            <w:tcW w:w="574" w:type="dxa"/>
          </w:tcPr>
          <w:p w14:paraId="2961049A" w14:textId="77777777" w:rsidR="007A51FC" w:rsidRPr="009F6C97" w:rsidRDefault="007A51FC" w:rsidP="00E70889">
            <w:pPr>
              <w:rPr>
                <w:rFonts w:ascii="Arial" w:hAnsi="Arial" w:cs="Arial"/>
                <w:sz w:val="16"/>
                <w:szCs w:val="16"/>
                <w:lang w:val="ca-ES"/>
              </w:rPr>
            </w:pPr>
          </w:p>
        </w:tc>
        <w:tc>
          <w:tcPr>
            <w:tcW w:w="613" w:type="dxa"/>
          </w:tcPr>
          <w:p w14:paraId="09FA5892" w14:textId="77777777" w:rsidR="007A51FC" w:rsidRPr="009F6C97" w:rsidRDefault="007A51FC" w:rsidP="00E70889">
            <w:pPr>
              <w:rPr>
                <w:rFonts w:ascii="Arial" w:hAnsi="Arial" w:cs="Arial"/>
                <w:sz w:val="16"/>
                <w:szCs w:val="16"/>
                <w:lang w:val="ca-ES"/>
              </w:rPr>
            </w:pPr>
          </w:p>
        </w:tc>
        <w:tc>
          <w:tcPr>
            <w:tcW w:w="613" w:type="dxa"/>
          </w:tcPr>
          <w:p w14:paraId="64249D99" w14:textId="77777777" w:rsidR="007A51FC" w:rsidRPr="009F6C97" w:rsidRDefault="007A51FC" w:rsidP="00E70889">
            <w:pPr>
              <w:rPr>
                <w:rFonts w:ascii="Arial" w:hAnsi="Arial" w:cs="Arial"/>
                <w:sz w:val="16"/>
                <w:szCs w:val="16"/>
                <w:lang w:val="ca-ES"/>
              </w:rPr>
            </w:pPr>
          </w:p>
        </w:tc>
        <w:tc>
          <w:tcPr>
            <w:tcW w:w="633" w:type="dxa"/>
          </w:tcPr>
          <w:p w14:paraId="6BBED823" w14:textId="77777777" w:rsidR="007A51FC" w:rsidRPr="009F6C97" w:rsidRDefault="007A51FC" w:rsidP="00E70889">
            <w:pPr>
              <w:rPr>
                <w:rFonts w:ascii="Arial" w:hAnsi="Arial" w:cs="Arial"/>
                <w:sz w:val="16"/>
                <w:szCs w:val="16"/>
                <w:lang w:val="ca-ES"/>
              </w:rPr>
            </w:pPr>
          </w:p>
        </w:tc>
        <w:tc>
          <w:tcPr>
            <w:tcW w:w="603" w:type="dxa"/>
          </w:tcPr>
          <w:p w14:paraId="1376A397" w14:textId="77777777" w:rsidR="007A51FC" w:rsidRPr="009F6C97" w:rsidRDefault="007A51FC" w:rsidP="00E70889">
            <w:pPr>
              <w:rPr>
                <w:rFonts w:ascii="Arial" w:hAnsi="Arial" w:cs="Arial"/>
                <w:sz w:val="16"/>
                <w:szCs w:val="16"/>
                <w:lang w:val="ca-ES"/>
              </w:rPr>
            </w:pPr>
          </w:p>
        </w:tc>
        <w:tc>
          <w:tcPr>
            <w:tcW w:w="692" w:type="dxa"/>
          </w:tcPr>
          <w:p w14:paraId="496E887C" w14:textId="77777777" w:rsidR="007A51FC" w:rsidRPr="009F6C97" w:rsidRDefault="007A51FC" w:rsidP="00E70889">
            <w:pPr>
              <w:rPr>
                <w:rFonts w:ascii="Arial" w:hAnsi="Arial" w:cs="Arial"/>
                <w:sz w:val="16"/>
                <w:szCs w:val="16"/>
                <w:lang w:val="ca-ES"/>
              </w:rPr>
            </w:pPr>
          </w:p>
        </w:tc>
        <w:tc>
          <w:tcPr>
            <w:tcW w:w="653" w:type="dxa"/>
          </w:tcPr>
          <w:p w14:paraId="3076D277" w14:textId="77777777" w:rsidR="007A51FC" w:rsidRPr="009F6C97" w:rsidRDefault="007A51FC" w:rsidP="00E70889">
            <w:pPr>
              <w:rPr>
                <w:rFonts w:ascii="Arial" w:hAnsi="Arial" w:cs="Arial"/>
                <w:sz w:val="16"/>
                <w:szCs w:val="16"/>
                <w:lang w:val="ca-ES"/>
              </w:rPr>
            </w:pPr>
          </w:p>
        </w:tc>
        <w:tc>
          <w:tcPr>
            <w:tcW w:w="683" w:type="dxa"/>
          </w:tcPr>
          <w:p w14:paraId="5974FBC4" w14:textId="77777777" w:rsidR="007A51FC" w:rsidRPr="009F6C97" w:rsidRDefault="007A51FC" w:rsidP="00E70889">
            <w:pPr>
              <w:rPr>
                <w:rFonts w:ascii="Arial" w:hAnsi="Arial" w:cs="Arial"/>
                <w:sz w:val="16"/>
                <w:szCs w:val="16"/>
                <w:lang w:val="ca-ES"/>
              </w:rPr>
            </w:pPr>
          </w:p>
        </w:tc>
        <w:tc>
          <w:tcPr>
            <w:tcW w:w="673" w:type="dxa"/>
          </w:tcPr>
          <w:p w14:paraId="77EB748D" w14:textId="77777777" w:rsidR="007A51FC" w:rsidRPr="009F6C97" w:rsidRDefault="007A51FC" w:rsidP="00E70889">
            <w:pPr>
              <w:rPr>
                <w:rFonts w:ascii="Arial" w:hAnsi="Arial" w:cs="Arial"/>
                <w:sz w:val="16"/>
                <w:szCs w:val="16"/>
                <w:lang w:val="ca-ES"/>
              </w:rPr>
            </w:pPr>
          </w:p>
        </w:tc>
        <w:tc>
          <w:tcPr>
            <w:tcW w:w="702" w:type="dxa"/>
            <w:shd w:val="clear" w:color="auto" w:fill="00B0F0"/>
          </w:tcPr>
          <w:p w14:paraId="1EE34A13" w14:textId="77777777" w:rsidR="007A51FC" w:rsidRPr="009F6C97" w:rsidRDefault="007A51FC" w:rsidP="00E70889">
            <w:pPr>
              <w:rPr>
                <w:rFonts w:ascii="Arial" w:hAnsi="Arial" w:cs="Arial"/>
                <w:sz w:val="16"/>
                <w:szCs w:val="16"/>
                <w:lang w:val="ca-ES"/>
              </w:rPr>
            </w:pPr>
          </w:p>
        </w:tc>
        <w:tc>
          <w:tcPr>
            <w:tcW w:w="791" w:type="dxa"/>
          </w:tcPr>
          <w:p w14:paraId="109D7054" w14:textId="77777777" w:rsidR="007A51FC" w:rsidRPr="009F6C97" w:rsidRDefault="007A51FC" w:rsidP="00E70889">
            <w:pPr>
              <w:rPr>
                <w:rFonts w:ascii="Arial" w:hAnsi="Arial" w:cs="Arial"/>
                <w:sz w:val="16"/>
                <w:szCs w:val="16"/>
                <w:lang w:val="ca-ES"/>
              </w:rPr>
            </w:pPr>
          </w:p>
        </w:tc>
      </w:tr>
      <w:tr w:rsidR="007A51FC" w:rsidRPr="009F6C97" w14:paraId="3D574840" w14:textId="77777777" w:rsidTr="00E70889">
        <w:trPr>
          <w:trHeight w:val="283"/>
        </w:trPr>
        <w:tc>
          <w:tcPr>
            <w:tcW w:w="1532" w:type="dxa"/>
            <w:shd w:val="clear" w:color="auto" w:fill="E5DFEC" w:themeFill="accent4" w:themeFillTint="33"/>
          </w:tcPr>
          <w:p w14:paraId="0E739532" w14:textId="77777777" w:rsidR="007A51FC" w:rsidRPr="009F6C97" w:rsidRDefault="007A51FC" w:rsidP="00E70889">
            <w:pPr>
              <w:rPr>
                <w:rFonts w:ascii="Arial" w:hAnsi="Arial" w:cs="Arial"/>
                <w:sz w:val="16"/>
                <w:szCs w:val="16"/>
                <w:lang w:val="ca-ES"/>
              </w:rPr>
            </w:pPr>
            <w:r w:rsidRPr="009F6C97">
              <w:rPr>
                <w:rFonts w:ascii="Arial" w:hAnsi="Arial" w:cs="Arial"/>
                <w:sz w:val="16"/>
                <w:szCs w:val="16"/>
                <w:lang w:val="ca-ES"/>
              </w:rPr>
              <w:t>Avaluació d’impacte del grup</w:t>
            </w:r>
          </w:p>
        </w:tc>
        <w:tc>
          <w:tcPr>
            <w:tcW w:w="543" w:type="dxa"/>
          </w:tcPr>
          <w:p w14:paraId="032F50C6" w14:textId="77777777" w:rsidR="007A51FC" w:rsidRPr="009F6C97" w:rsidRDefault="007A51FC" w:rsidP="00E70889">
            <w:pPr>
              <w:rPr>
                <w:rFonts w:ascii="Arial" w:hAnsi="Arial" w:cs="Arial"/>
                <w:sz w:val="16"/>
                <w:szCs w:val="16"/>
                <w:lang w:val="ca-ES"/>
              </w:rPr>
            </w:pPr>
          </w:p>
        </w:tc>
        <w:tc>
          <w:tcPr>
            <w:tcW w:w="574" w:type="dxa"/>
          </w:tcPr>
          <w:p w14:paraId="493A697C" w14:textId="77777777" w:rsidR="007A51FC" w:rsidRPr="009F6C97" w:rsidRDefault="007A51FC" w:rsidP="00E70889">
            <w:pPr>
              <w:rPr>
                <w:rFonts w:ascii="Arial" w:hAnsi="Arial" w:cs="Arial"/>
                <w:sz w:val="16"/>
                <w:szCs w:val="16"/>
                <w:lang w:val="ca-ES"/>
              </w:rPr>
            </w:pPr>
          </w:p>
        </w:tc>
        <w:tc>
          <w:tcPr>
            <w:tcW w:w="613" w:type="dxa"/>
          </w:tcPr>
          <w:p w14:paraId="60EDA4AC" w14:textId="77777777" w:rsidR="007A51FC" w:rsidRPr="009F6C97" w:rsidRDefault="007A51FC" w:rsidP="00E70889">
            <w:pPr>
              <w:rPr>
                <w:rFonts w:ascii="Arial" w:hAnsi="Arial" w:cs="Arial"/>
                <w:sz w:val="16"/>
                <w:szCs w:val="16"/>
                <w:lang w:val="ca-ES"/>
              </w:rPr>
            </w:pPr>
          </w:p>
        </w:tc>
        <w:tc>
          <w:tcPr>
            <w:tcW w:w="613" w:type="dxa"/>
          </w:tcPr>
          <w:p w14:paraId="17D3372C" w14:textId="77777777" w:rsidR="007A51FC" w:rsidRPr="009F6C97" w:rsidRDefault="007A51FC" w:rsidP="00E70889">
            <w:pPr>
              <w:rPr>
                <w:rFonts w:ascii="Arial" w:hAnsi="Arial" w:cs="Arial"/>
                <w:sz w:val="16"/>
                <w:szCs w:val="16"/>
                <w:lang w:val="ca-ES"/>
              </w:rPr>
            </w:pPr>
          </w:p>
        </w:tc>
        <w:tc>
          <w:tcPr>
            <w:tcW w:w="633" w:type="dxa"/>
          </w:tcPr>
          <w:p w14:paraId="1CF860EA" w14:textId="77777777" w:rsidR="007A51FC" w:rsidRPr="009F6C97" w:rsidRDefault="007A51FC" w:rsidP="00E70889">
            <w:pPr>
              <w:rPr>
                <w:rFonts w:ascii="Arial" w:hAnsi="Arial" w:cs="Arial"/>
                <w:sz w:val="16"/>
                <w:szCs w:val="16"/>
                <w:lang w:val="ca-ES"/>
              </w:rPr>
            </w:pPr>
          </w:p>
        </w:tc>
        <w:tc>
          <w:tcPr>
            <w:tcW w:w="603" w:type="dxa"/>
          </w:tcPr>
          <w:p w14:paraId="7FAAA0E2" w14:textId="77777777" w:rsidR="007A51FC" w:rsidRPr="009F6C97" w:rsidRDefault="007A51FC" w:rsidP="00E70889">
            <w:pPr>
              <w:rPr>
                <w:rFonts w:ascii="Arial" w:hAnsi="Arial" w:cs="Arial"/>
                <w:sz w:val="16"/>
                <w:szCs w:val="16"/>
                <w:lang w:val="ca-ES"/>
              </w:rPr>
            </w:pPr>
          </w:p>
        </w:tc>
        <w:tc>
          <w:tcPr>
            <w:tcW w:w="692" w:type="dxa"/>
          </w:tcPr>
          <w:p w14:paraId="4FEB00ED" w14:textId="77777777" w:rsidR="007A51FC" w:rsidRPr="009F6C97" w:rsidRDefault="007A51FC" w:rsidP="00E70889">
            <w:pPr>
              <w:rPr>
                <w:rFonts w:ascii="Arial" w:hAnsi="Arial" w:cs="Arial"/>
                <w:sz w:val="16"/>
                <w:szCs w:val="16"/>
                <w:lang w:val="ca-ES"/>
              </w:rPr>
            </w:pPr>
          </w:p>
        </w:tc>
        <w:tc>
          <w:tcPr>
            <w:tcW w:w="653" w:type="dxa"/>
          </w:tcPr>
          <w:p w14:paraId="058F63A3" w14:textId="77777777" w:rsidR="007A51FC" w:rsidRPr="009F6C97" w:rsidRDefault="007A51FC" w:rsidP="00E70889">
            <w:pPr>
              <w:rPr>
                <w:rFonts w:ascii="Arial" w:hAnsi="Arial" w:cs="Arial"/>
                <w:sz w:val="16"/>
                <w:szCs w:val="16"/>
                <w:lang w:val="ca-ES"/>
              </w:rPr>
            </w:pPr>
          </w:p>
        </w:tc>
        <w:tc>
          <w:tcPr>
            <w:tcW w:w="683" w:type="dxa"/>
          </w:tcPr>
          <w:p w14:paraId="68EE0807" w14:textId="77777777" w:rsidR="007A51FC" w:rsidRPr="009F6C97" w:rsidRDefault="007A51FC" w:rsidP="00E70889">
            <w:pPr>
              <w:rPr>
                <w:rFonts w:ascii="Arial" w:hAnsi="Arial" w:cs="Arial"/>
                <w:sz w:val="16"/>
                <w:szCs w:val="16"/>
                <w:lang w:val="ca-ES"/>
              </w:rPr>
            </w:pPr>
          </w:p>
        </w:tc>
        <w:tc>
          <w:tcPr>
            <w:tcW w:w="673" w:type="dxa"/>
          </w:tcPr>
          <w:p w14:paraId="0EB6EE01" w14:textId="77777777" w:rsidR="007A51FC" w:rsidRPr="009F6C97" w:rsidRDefault="007A51FC" w:rsidP="00E70889">
            <w:pPr>
              <w:rPr>
                <w:rFonts w:ascii="Arial" w:hAnsi="Arial" w:cs="Arial"/>
                <w:sz w:val="16"/>
                <w:szCs w:val="16"/>
                <w:lang w:val="ca-ES"/>
              </w:rPr>
            </w:pPr>
          </w:p>
        </w:tc>
        <w:tc>
          <w:tcPr>
            <w:tcW w:w="702" w:type="dxa"/>
          </w:tcPr>
          <w:p w14:paraId="1AD560B3" w14:textId="77777777" w:rsidR="007A51FC" w:rsidRPr="009F6C97" w:rsidRDefault="007A51FC" w:rsidP="00E70889">
            <w:pPr>
              <w:rPr>
                <w:rFonts w:ascii="Arial" w:hAnsi="Arial" w:cs="Arial"/>
                <w:sz w:val="16"/>
                <w:szCs w:val="16"/>
                <w:lang w:val="ca-ES"/>
              </w:rPr>
            </w:pPr>
          </w:p>
        </w:tc>
        <w:tc>
          <w:tcPr>
            <w:tcW w:w="791" w:type="dxa"/>
            <w:shd w:val="clear" w:color="auto" w:fill="B8CCE4" w:themeFill="accent1" w:themeFillTint="66"/>
          </w:tcPr>
          <w:p w14:paraId="06EB7FAF" w14:textId="77777777" w:rsidR="007A51FC" w:rsidRPr="009F6C97" w:rsidRDefault="007A51FC" w:rsidP="00E70889">
            <w:pPr>
              <w:rPr>
                <w:rFonts w:ascii="Arial" w:hAnsi="Arial" w:cs="Arial"/>
                <w:sz w:val="16"/>
                <w:szCs w:val="16"/>
                <w:lang w:val="ca-ES"/>
              </w:rPr>
            </w:pPr>
          </w:p>
          <w:p w14:paraId="138E0916" w14:textId="77777777" w:rsidR="007A51FC" w:rsidRPr="009F6C97" w:rsidRDefault="007A51FC" w:rsidP="00E70889">
            <w:pPr>
              <w:rPr>
                <w:rFonts w:ascii="Arial" w:hAnsi="Arial" w:cs="Arial"/>
                <w:sz w:val="16"/>
                <w:szCs w:val="16"/>
                <w:lang w:val="ca-ES"/>
              </w:rPr>
            </w:pPr>
          </w:p>
          <w:p w14:paraId="4AFF406C" w14:textId="77777777" w:rsidR="007A51FC" w:rsidRPr="009F6C97" w:rsidRDefault="007A51FC" w:rsidP="00E70889">
            <w:pPr>
              <w:rPr>
                <w:rFonts w:ascii="Arial" w:hAnsi="Arial" w:cs="Arial"/>
                <w:sz w:val="16"/>
                <w:szCs w:val="16"/>
                <w:lang w:val="ca-ES"/>
              </w:rPr>
            </w:pPr>
          </w:p>
        </w:tc>
      </w:tr>
      <w:tr w:rsidR="007A51FC" w:rsidRPr="009F6C97" w14:paraId="564C5A27" w14:textId="77777777" w:rsidTr="00E70889">
        <w:trPr>
          <w:trHeight w:val="283"/>
        </w:trPr>
        <w:tc>
          <w:tcPr>
            <w:tcW w:w="1532" w:type="dxa"/>
            <w:shd w:val="clear" w:color="auto" w:fill="E5DFEC" w:themeFill="accent4" w:themeFillTint="33"/>
          </w:tcPr>
          <w:p w14:paraId="587B90FF" w14:textId="77777777" w:rsidR="007A51FC" w:rsidRPr="009F6C97" w:rsidRDefault="007A51FC" w:rsidP="00E70889">
            <w:pPr>
              <w:rPr>
                <w:rFonts w:ascii="Arial" w:hAnsi="Arial" w:cs="Arial"/>
                <w:sz w:val="16"/>
                <w:szCs w:val="16"/>
                <w:lang w:val="ca-ES"/>
              </w:rPr>
            </w:pPr>
            <w:r w:rsidRPr="009F6C97">
              <w:rPr>
                <w:rFonts w:ascii="Arial" w:hAnsi="Arial" w:cs="Arial"/>
                <w:sz w:val="16"/>
                <w:szCs w:val="16"/>
                <w:lang w:val="ca-ES"/>
              </w:rPr>
              <w:t xml:space="preserve"> Divulgació de resultats a l’equip</w:t>
            </w:r>
          </w:p>
        </w:tc>
        <w:tc>
          <w:tcPr>
            <w:tcW w:w="543" w:type="dxa"/>
          </w:tcPr>
          <w:p w14:paraId="177666FF" w14:textId="77777777" w:rsidR="007A51FC" w:rsidRPr="009F6C97" w:rsidRDefault="007A51FC" w:rsidP="00E70889">
            <w:pPr>
              <w:rPr>
                <w:rFonts w:ascii="Arial" w:hAnsi="Arial" w:cs="Arial"/>
                <w:sz w:val="16"/>
                <w:szCs w:val="16"/>
                <w:lang w:val="ca-ES"/>
              </w:rPr>
            </w:pPr>
          </w:p>
        </w:tc>
        <w:tc>
          <w:tcPr>
            <w:tcW w:w="574" w:type="dxa"/>
          </w:tcPr>
          <w:p w14:paraId="345A0EBE" w14:textId="77777777" w:rsidR="007A51FC" w:rsidRPr="009F6C97" w:rsidRDefault="007A51FC" w:rsidP="00E70889">
            <w:pPr>
              <w:rPr>
                <w:rFonts w:ascii="Arial" w:hAnsi="Arial" w:cs="Arial"/>
                <w:sz w:val="16"/>
                <w:szCs w:val="16"/>
                <w:lang w:val="ca-ES"/>
              </w:rPr>
            </w:pPr>
          </w:p>
        </w:tc>
        <w:tc>
          <w:tcPr>
            <w:tcW w:w="613" w:type="dxa"/>
          </w:tcPr>
          <w:p w14:paraId="7DF45B26" w14:textId="77777777" w:rsidR="007A51FC" w:rsidRPr="009F6C97" w:rsidRDefault="007A51FC" w:rsidP="00E70889">
            <w:pPr>
              <w:rPr>
                <w:rFonts w:ascii="Arial" w:hAnsi="Arial" w:cs="Arial"/>
                <w:sz w:val="16"/>
                <w:szCs w:val="16"/>
                <w:lang w:val="ca-ES"/>
              </w:rPr>
            </w:pPr>
          </w:p>
        </w:tc>
        <w:tc>
          <w:tcPr>
            <w:tcW w:w="613" w:type="dxa"/>
          </w:tcPr>
          <w:p w14:paraId="2259AFA0" w14:textId="77777777" w:rsidR="007A51FC" w:rsidRPr="009F6C97" w:rsidRDefault="007A51FC" w:rsidP="00E70889">
            <w:pPr>
              <w:rPr>
                <w:rFonts w:ascii="Arial" w:hAnsi="Arial" w:cs="Arial"/>
                <w:sz w:val="16"/>
                <w:szCs w:val="16"/>
                <w:lang w:val="ca-ES"/>
              </w:rPr>
            </w:pPr>
          </w:p>
        </w:tc>
        <w:tc>
          <w:tcPr>
            <w:tcW w:w="633" w:type="dxa"/>
          </w:tcPr>
          <w:p w14:paraId="65B3597A" w14:textId="77777777" w:rsidR="007A51FC" w:rsidRPr="009F6C97" w:rsidRDefault="007A51FC" w:rsidP="00E70889">
            <w:pPr>
              <w:rPr>
                <w:rFonts w:ascii="Arial" w:hAnsi="Arial" w:cs="Arial"/>
                <w:sz w:val="16"/>
                <w:szCs w:val="16"/>
                <w:lang w:val="ca-ES"/>
              </w:rPr>
            </w:pPr>
          </w:p>
        </w:tc>
        <w:tc>
          <w:tcPr>
            <w:tcW w:w="603" w:type="dxa"/>
          </w:tcPr>
          <w:p w14:paraId="2C7C7AAF" w14:textId="77777777" w:rsidR="007A51FC" w:rsidRPr="009F6C97" w:rsidRDefault="007A51FC" w:rsidP="00E70889">
            <w:pPr>
              <w:rPr>
                <w:rFonts w:ascii="Arial" w:hAnsi="Arial" w:cs="Arial"/>
                <w:sz w:val="16"/>
                <w:szCs w:val="16"/>
                <w:lang w:val="ca-ES"/>
              </w:rPr>
            </w:pPr>
          </w:p>
        </w:tc>
        <w:tc>
          <w:tcPr>
            <w:tcW w:w="692" w:type="dxa"/>
          </w:tcPr>
          <w:p w14:paraId="3E7B4B7D" w14:textId="77777777" w:rsidR="007A51FC" w:rsidRPr="009F6C97" w:rsidRDefault="007A51FC" w:rsidP="00E70889">
            <w:pPr>
              <w:rPr>
                <w:rFonts w:ascii="Arial" w:hAnsi="Arial" w:cs="Arial"/>
                <w:sz w:val="16"/>
                <w:szCs w:val="16"/>
                <w:lang w:val="ca-ES"/>
              </w:rPr>
            </w:pPr>
          </w:p>
        </w:tc>
        <w:tc>
          <w:tcPr>
            <w:tcW w:w="653" w:type="dxa"/>
          </w:tcPr>
          <w:p w14:paraId="1B0BD1EE" w14:textId="77777777" w:rsidR="007A51FC" w:rsidRPr="009F6C97" w:rsidRDefault="007A51FC" w:rsidP="00E70889">
            <w:pPr>
              <w:rPr>
                <w:rFonts w:ascii="Arial" w:hAnsi="Arial" w:cs="Arial"/>
                <w:sz w:val="16"/>
                <w:szCs w:val="16"/>
                <w:lang w:val="ca-ES"/>
              </w:rPr>
            </w:pPr>
          </w:p>
        </w:tc>
        <w:tc>
          <w:tcPr>
            <w:tcW w:w="683" w:type="dxa"/>
          </w:tcPr>
          <w:p w14:paraId="2F8150EF" w14:textId="77777777" w:rsidR="007A51FC" w:rsidRPr="009F6C97" w:rsidRDefault="007A51FC" w:rsidP="00E70889">
            <w:pPr>
              <w:rPr>
                <w:rFonts w:ascii="Arial" w:hAnsi="Arial" w:cs="Arial"/>
                <w:sz w:val="16"/>
                <w:szCs w:val="16"/>
                <w:lang w:val="ca-ES"/>
              </w:rPr>
            </w:pPr>
          </w:p>
        </w:tc>
        <w:tc>
          <w:tcPr>
            <w:tcW w:w="673" w:type="dxa"/>
          </w:tcPr>
          <w:p w14:paraId="0F0AA084" w14:textId="77777777" w:rsidR="007A51FC" w:rsidRPr="009F6C97" w:rsidRDefault="007A51FC" w:rsidP="00E70889">
            <w:pPr>
              <w:rPr>
                <w:rFonts w:ascii="Arial" w:hAnsi="Arial" w:cs="Arial"/>
                <w:sz w:val="16"/>
                <w:szCs w:val="16"/>
                <w:lang w:val="ca-ES"/>
              </w:rPr>
            </w:pPr>
          </w:p>
        </w:tc>
        <w:tc>
          <w:tcPr>
            <w:tcW w:w="702" w:type="dxa"/>
          </w:tcPr>
          <w:p w14:paraId="25BCAA91" w14:textId="77777777" w:rsidR="007A51FC" w:rsidRPr="009F6C97" w:rsidRDefault="007A51FC" w:rsidP="00E70889">
            <w:pPr>
              <w:rPr>
                <w:rFonts w:ascii="Arial" w:hAnsi="Arial" w:cs="Arial"/>
                <w:sz w:val="16"/>
                <w:szCs w:val="16"/>
                <w:lang w:val="ca-ES"/>
              </w:rPr>
            </w:pPr>
          </w:p>
        </w:tc>
        <w:tc>
          <w:tcPr>
            <w:tcW w:w="791" w:type="dxa"/>
            <w:shd w:val="clear" w:color="auto" w:fill="DC3939"/>
          </w:tcPr>
          <w:p w14:paraId="51E84282" w14:textId="77777777" w:rsidR="007A51FC" w:rsidRPr="009F6C97" w:rsidRDefault="007A51FC" w:rsidP="00E70889">
            <w:pPr>
              <w:rPr>
                <w:rFonts w:ascii="Arial" w:hAnsi="Arial" w:cs="Arial"/>
                <w:sz w:val="16"/>
                <w:szCs w:val="16"/>
                <w:lang w:val="ca-ES"/>
              </w:rPr>
            </w:pPr>
          </w:p>
        </w:tc>
      </w:tr>
    </w:tbl>
    <w:p w14:paraId="4A2B7DB5" w14:textId="77777777" w:rsidR="007A51FC" w:rsidRPr="009F6C97" w:rsidRDefault="007A51FC" w:rsidP="007A51FC">
      <w:pPr>
        <w:spacing w:line="360" w:lineRule="auto"/>
        <w:jc w:val="both"/>
        <w:rPr>
          <w:rFonts w:ascii="Arial" w:hAnsi="Arial" w:cs="Arial"/>
          <w:sz w:val="22"/>
          <w:szCs w:val="22"/>
          <w:lang w:val="ca-ES"/>
        </w:rPr>
      </w:pPr>
    </w:p>
    <w:p w14:paraId="0182660B" w14:textId="689CAA03" w:rsidR="007A51FC" w:rsidRPr="009F6C97" w:rsidRDefault="007A51FC" w:rsidP="007A51FC">
      <w:pPr>
        <w:spacing w:line="360" w:lineRule="auto"/>
        <w:jc w:val="both"/>
        <w:rPr>
          <w:rFonts w:ascii="Arial" w:hAnsi="Arial" w:cs="Arial"/>
          <w:sz w:val="22"/>
          <w:szCs w:val="22"/>
          <w:lang w:val="ca-ES"/>
        </w:rPr>
      </w:pPr>
      <w:r w:rsidRPr="009F6C97">
        <w:rPr>
          <w:rFonts w:ascii="Arial" w:hAnsi="Arial" w:cs="Arial"/>
          <w:sz w:val="22"/>
          <w:szCs w:val="22"/>
          <w:lang w:val="ca-ES"/>
        </w:rPr>
        <w:t>Font: elaboració pròpia</w:t>
      </w:r>
      <w:r w:rsidR="002370B4">
        <w:rPr>
          <w:rFonts w:ascii="Arial" w:hAnsi="Arial" w:cs="Arial"/>
          <w:sz w:val="22"/>
          <w:szCs w:val="22"/>
          <w:lang w:val="ca-ES"/>
        </w:rPr>
        <w:t xml:space="preserve"> a partir de la informació del cronograma.</w:t>
      </w:r>
    </w:p>
    <w:p w14:paraId="02916CF2" w14:textId="77777777" w:rsidR="007A51FC" w:rsidRPr="009F6C97" w:rsidRDefault="007A51FC" w:rsidP="007A51FC">
      <w:pPr>
        <w:spacing w:line="360" w:lineRule="auto"/>
        <w:jc w:val="both"/>
        <w:rPr>
          <w:rFonts w:ascii="Arial" w:hAnsi="Arial" w:cs="Arial"/>
          <w:sz w:val="22"/>
          <w:szCs w:val="22"/>
          <w:lang w:val="ca-ES"/>
        </w:rPr>
      </w:pPr>
    </w:p>
    <w:p w14:paraId="200D3531" w14:textId="77777777" w:rsidR="007A51FC" w:rsidRPr="009F6C97" w:rsidRDefault="007A51FC" w:rsidP="007A51FC">
      <w:pPr>
        <w:pStyle w:val="Ttol2"/>
        <w:rPr>
          <w:rFonts w:ascii="Arial" w:hAnsi="Arial" w:cs="Arial"/>
          <w:color w:val="0070C0"/>
          <w:sz w:val="22"/>
          <w:szCs w:val="22"/>
        </w:rPr>
      </w:pPr>
      <w:bookmarkStart w:id="77" w:name="_Toc169293928"/>
      <w:bookmarkStart w:id="78" w:name="_Toc169295771"/>
      <w:bookmarkStart w:id="79" w:name="_Toc169330041"/>
      <w:r w:rsidRPr="009F6C97">
        <w:rPr>
          <w:rFonts w:ascii="Arial" w:hAnsi="Arial" w:cs="Arial"/>
          <w:color w:val="0070C0"/>
          <w:sz w:val="22"/>
          <w:szCs w:val="22"/>
        </w:rPr>
        <w:t>3.11 Estructura de les sessions:</w:t>
      </w:r>
      <w:bookmarkEnd w:id="77"/>
      <w:bookmarkEnd w:id="78"/>
      <w:bookmarkEnd w:id="79"/>
    </w:p>
    <w:p w14:paraId="35BE5D65" w14:textId="77777777" w:rsidR="007A51FC" w:rsidRPr="009F6C97" w:rsidRDefault="007A51FC" w:rsidP="007A51FC">
      <w:pPr>
        <w:spacing w:line="360" w:lineRule="auto"/>
        <w:jc w:val="both"/>
        <w:rPr>
          <w:rFonts w:ascii="Arial" w:hAnsi="Arial" w:cs="Arial"/>
          <w:color w:val="0070C0"/>
          <w:sz w:val="22"/>
          <w:szCs w:val="22"/>
          <w:lang w:val="ca-ES"/>
        </w:rPr>
      </w:pPr>
    </w:p>
    <w:p w14:paraId="6311CCE9" w14:textId="77777777" w:rsidR="007A51FC" w:rsidRPr="009F6C97" w:rsidRDefault="007A51FC" w:rsidP="007A51FC">
      <w:pPr>
        <w:spacing w:line="360" w:lineRule="auto"/>
        <w:jc w:val="both"/>
        <w:rPr>
          <w:rFonts w:ascii="Arial" w:hAnsi="Arial" w:cs="Arial"/>
          <w:sz w:val="22"/>
          <w:szCs w:val="22"/>
          <w:lang w:val="ca-ES"/>
        </w:rPr>
      </w:pPr>
      <w:r w:rsidRPr="009F6C97">
        <w:rPr>
          <w:rFonts w:ascii="Arial" w:hAnsi="Arial" w:cs="Arial"/>
          <w:sz w:val="22"/>
          <w:szCs w:val="22"/>
          <w:lang w:val="ca-ES"/>
        </w:rPr>
        <w:t xml:space="preserve">Les sessions seran de 90 minuts amb una periodicitat quinzenal per poder tenir una perspectiva del canvi longitudinal, per això, caldrà poder donar temps per anar canviant patrons en l’autoimatge, els hàbits de vida, l’expressió emocional i la cerca de suport social entre d’altres. </w:t>
      </w:r>
    </w:p>
    <w:p w14:paraId="3CEEE74D" w14:textId="7E4B027E" w:rsidR="007A51FC" w:rsidRPr="009F6C97" w:rsidRDefault="007A51FC" w:rsidP="007A51FC">
      <w:pPr>
        <w:spacing w:line="360" w:lineRule="auto"/>
        <w:jc w:val="both"/>
        <w:rPr>
          <w:rFonts w:ascii="Arial" w:hAnsi="Arial" w:cs="Arial"/>
          <w:sz w:val="22"/>
          <w:szCs w:val="22"/>
          <w:lang w:val="ca-ES"/>
        </w:rPr>
      </w:pPr>
      <w:r w:rsidRPr="009F6C97">
        <w:rPr>
          <w:rFonts w:ascii="Arial" w:hAnsi="Arial" w:cs="Arial"/>
          <w:sz w:val="22"/>
          <w:szCs w:val="22"/>
          <w:lang w:val="ca-ES"/>
        </w:rPr>
        <w:t xml:space="preserve">En relació a la durada de les sessions s’ha estimat que és un temps suficient per tal de promoure una sessió dinàmica on hi hagi espais d’expressió emocional, explicacions teòriques i dinàmiques de grup que permeten a partir de l’acció interioritzar els conceptes tractats. Així mateix, s’ha decidit fer el grup els dimecres donat que va ser el dia proposat per la direcció per poder fer ús de la sala. </w:t>
      </w:r>
      <w:r w:rsidR="001663C6">
        <w:rPr>
          <w:rFonts w:ascii="Arial" w:hAnsi="Arial" w:cs="Arial"/>
          <w:sz w:val="22"/>
          <w:szCs w:val="22"/>
          <w:lang w:val="ca-ES"/>
        </w:rPr>
        <w:t>Tanmateix, s</w:t>
      </w:r>
      <w:r w:rsidRPr="009F6C97">
        <w:rPr>
          <w:rFonts w:ascii="Arial" w:hAnsi="Arial" w:cs="Arial"/>
          <w:sz w:val="22"/>
          <w:szCs w:val="22"/>
          <w:lang w:val="ca-ES"/>
        </w:rPr>
        <w:t>i durant les entrevistes es detectés molta dificultat per acudir al dia proposat es consultarà quin dia és millor per poder acudir al grup i es coordinaria amb direcció si fos necessari fer la proposta de canvi de dia per tal de poder adaptar-lo a les possibilitats de les dones participants.</w:t>
      </w:r>
    </w:p>
    <w:p w14:paraId="342C5AF3" w14:textId="77777777" w:rsidR="007A51FC" w:rsidRDefault="007A51FC" w:rsidP="007A51FC">
      <w:pPr>
        <w:spacing w:line="360" w:lineRule="auto"/>
        <w:jc w:val="both"/>
        <w:rPr>
          <w:rFonts w:ascii="Arial" w:hAnsi="Arial" w:cs="Arial"/>
          <w:sz w:val="22"/>
          <w:szCs w:val="22"/>
          <w:lang w:val="ca-ES"/>
        </w:rPr>
      </w:pPr>
      <w:r w:rsidRPr="009F6C97">
        <w:rPr>
          <w:rFonts w:ascii="Arial" w:hAnsi="Arial" w:cs="Arial"/>
          <w:sz w:val="22"/>
          <w:szCs w:val="22"/>
          <w:lang w:val="ca-ES"/>
        </w:rPr>
        <w:t>Les sessions s’estructuren en els següents blocs:</w:t>
      </w:r>
    </w:p>
    <w:p w14:paraId="39073215" w14:textId="77777777" w:rsidR="001663C6" w:rsidRDefault="001663C6" w:rsidP="007A51FC">
      <w:pPr>
        <w:spacing w:line="360" w:lineRule="auto"/>
        <w:jc w:val="both"/>
        <w:rPr>
          <w:rFonts w:ascii="Arial" w:hAnsi="Arial" w:cs="Arial"/>
          <w:sz w:val="22"/>
          <w:szCs w:val="22"/>
          <w:lang w:val="ca-ES"/>
        </w:rPr>
      </w:pPr>
    </w:p>
    <w:p w14:paraId="32CEE3FC" w14:textId="77777777" w:rsidR="001663C6" w:rsidRDefault="001663C6" w:rsidP="007A51FC">
      <w:pPr>
        <w:spacing w:line="360" w:lineRule="auto"/>
        <w:jc w:val="both"/>
        <w:rPr>
          <w:rFonts w:ascii="Arial" w:hAnsi="Arial" w:cs="Arial"/>
          <w:sz w:val="22"/>
          <w:szCs w:val="22"/>
          <w:lang w:val="ca-ES"/>
        </w:rPr>
      </w:pPr>
    </w:p>
    <w:p w14:paraId="7D21DF29" w14:textId="77777777" w:rsidR="001663C6" w:rsidRPr="009F6C97" w:rsidRDefault="001663C6" w:rsidP="007A51FC">
      <w:pPr>
        <w:spacing w:line="360" w:lineRule="auto"/>
        <w:jc w:val="both"/>
        <w:rPr>
          <w:rFonts w:ascii="Arial" w:hAnsi="Arial" w:cs="Arial"/>
          <w:sz w:val="22"/>
          <w:szCs w:val="22"/>
          <w:lang w:val="ca-ES"/>
        </w:rPr>
      </w:pPr>
    </w:p>
    <w:p w14:paraId="24A9FE49" w14:textId="77777777" w:rsidR="007A51FC" w:rsidRPr="00EF11AF" w:rsidRDefault="007A51FC" w:rsidP="00D332D3">
      <w:pPr>
        <w:pStyle w:val="estaula"/>
        <w:rPr>
          <w:lang w:val="fr-FR"/>
        </w:rPr>
      </w:pPr>
      <w:bookmarkStart w:id="80" w:name="_Toc169295772"/>
      <w:bookmarkStart w:id="81" w:name="_Toc169296297"/>
      <w:proofErr w:type="spellStart"/>
      <w:r w:rsidRPr="00EF11AF">
        <w:rPr>
          <w:lang w:val="fr-FR"/>
        </w:rPr>
        <w:t>Taula</w:t>
      </w:r>
      <w:proofErr w:type="spellEnd"/>
      <w:r w:rsidRPr="00EF11AF">
        <w:rPr>
          <w:lang w:val="fr-FR"/>
        </w:rPr>
        <w:t xml:space="preserve"> 4: </w:t>
      </w:r>
      <w:proofErr w:type="spellStart"/>
      <w:r w:rsidRPr="00EF11AF">
        <w:rPr>
          <w:lang w:val="fr-FR"/>
        </w:rPr>
        <w:t>Estructura</w:t>
      </w:r>
      <w:proofErr w:type="spellEnd"/>
      <w:r w:rsidRPr="00EF11AF">
        <w:rPr>
          <w:lang w:val="fr-FR"/>
        </w:rPr>
        <w:t xml:space="preserve"> de les sessions:</w:t>
      </w:r>
      <w:bookmarkEnd w:id="80"/>
      <w:bookmarkEnd w:id="81"/>
    </w:p>
    <w:p w14:paraId="288D007A" w14:textId="77777777" w:rsidR="007A51FC" w:rsidRPr="009F6C97" w:rsidRDefault="007A51FC" w:rsidP="007A51FC">
      <w:pPr>
        <w:spacing w:line="360" w:lineRule="auto"/>
        <w:jc w:val="both"/>
        <w:rPr>
          <w:rFonts w:ascii="Arial" w:hAnsi="Arial" w:cs="Arial"/>
          <w:sz w:val="22"/>
          <w:szCs w:val="22"/>
          <w:lang w:val="ca-ES"/>
        </w:rPr>
      </w:pPr>
      <w:r w:rsidRPr="009F6C97">
        <w:rPr>
          <w:rFonts w:ascii="Arial" w:hAnsi="Arial" w:cs="Arial"/>
          <w:noProof/>
          <w:sz w:val="22"/>
          <w:szCs w:val="22"/>
          <w:lang w:val="ca-ES"/>
        </w:rPr>
        <mc:AlternateContent>
          <mc:Choice Requires="wps">
            <w:drawing>
              <wp:anchor distT="45720" distB="45720" distL="114300" distR="114300" simplePos="0" relativeHeight="251659264" behindDoc="0" locked="0" layoutInCell="1" allowOverlap="1" wp14:anchorId="33ED475E" wp14:editId="30D7C34E">
                <wp:simplePos x="0" y="0"/>
                <wp:positionH relativeFrom="margin">
                  <wp:align>left</wp:align>
                </wp:positionH>
                <wp:positionV relativeFrom="paragraph">
                  <wp:posOffset>229404</wp:posOffset>
                </wp:positionV>
                <wp:extent cx="5581650" cy="1250950"/>
                <wp:effectExtent l="0" t="0" r="19050" b="2540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0" cy="1250950"/>
                        </a:xfrm>
                        <a:prstGeom prst="rect">
                          <a:avLst/>
                        </a:prstGeom>
                        <a:solidFill>
                          <a:schemeClr val="accent1">
                            <a:lumMod val="20000"/>
                            <a:lumOff val="80000"/>
                          </a:schemeClr>
                        </a:solidFill>
                        <a:ln w="9525">
                          <a:solidFill>
                            <a:srgbClr val="000000"/>
                          </a:solidFill>
                          <a:miter lim="800000"/>
                          <a:headEnd/>
                          <a:tailEnd/>
                        </a:ln>
                      </wps:spPr>
                      <wps:txbx>
                        <w:txbxContent>
                          <w:p w14:paraId="2A7E7C70" w14:textId="77777777" w:rsidR="007A51FC" w:rsidRPr="00966CDF" w:rsidRDefault="007A51FC" w:rsidP="007A51FC">
                            <w:pPr>
                              <w:pStyle w:val="Pargrafdellista"/>
                              <w:numPr>
                                <w:ilvl w:val="0"/>
                                <w:numId w:val="4"/>
                              </w:numPr>
                              <w:shd w:val="clear" w:color="auto" w:fill="DBE5F1" w:themeFill="accent1" w:themeFillTint="33"/>
                              <w:jc w:val="both"/>
                              <w:rPr>
                                <w:rFonts w:ascii="Arial" w:hAnsi="Arial" w:cs="Arial"/>
                                <w:lang w:val="ca-ES"/>
                              </w:rPr>
                            </w:pPr>
                            <w:r w:rsidRPr="00966CDF">
                              <w:rPr>
                                <w:rFonts w:ascii="Arial" w:hAnsi="Arial" w:cs="Arial"/>
                                <w:lang w:val="ca-ES"/>
                              </w:rPr>
                              <w:t>Benvinguda</w:t>
                            </w:r>
                          </w:p>
                          <w:p w14:paraId="5178AC47" w14:textId="77777777" w:rsidR="007A51FC" w:rsidRPr="00966CDF" w:rsidRDefault="007A51FC" w:rsidP="007A51FC">
                            <w:pPr>
                              <w:pStyle w:val="Pargrafdellista"/>
                              <w:numPr>
                                <w:ilvl w:val="0"/>
                                <w:numId w:val="4"/>
                              </w:numPr>
                              <w:shd w:val="clear" w:color="auto" w:fill="DBE5F1" w:themeFill="accent1" w:themeFillTint="33"/>
                              <w:jc w:val="both"/>
                              <w:rPr>
                                <w:rFonts w:ascii="Arial" w:hAnsi="Arial" w:cs="Arial"/>
                                <w:lang w:val="ca-ES"/>
                              </w:rPr>
                            </w:pPr>
                            <w:r w:rsidRPr="00966CDF">
                              <w:rPr>
                                <w:rFonts w:ascii="Arial" w:hAnsi="Arial" w:cs="Arial"/>
                                <w:lang w:val="ca-ES"/>
                              </w:rPr>
                              <w:t>Roda de participants per compartir estat emocional del dia.</w:t>
                            </w:r>
                          </w:p>
                          <w:p w14:paraId="1D760699" w14:textId="77777777" w:rsidR="007A51FC" w:rsidRPr="00966CDF" w:rsidRDefault="007A51FC" w:rsidP="007A51FC">
                            <w:pPr>
                              <w:pStyle w:val="Pargrafdellista"/>
                              <w:numPr>
                                <w:ilvl w:val="0"/>
                                <w:numId w:val="4"/>
                              </w:numPr>
                              <w:shd w:val="clear" w:color="auto" w:fill="DBE5F1" w:themeFill="accent1" w:themeFillTint="33"/>
                              <w:jc w:val="both"/>
                              <w:rPr>
                                <w:rFonts w:ascii="Arial" w:hAnsi="Arial" w:cs="Arial"/>
                                <w:lang w:val="ca-ES"/>
                              </w:rPr>
                            </w:pPr>
                            <w:r w:rsidRPr="00966CDF">
                              <w:rPr>
                                <w:rFonts w:ascii="Arial" w:hAnsi="Arial" w:cs="Arial"/>
                                <w:lang w:val="ca-ES"/>
                              </w:rPr>
                              <w:t>Teoria i dinàmiques de grup.</w:t>
                            </w:r>
                          </w:p>
                          <w:p w14:paraId="53E7D726" w14:textId="77777777" w:rsidR="007A51FC" w:rsidRPr="00966CDF" w:rsidRDefault="007A51FC" w:rsidP="007A51FC">
                            <w:pPr>
                              <w:pStyle w:val="Pargrafdellista"/>
                              <w:numPr>
                                <w:ilvl w:val="0"/>
                                <w:numId w:val="4"/>
                              </w:numPr>
                              <w:shd w:val="clear" w:color="auto" w:fill="DBE5F1" w:themeFill="accent1" w:themeFillTint="33"/>
                              <w:jc w:val="both"/>
                              <w:rPr>
                                <w:rFonts w:ascii="Arial" w:hAnsi="Arial" w:cs="Arial"/>
                                <w:lang w:val="ca-ES"/>
                              </w:rPr>
                            </w:pPr>
                            <w:r w:rsidRPr="00966CDF">
                              <w:rPr>
                                <w:rFonts w:ascii="Arial" w:hAnsi="Arial" w:cs="Arial"/>
                                <w:lang w:val="ca-ES"/>
                              </w:rPr>
                              <w:t>Tancament.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3ED475E" id="_x0000_t202" coordsize="21600,21600" o:spt="202" path="m,l,21600r21600,l21600,xe">
                <v:stroke joinstyle="miter"/>
                <v:path gradientshapeok="t" o:connecttype="rect"/>
              </v:shapetype>
              <v:shape id="Cuadro de texto 2" o:spid="_x0000_s1026" type="#_x0000_t202" style="position:absolute;left:0;text-align:left;margin-left:0;margin-top:18.05pt;width:439.5pt;height:98.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" fillcolor="#dbe5f1 [660]">
                <v:textbox>
                  <w:txbxContent>
                    <w:p w14:paraId="2A7E7C70" w14:textId="77777777" w:rsidR="007A51FC" w:rsidRPr="00966CDF" w:rsidRDefault="007A51FC" w:rsidP="007A51FC">
                      <w:pPr>
                        <w:pStyle w:val="Pargrafdellista"/>
                        <w:numPr>
                          <w:ilvl w:val="0"/>
                          <w:numId w:val="4"/>
                        </w:numPr>
                        <w:shd w:val="clear" w:color="auto" w:fill="DBE5F1" w:themeFill="accent1" w:themeFillTint="33"/>
                        <w:jc w:val="both"/>
                        <w:rPr>
                          <w:rFonts w:ascii="Arial" w:hAnsi="Arial" w:cs="Arial"/>
                          <w:lang w:val="ca-ES"/>
                        </w:rPr>
                      </w:pPr>
                      <w:r w:rsidRPr="00966CDF">
                        <w:rPr>
                          <w:rFonts w:ascii="Arial" w:hAnsi="Arial" w:cs="Arial"/>
                          <w:lang w:val="ca-ES"/>
                        </w:rPr>
                        <w:t>Benvinguda</w:t>
                      </w:r>
                    </w:p>
                    <w:p w14:paraId="5178AC47" w14:textId="77777777" w:rsidR="007A51FC" w:rsidRPr="00966CDF" w:rsidRDefault="007A51FC" w:rsidP="007A51FC">
                      <w:pPr>
                        <w:pStyle w:val="Pargrafdellista"/>
                        <w:numPr>
                          <w:ilvl w:val="0"/>
                          <w:numId w:val="4"/>
                        </w:numPr>
                        <w:shd w:val="clear" w:color="auto" w:fill="DBE5F1" w:themeFill="accent1" w:themeFillTint="33"/>
                        <w:jc w:val="both"/>
                        <w:rPr>
                          <w:rFonts w:ascii="Arial" w:hAnsi="Arial" w:cs="Arial"/>
                          <w:lang w:val="ca-ES"/>
                        </w:rPr>
                      </w:pPr>
                      <w:r w:rsidRPr="00966CDF">
                        <w:rPr>
                          <w:rFonts w:ascii="Arial" w:hAnsi="Arial" w:cs="Arial"/>
                          <w:lang w:val="ca-ES"/>
                        </w:rPr>
                        <w:t>Roda de participants per compartir estat emocional del dia.</w:t>
                      </w:r>
                    </w:p>
                    <w:p w14:paraId="1D760699" w14:textId="77777777" w:rsidR="007A51FC" w:rsidRPr="00966CDF" w:rsidRDefault="007A51FC" w:rsidP="007A51FC">
                      <w:pPr>
                        <w:pStyle w:val="Pargrafdellista"/>
                        <w:numPr>
                          <w:ilvl w:val="0"/>
                          <w:numId w:val="4"/>
                        </w:numPr>
                        <w:shd w:val="clear" w:color="auto" w:fill="DBE5F1" w:themeFill="accent1" w:themeFillTint="33"/>
                        <w:jc w:val="both"/>
                        <w:rPr>
                          <w:rFonts w:ascii="Arial" w:hAnsi="Arial" w:cs="Arial"/>
                          <w:lang w:val="ca-ES"/>
                        </w:rPr>
                      </w:pPr>
                      <w:r w:rsidRPr="00966CDF">
                        <w:rPr>
                          <w:rFonts w:ascii="Arial" w:hAnsi="Arial" w:cs="Arial"/>
                          <w:lang w:val="ca-ES"/>
                        </w:rPr>
                        <w:t>Teoria i dinàmiques de grup.</w:t>
                      </w:r>
                    </w:p>
                    <w:p w14:paraId="53E7D726" w14:textId="77777777" w:rsidR="007A51FC" w:rsidRPr="00966CDF" w:rsidRDefault="007A51FC" w:rsidP="007A51FC">
                      <w:pPr>
                        <w:pStyle w:val="Pargrafdellista"/>
                        <w:numPr>
                          <w:ilvl w:val="0"/>
                          <w:numId w:val="4"/>
                        </w:numPr>
                        <w:shd w:val="clear" w:color="auto" w:fill="DBE5F1" w:themeFill="accent1" w:themeFillTint="33"/>
                        <w:jc w:val="both"/>
                        <w:rPr>
                          <w:rFonts w:ascii="Arial" w:hAnsi="Arial" w:cs="Arial"/>
                          <w:lang w:val="ca-ES"/>
                        </w:rPr>
                      </w:pPr>
                      <w:r w:rsidRPr="00966CDF">
                        <w:rPr>
                          <w:rFonts w:ascii="Arial" w:hAnsi="Arial" w:cs="Arial"/>
                          <w:lang w:val="ca-ES"/>
                        </w:rPr>
                        <w:t>Tancament.</w:t>
                      </w:r>
                    </w:p>
                  </w:txbxContent>
                </v:textbox>
                <w10:wrap type="square" anchorx="margin"/>
              </v:shape>
            </w:pict>
          </mc:Fallback>
        </mc:AlternateContent>
      </w:r>
    </w:p>
    <w:p w14:paraId="44580683" w14:textId="77777777" w:rsidR="007A51FC" w:rsidRPr="009F6C97" w:rsidRDefault="007A51FC" w:rsidP="007A51FC">
      <w:pPr>
        <w:spacing w:line="360" w:lineRule="auto"/>
        <w:jc w:val="both"/>
        <w:rPr>
          <w:rFonts w:ascii="Arial" w:hAnsi="Arial" w:cs="Arial"/>
          <w:sz w:val="22"/>
          <w:szCs w:val="22"/>
          <w:lang w:val="ca-ES"/>
        </w:rPr>
      </w:pPr>
      <w:r w:rsidRPr="009F6C97">
        <w:rPr>
          <w:rFonts w:ascii="Arial" w:hAnsi="Arial" w:cs="Arial"/>
          <w:sz w:val="22"/>
          <w:szCs w:val="22"/>
          <w:lang w:val="ca-ES"/>
        </w:rPr>
        <w:t>Font: Elaboració pròpia a partir de la informació de les sessions grupals.</w:t>
      </w:r>
    </w:p>
    <w:p w14:paraId="7FFEA049" w14:textId="77777777" w:rsidR="007A51FC" w:rsidRPr="009F6C97" w:rsidRDefault="007A51FC" w:rsidP="007A51FC">
      <w:pPr>
        <w:spacing w:line="360" w:lineRule="auto"/>
        <w:jc w:val="both"/>
        <w:rPr>
          <w:rFonts w:ascii="Arial" w:hAnsi="Arial" w:cs="Arial"/>
          <w:sz w:val="22"/>
          <w:szCs w:val="22"/>
          <w:lang w:val="ca-ES"/>
        </w:rPr>
      </w:pPr>
    </w:p>
    <w:p w14:paraId="66580269" w14:textId="11DDE883" w:rsidR="007A51FC" w:rsidRPr="009F6C97" w:rsidRDefault="007A51FC" w:rsidP="007A51FC">
      <w:pPr>
        <w:spacing w:line="360" w:lineRule="auto"/>
        <w:jc w:val="both"/>
        <w:rPr>
          <w:rFonts w:ascii="Arial" w:hAnsi="Arial" w:cs="Arial"/>
          <w:sz w:val="22"/>
          <w:szCs w:val="22"/>
          <w:lang w:val="ca-ES"/>
        </w:rPr>
      </w:pPr>
      <w:r w:rsidRPr="009F6C97">
        <w:rPr>
          <w:rFonts w:ascii="Arial" w:hAnsi="Arial" w:cs="Arial"/>
          <w:sz w:val="22"/>
          <w:szCs w:val="22"/>
          <w:lang w:val="ca-ES"/>
        </w:rPr>
        <w:t>Durant la benvinguda</w:t>
      </w:r>
      <w:r w:rsidR="001663C6">
        <w:rPr>
          <w:rFonts w:ascii="Arial" w:hAnsi="Arial" w:cs="Arial"/>
          <w:sz w:val="22"/>
          <w:szCs w:val="22"/>
          <w:lang w:val="ca-ES"/>
        </w:rPr>
        <w:t>,</w:t>
      </w:r>
      <w:r w:rsidRPr="009F6C97">
        <w:rPr>
          <w:rFonts w:ascii="Arial" w:hAnsi="Arial" w:cs="Arial"/>
          <w:sz w:val="22"/>
          <w:szCs w:val="22"/>
          <w:lang w:val="ca-ES"/>
        </w:rPr>
        <w:t xml:space="preserve"> serà l’espai de la presentació de les professionals que participin en la sessió del dia i </w:t>
      </w:r>
      <w:r w:rsidR="001663C6">
        <w:rPr>
          <w:rFonts w:ascii="Arial" w:hAnsi="Arial" w:cs="Arial"/>
          <w:sz w:val="22"/>
          <w:szCs w:val="22"/>
          <w:lang w:val="ca-ES"/>
        </w:rPr>
        <w:t xml:space="preserve">també es destinarà a </w:t>
      </w:r>
      <w:r w:rsidRPr="009F6C97">
        <w:rPr>
          <w:rFonts w:ascii="Arial" w:hAnsi="Arial" w:cs="Arial"/>
          <w:sz w:val="22"/>
          <w:szCs w:val="22"/>
          <w:lang w:val="ca-ES"/>
        </w:rPr>
        <w:t xml:space="preserve">fer un breu resum del contingut de la sessió, </w:t>
      </w:r>
      <w:r w:rsidR="001663C6">
        <w:rPr>
          <w:rFonts w:ascii="Arial" w:hAnsi="Arial" w:cs="Arial"/>
          <w:sz w:val="22"/>
          <w:szCs w:val="22"/>
          <w:lang w:val="ca-ES"/>
        </w:rPr>
        <w:t xml:space="preserve">a més, </w:t>
      </w:r>
      <w:r w:rsidRPr="009F6C97">
        <w:rPr>
          <w:rFonts w:ascii="Arial" w:hAnsi="Arial" w:cs="Arial"/>
          <w:sz w:val="22"/>
          <w:szCs w:val="22"/>
          <w:lang w:val="ca-ES"/>
        </w:rPr>
        <w:t>es planteja que es pugui fer un recordatori de la sessió passada si es considera important per la informació tractada o si es va demanar fer alguna tasca a casa.</w:t>
      </w:r>
    </w:p>
    <w:p w14:paraId="59615394" w14:textId="77777777" w:rsidR="007A51FC" w:rsidRPr="009F6C97" w:rsidRDefault="007A51FC" w:rsidP="007A51FC">
      <w:pPr>
        <w:spacing w:line="360" w:lineRule="auto"/>
        <w:jc w:val="both"/>
        <w:rPr>
          <w:rFonts w:ascii="Arial" w:hAnsi="Arial" w:cs="Arial"/>
          <w:sz w:val="22"/>
          <w:szCs w:val="22"/>
          <w:lang w:val="ca-ES"/>
        </w:rPr>
      </w:pPr>
    </w:p>
    <w:p w14:paraId="2181407D" w14:textId="0B305B65" w:rsidR="007A51FC" w:rsidRPr="006D73EB" w:rsidRDefault="007A51FC" w:rsidP="007A51FC">
      <w:pPr>
        <w:spacing w:line="360" w:lineRule="auto"/>
        <w:jc w:val="both"/>
        <w:rPr>
          <w:rFonts w:ascii="Arial" w:hAnsi="Arial" w:cs="Arial"/>
          <w:sz w:val="22"/>
          <w:szCs w:val="22"/>
          <w:lang w:val="ca-ES"/>
        </w:rPr>
      </w:pPr>
      <w:r w:rsidRPr="009F6C97">
        <w:rPr>
          <w:rFonts w:ascii="Arial" w:hAnsi="Arial" w:cs="Arial"/>
          <w:sz w:val="22"/>
          <w:szCs w:val="22"/>
          <w:lang w:val="ca-ES"/>
        </w:rPr>
        <w:t xml:space="preserve">Les rodes per compartir serviran per expressar com se </w:t>
      </w:r>
      <w:r w:rsidR="006D73EB">
        <w:rPr>
          <w:rFonts w:ascii="Arial" w:hAnsi="Arial" w:cs="Arial"/>
          <w:sz w:val="22"/>
          <w:szCs w:val="22"/>
          <w:lang w:val="ca-ES"/>
        </w:rPr>
        <w:t>senten</w:t>
      </w:r>
      <w:r w:rsidRPr="009F6C97">
        <w:rPr>
          <w:rFonts w:ascii="Arial" w:hAnsi="Arial" w:cs="Arial"/>
          <w:sz w:val="22"/>
          <w:szCs w:val="22"/>
          <w:lang w:val="ca-ES"/>
        </w:rPr>
        <w:t xml:space="preserve"> aquell dia i poder mesurar la temperatura emocional de les participants abans de la sessió. Així mateix, la teoria servirà per treballar els conceptes que s’han marcat i sempre hi haurà un espai perquè les persones participants facin preguntes si és necessita. </w:t>
      </w:r>
      <w:r w:rsidRPr="006D73EB">
        <w:rPr>
          <w:rFonts w:ascii="Arial" w:hAnsi="Arial" w:cs="Arial"/>
          <w:sz w:val="22"/>
          <w:szCs w:val="22"/>
          <w:lang w:val="ca-ES"/>
        </w:rPr>
        <w:t>Es reforçarà allò treballat en la part teòrica de la sessió mitjançant una dinàmica de grup. Finalment</w:t>
      </w:r>
      <w:r w:rsidR="006D73EB">
        <w:rPr>
          <w:rFonts w:ascii="Arial" w:hAnsi="Arial" w:cs="Arial"/>
          <w:sz w:val="22"/>
          <w:szCs w:val="22"/>
          <w:lang w:val="ca-ES"/>
        </w:rPr>
        <w:t>,</w:t>
      </w:r>
      <w:r w:rsidRPr="006D73EB">
        <w:rPr>
          <w:rFonts w:ascii="Arial" w:hAnsi="Arial" w:cs="Arial"/>
          <w:sz w:val="22"/>
          <w:szCs w:val="22"/>
          <w:lang w:val="ca-ES"/>
        </w:rPr>
        <w:t xml:space="preserve"> hi haurà el tancament on es resumirà les idees clau de la sessió, es demanarà si és necessari fer alguna tasca a casa o si s’informarà de les necessitats per la propera </w:t>
      </w:r>
      <w:r w:rsidR="006D73EB">
        <w:rPr>
          <w:rFonts w:ascii="Arial" w:hAnsi="Arial" w:cs="Arial"/>
          <w:sz w:val="22"/>
          <w:szCs w:val="22"/>
          <w:lang w:val="ca-ES"/>
        </w:rPr>
        <w:t>trobada grupal</w:t>
      </w:r>
      <w:r w:rsidRPr="006D73EB">
        <w:rPr>
          <w:rFonts w:ascii="Arial" w:hAnsi="Arial" w:cs="Arial"/>
          <w:sz w:val="22"/>
          <w:szCs w:val="22"/>
          <w:lang w:val="ca-ES"/>
        </w:rPr>
        <w:t xml:space="preserve">. Per acabar, es farà una roda que servirà per </w:t>
      </w:r>
      <w:r w:rsidR="006D73EB">
        <w:rPr>
          <w:rFonts w:ascii="Arial" w:hAnsi="Arial" w:cs="Arial"/>
          <w:sz w:val="22"/>
          <w:szCs w:val="22"/>
          <w:lang w:val="ca-ES"/>
        </w:rPr>
        <w:t xml:space="preserve">poder </w:t>
      </w:r>
      <w:r w:rsidRPr="006D73EB">
        <w:rPr>
          <w:rFonts w:ascii="Arial" w:hAnsi="Arial" w:cs="Arial"/>
          <w:sz w:val="22"/>
          <w:szCs w:val="22"/>
          <w:lang w:val="ca-ES"/>
        </w:rPr>
        <w:t>observar en quina mesura es contempla una millora del benestar emocional al final de la sessió.</w:t>
      </w:r>
    </w:p>
    <w:p w14:paraId="7693B540" w14:textId="77777777" w:rsidR="007A51FC" w:rsidRPr="006D73EB" w:rsidRDefault="007A51FC" w:rsidP="007A51FC">
      <w:pPr>
        <w:spacing w:line="360" w:lineRule="auto"/>
        <w:jc w:val="both"/>
        <w:rPr>
          <w:rFonts w:ascii="Arial" w:hAnsi="Arial" w:cs="Arial"/>
          <w:sz w:val="22"/>
          <w:szCs w:val="22"/>
          <w:lang w:val="ca-ES"/>
        </w:rPr>
      </w:pPr>
    </w:p>
    <w:p w14:paraId="1B9D6126" w14:textId="73910150" w:rsidR="007A51FC" w:rsidRPr="006D73EB" w:rsidRDefault="006D73EB" w:rsidP="007A51FC">
      <w:pPr>
        <w:spacing w:line="360" w:lineRule="auto"/>
        <w:jc w:val="both"/>
        <w:rPr>
          <w:rFonts w:ascii="Arial" w:hAnsi="Arial" w:cs="Arial"/>
          <w:sz w:val="22"/>
          <w:szCs w:val="22"/>
          <w:lang w:val="ca-ES"/>
        </w:rPr>
      </w:pPr>
      <w:r>
        <w:rPr>
          <w:rFonts w:ascii="Arial" w:hAnsi="Arial" w:cs="Arial"/>
          <w:sz w:val="22"/>
          <w:szCs w:val="22"/>
          <w:lang w:val="ca-ES"/>
        </w:rPr>
        <w:t>Finalment, p</w:t>
      </w:r>
      <w:r w:rsidR="007A51FC" w:rsidRPr="006D73EB">
        <w:rPr>
          <w:rFonts w:ascii="Arial" w:hAnsi="Arial" w:cs="Arial"/>
          <w:sz w:val="22"/>
          <w:szCs w:val="22"/>
          <w:lang w:val="ca-ES"/>
        </w:rPr>
        <w:t>er portar a terme l’avaluació entre la infermera observadora i la treballadora social sanitària</w:t>
      </w:r>
      <w:r w:rsidR="00060402">
        <w:rPr>
          <w:rFonts w:ascii="Arial" w:hAnsi="Arial" w:cs="Arial"/>
          <w:sz w:val="22"/>
          <w:szCs w:val="22"/>
          <w:lang w:val="ca-ES"/>
        </w:rPr>
        <w:t>,</w:t>
      </w:r>
      <w:r w:rsidR="007A51FC" w:rsidRPr="006D73EB">
        <w:rPr>
          <w:rFonts w:ascii="Arial" w:hAnsi="Arial" w:cs="Arial"/>
          <w:sz w:val="22"/>
          <w:szCs w:val="22"/>
          <w:lang w:val="ca-ES"/>
        </w:rPr>
        <w:t xml:space="preserve"> avaluaran la sessió i ho deixaran anotat a les fitxes creades per a tal propòsit (Annex 6). </w:t>
      </w:r>
      <w:r w:rsidR="00060402">
        <w:rPr>
          <w:rFonts w:ascii="Arial" w:hAnsi="Arial" w:cs="Arial"/>
          <w:sz w:val="22"/>
          <w:szCs w:val="22"/>
          <w:lang w:val="ca-ES"/>
        </w:rPr>
        <w:t>Tanmateix, les dues professionals, és</w:t>
      </w:r>
      <w:r w:rsidR="007A51FC" w:rsidRPr="006D73EB">
        <w:rPr>
          <w:rFonts w:ascii="Arial" w:hAnsi="Arial" w:cs="Arial"/>
          <w:sz w:val="22"/>
          <w:szCs w:val="22"/>
          <w:lang w:val="ca-ES"/>
        </w:rPr>
        <w:t xml:space="preserve"> reuniran breument a l’inici de </w:t>
      </w:r>
      <w:r w:rsidR="00060402">
        <w:rPr>
          <w:rFonts w:ascii="Arial" w:hAnsi="Arial" w:cs="Arial"/>
          <w:sz w:val="22"/>
          <w:szCs w:val="22"/>
          <w:lang w:val="ca-ES"/>
        </w:rPr>
        <w:t xml:space="preserve">la sessió </w:t>
      </w:r>
      <w:r w:rsidR="007A51FC" w:rsidRPr="006D73EB">
        <w:rPr>
          <w:rFonts w:ascii="Arial" w:hAnsi="Arial" w:cs="Arial"/>
          <w:sz w:val="22"/>
          <w:szCs w:val="22"/>
          <w:lang w:val="ca-ES"/>
        </w:rPr>
        <w:t>grup</w:t>
      </w:r>
      <w:r w:rsidR="00060402">
        <w:rPr>
          <w:rFonts w:ascii="Arial" w:hAnsi="Arial" w:cs="Arial"/>
          <w:sz w:val="22"/>
          <w:szCs w:val="22"/>
          <w:lang w:val="ca-ES"/>
        </w:rPr>
        <w:t>al</w:t>
      </w:r>
      <w:r w:rsidR="007A51FC" w:rsidRPr="006D73EB">
        <w:rPr>
          <w:rFonts w:ascii="Arial" w:hAnsi="Arial" w:cs="Arial"/>
          <w:sz w:val="22"/>
          <w:szCs w:val="22"/>
          <w:lang w:val="ca-ES"/>
        </w:rPr>
        <w:t xml:space="preserve"> per p</w:t>
      </w:r>
      <w:r w:rsidR="00060402">
        <w:rPr>
          <w:rFonts w:ascii="Arial" w:hAnsi="Arial" w:cs="Arial"/>
          <w:sz w:val="22"/>
          <w:szCs w:val="22"/>
          <w:lang w:val="ca-ES"/>
        </w:rPr>
        <w:t xml:space="preserve">osar-la en comú i resoldre </w:t>
      </w:r>
      <w:r w:rsidR="007A51FC" w:rsidRPr="006D73EB">
        <w:rPr>
          <w:rFonts w:ascii="Arial" w:hAnsi="Arial" w:cs="Arial"/>
          <w:sz w:val="22"/>
          <w:szCs w:val="22"/>
          <w:lang w:val="ca-ES"/>
        </w:rPr>
        <w:t>si hi ha algun dubte</w:t>
      </w:r>
      <w:r w:rsidR="00060402">
        <w:rPr>
          <w:rFonts w:ascii="Arial" w:hAnsi="Arial" w:cs="Arial"/>
          <w:sz w:val="22"/>
          <w:szCs w:val="22"/>
          <w:lang w:val="ca-ES"/>
        </w:rPr>
        <w:t>. També es reuniran</w:t>
      </w:r>
      <w:r w:rsidR="007A51FC" w:rsidRPr="006D73EB">
        <w:rPr>
          <w:rFonts w:ascii="Arial" w:hAnsi="Arial" w:cs="Arial"/>
          <w:sz w:val="22"/>
          <w:szCs w:val="22"/>
          <w:lang w:val="ca-ES"/>
        </w:rPr>
        <w:t xml:space="preserve"> al final </w:t>
      </w:r>
      <w:r w:rsidR="00060402">
        <w:rPr>
          <w:rFonts w:ascii="Arial" w:hAnsi="Arial" w:cs="Arial"/>
          <w:sz w:val="22"/>
          <w:szCs w:val="22"/>
          <w:lang w:val="ca-ES"/>
        </w:rPr>
        <w:t xml:space="preserve">amb l’objectiu que </w:t>
      </w:r>
      <w:r w:rsidR="007A51FC" w:rsidRPr="006D73EB">
        <w:rPr>
          <w:rFonts w:ascii="Arial" w:hAnsi="Arial" w:cs="Arial"/>
          <w:sz w:val="22"/>
          <w:szCs w:val="22"/>
          <w:lang w:val="ca-ES"/>
        </w:rPr>
        <w:t>la persona observadora pugui compartir allò</w:t>
      </w:r>
      <w:r w:rsidR="00300627">
        <w:rPr>
          <w:rFonts w:ascii="Arial" w:hAnsi="Arial" w:cs="Arial"/>
          <w:sz w:val="22"/>
          <w:szCs w:val="22"/>
          <w:lang w:val="ca-ES"/>
        </w:rPr>
        <w:t xml:space="preserve"> rellevant</w:t>
      </w:r>
      <w:r w:rsidR="007A51FC" w:rsidRPr="006D73EB">
        <w:rPr>
          <w:rFonts w:ascii="Arial" w:hAnsi="Arial" w:cs="Arial"/>
          <w:sz w:val="22"/>
          <w:szCs w:val="22"/>
          <w:lang w:val="ca-ES"/>
        </w:rPr>
        <w:t xml:space="preserve"> ja sigui en positiu o negatiu i que servirà per millorar les sessions. </w:t>
      </w:r>
      <w:r w:rsidR="00300627">
        <w:rPr>
          <w:rFonts w:ascii="Arial" w:hAnsi="Arial" w:cs="Arial"/>
          <w:sz w:val="22"/>
          <w:szCs w:val="22"/>
          <w:lang w:val="ca-ES"/>
        </w:rPr>
        <w:t xml:space="preserve">Així doncs, </w:t>
      </w:r>
      <w:r w:rsidR="007A51FC" w:rsidRPr="006D73EB">
        <w:rPr>
          <w:rFonts w:ascii="Arial" w:hAnsi="Arial" w:cs="Arial"/>
          <w:sz w:val="22"/>
          <w:szCs w:val="22"/>
          <w:lang w:val="ca-ES"/>
        </w:rPr>
        <w:t>les sessions seguiran les següents dates:</w:t>
      </w:r>
    </w:p>
    <w:p w14:paraId="7FA49CE2" w14:textId="77777777" w:rsidR="007A51FC" w:rsidRPr="006D73EB" w:rsidRDefault="007A51FC" w:rsidP="007A51FC">
      <w:pPr>
        <w:spacing w:line="360" w:lineRule="auto"/>
        <w:jc w:val="both"/>
        <w:rPr>
          <w:rFonts w:ascii="Arial" w:hAnsi="Arial" w:cs="Arial"/>
          <w:sz w:val="22"/>
          <w:szCs w:val="22"/>
          <w:lang w:val="ca-ES"/>
        </w:rPr>
      </w:pPr>
    </w:p>
    <w:p w14:paraId="69237F23" w14:textId="77777777" w:rsidR="007A51FC" w:rsidRPr="006D73EB" w:rsidRDefault="007A51FC" w:rsidP="007A51FC">
      <w:pPr>
        <w:spacing w:line="360" w:lineRule="auto"/>
        <w:jc w:val="both"/>
        <w:rPr>
          <w:rFonts w:ascii="Arial" w:hAnsi="Arial" w:cs="Arial"/>
          <w:sz w:val="22"/>
          <w:szCs w:val="22"/>
          <w:lang w:val="ca-ES"/>
        </w:rPr>
      </w:pPr>
    </w:p>
    <w:p w14:paraId="11D1576E" w14:textId="77777777" w:rsidR="007A51FC" w:rsidRPr="006D73EB" w:rsidRDefault="007A51FC" w:rsidP="007A51FC">
      <w:pPr>
        <w:spacing w:line="360" w:lineRule="auto"/>
        <w:jc w:val="both"/>
        <w:rPr>
          <w:rFonts w:ascii="Arial" w:hAnsi="Arial" w:cs="Arial"/>
          <w:sz w:val="22"/>
          <w:szCs w:val="22"/>
          <w:lang w:val="ca-ES"/>
        </w:rPr>
      </w:pPr>
    </w:p>
    <w:p w14:paraId="059504E6" w14:textId="77777777" w:rsidR="007A51FC" w:rsidRPr="006D73EB" w:rsidRDefault="007A51FC" w:rsidP="007A51FC">
      <w:pPr>
        <w:spacing w:line="360" w:lineRule="auto"/>
        <w:jc w:val="both"/>
        <w:rPr>
          <w:rFonts w:ascii="Arial" w:hAnsi="Arial" w:cs="Arial"/>
          <w:sz w:val="22"/>
          <w:szCs w:val="22"/>
          <w:lang w:val="ca-ES"/>
        </w:rPr>
      </w:pPr>
    </w:p>
    <w:p w14:paraId="40E998A9" w14:textId="77777777" w:rsidR="007A51FC" w:rsidRPr="006D73EB" w:rsidRDefault="007A51FC" w:rsidP="007A51FC">
      <w:pPr>
        <w:spacing w:line="360" w:lineRule="auto"/>
        <w:jc w:val="both"/>
        <w:rPr>
          <w:rFonts w:ascii="Arial" w:hAnsi="Arial" w:cs="Arial"/>
          <w:sz w:val="22"/>
          <w:szCs w:val="22"/>
          <w:lang w:val="ca-ES"/>
        </w:rPr>
      </w:pPr>
    </w:p>
    <w:p w14:paraId="5C927292" w14:textId="77777777" w:rsidR="007A51FC" w:rsidRPr="00EF11AF" w:rsidRDefault="007A51FC" w:rsidP="00D332D3">
      <w:pPr>
        <w:pStyle w:val="estaula"/>
        <w:rPr>
          <w:lang w:val="fr-FR"/>
        </w:rPr>
      </w:pPr>
      <w:bookmarkStart w:id="82" w:name="_Toc169295773"/>
      <w:bookmarkStart w:id="83" w:name="_Toc169296298"/>
      <w:proofErr w:type="spellStart"/>
      <w:r w:rsidRPr="00EF11AF">
        <w:rPr>
          <w:lang w:val="fr-FR"/>
        </w:rPr>
        <w:t>Taula</w:t>
      </w:r>
      <w:proofErr w:type="spellEnd"/>
      <w:r w:rsidRPr="00EF11AF">
        <w:rPr>
          <w:lang w:val="fr-FR"/>
        </w:rPr>
        <w:t xml:space="preserve"> 5. </w:t>
      </w:r>
      <w:proofErr w:type="spellStart"/>
      <w:r w:rsidRPr="00EF11AF">
        <w:rPr>
          <w:lang w:val="fr-FR"/>
        </w:rPr>
        <w:t>Cronograma</w:t>
      </w:r>
      <w:proofErr w:type="spellEnd"/>
      <w:r w:rsidRPr="00EF11AF">
        <w:rPr>
          <w:lang w:val="fr-FR"/>
        </w:rPr>
        <w:t xml:space="preserve"> de les sessions:</w:t>
      </w:r>
      <w:bookmarkEnd w:id="82"/>
      <w:bookmarkEnd w:id="83"/>
    </w:p>
    <w:p w14:paraId="79422972" w14:textId="77777777" w:rsidR="007A51FC" w:rsidRPr="006D73EB" w:rsidRDefault="007A51FC" w:rsidP="007A51FC">
      <w:pPr>
        <w:spacing w:line="360" w:lineRule="auto"/>
        <w:jc w:val="both"/>
        <w:rPr>
          <w:rFonts w:ascii="Arial" w:hAnsi="Arial" w:cs="Arial"/>
          <w:sz w:val="22"/>
          <w:szCs w:val="22"/>
          <w:lang w:val="ca-ES"/>
        </w:rPr>
      </w:pPr>
    </w:p>
    <w:tbl>
      <w:tblPr>
        <w:tblStyle w:val="Llistaclaramfasi3"/>
        <w:tblW w:w="8607" w:type="dxa"/>
        <w:tblLook w:val="0620" w:firstRow="1" w:lastRow="0" w:firstColumn="0" w:lastColumn="0" w:noHBand="1" w:noVBand="1"/>
      </w:tblPr>
      <w:tblGrid>
        <w:gridCol w:w="5844"/>
        <w:gridCol w:w="2763"/>
      </w:tblGrid>
      <w:tr w:rsidR="007A51FC" w:rsidRPr="006D73EB" w14:paraId="1BECB850" w14:textId="77777777" w:rsidTr="00E70889">
        <w:trPr>
          <w:cnfStyle w:val="100000000000" w:firstRow="1" w:lastRow="0" w:firstColumn="0" w:lastColumn="0" w:oddVBand="0" w:evenVBand="0" w:oddHBand="0" w:evenHBand="0" w:firstRowFirstColumn="0" w:firstRowLastColumn="0" w:lastRowFirstColumn="0" w:lastRowLastColumn="0"/>
          <w:trHeight w:val="296"/>
        </w:trPr>
        <w:tc>
          <w:tcPr>
            <w:tcW w:w="0" w:type="auto"/>
            <w:tcBorders>
              <w:top w:val="single" w:sz="8" w:space="0" w:color="9BBB59" w:themeColor="accent3"/>
              <w:bottom w:val="nil"/>
            </w:tcBorders>
            <w:shd w:val="clear" w:color="auto" w:fill="DBE5F1" w:themeFill="accent1" w:themeFillTint="33"/>
          </w:tcPr>
          <w:p w14:paraId="7A3CF585" w14:textId="77777777" w:rsidR="007A51FC" w:rsidRPr="006D73EB" w:rsidRDefault="007A51FC" w:rsidP="00E70889">
            <w:pPr>
              <w:spacing w:line="720" w:lineRule="auto"/>
              <w:jc w:val="both"/>
              <w:rPr>
                <w:rFonts w:ascii="Arial" w:hAnsi="Arial" w:cs="Arial"/>
                <w:color w:val="auto"/>
                <w:sz w:val="22"/>
                <w:szCs w:val="22"/>
                <w:lang w:val="ca-ES"/>
              </w:rPr>
            </w:pPr>
            <w:r w:rsidRPr="006D73EB">
              <w:rPr>
                <w:rFonts w:ascii="Arial" w:hAnsi="Arial" w:cs="Arial"/>
                <w:color w:val="auto"/>
                <w:sz w:val="22"/>
                <w:szCs w:val="22"/>
                <w:lang w:val="ca-ES"/>
              </w:rPr>
              <w:t>SESSIÓ</w:t>
            </w:r>
          </w:p>
        </w:tc>
        <w:tc>
          <w:tcPr>
            <w:tcW w:w="0" w:type="auto"/>
            <w:tcBorders>
              <w:top w:val="single" w:sz="8" w:space="0" w:color="9BBB59" w:themeColor="accent3"/>
              <w:bottom w:val="nil"/>
            </w:tcBorders>
            <w:shd w:val="clear" w:color="auto" w:fill="DBE5F1" w:themeFill="accent1" w:themeFillTint="33"/>
          </w:tcPr>
          <w:p w14:paraId="0FA3D9F1" w14:textId="77777777" w:rsidR="007A51FC" w:rsidRPr="006D73EB" w:rsidRDefault="007A51FC" w:rsidP="00E70889">
            <w:pPr>
              <w:spacing w:line="720" w:lineRule="auto"/>
              <w:jc w:val="both"/>
              <w:rPr>
                <w:rFonts w:ascii="Arial" w:hAnsi="Arial" w:cs="Arial"/>
                <w:color w:val="auto"/>
                <w:sz w:val="22"/>
                <w:szCs w:val="22"/>
                <w:lang w:val="ca-ES"/>
              </w:rPr>
            </w:pPr>
            <w:r w:rsidRPr="006D73EB">
              <w:rPr>
                <w:rFonts w:ascii="Arial" w:hAnsi="Arial" w:cs="Arial"/>
                <w:color w:val="auto"/>
                <w:sz w:val="22"/>
                <w:szCs w:val="22"/>
                <w:lang w:val="ca-ES"/>
              </w:rPr>
              <w:t>DIA</w:t>
            </w:r>
          </w:p>
        </w:tc>
      </w:tr>
      <w:tr w:rsidR="007A51FC" w:rsidRPr="006D73EB" w14:paraId="14036337" w14:textId="77777777" w:rsidTr="00E70889">
        <w:trPr>
          <w:trHeight w:val="296"/>
        </w:trPr>
        <w:tc>
          <w:tcPr>
            <w:tcW w:w="0" w:type="auto"/>
            <w:tcBorders>
              <w:top w:val="nil"/>
              <w:bottom w:val="nil"/>
            </w:tcBorders>
            <w:shd w:val="clear" w:color="auto" w:fill="DBE5F1" w:themeFill="accent1" w:themeFillTint="33"/>
          </w:tcPr>
          <w:p w14:paraId="63678CA8" w14:textId="24ABA06B" w:rsidR="007A51FC" w:rsidRPr="006D73EB" w:rsidRDefault="007A51FC" w:rsidP="00E70889">
            <w:pPr>
              <w:spacing w:line="720" w:lineRule="auto"/>
              <w:jc w:val="both"/>
              <w:rPr>
                <w:rFonts w:ascii="Arial" w:hAnsi="Arial" w:cs="Arial"/>
                <w:sz w:val="22"/>
                <w:szCs w:val="22"/>
                <w:lang w:val="ca-ES"/>
              </w:rPr>
            </w:pPr>
            <w:r w:rsidRPr="006D73EB">
              <w:rPr>
                <w:rFonts w:ascii="Arial" w:hAnsi="Arial" w:cs="Arial"/>
                <w:sz w:val="22"/>
                <w:szCs w:val="22"/>
                <w:lang w:val="ca-ES"/>
              </w:rPr>
              <w:t>1. Benvinguda al grup</w:t>
            </w:r>
            <w:r w:rsidR="00300627">
              <w:rPr>
                <w:rFonts w:ascii="Arial" w:hAnsi="Arial" w:cs="Arial"/>
                <w:sz w:val="22"/>
                <w:szCs w:val="22"/>
                <w:lang w:val="ca-ES"/>
              </w:rPr>
              <w:t>.</w:t>
            </w:r>
          </w:p>
        </w:tc>
        <w:tc>
          <w:tcPr>
            <w:tcW w:w="0" w:type="auto"/>
            <w:tcBorders>
              <w:top w:val="nil"/>
              <w:bottom w:val="nil"/>
            </w:tcBorders>
            <w:shd w:val="clear" w:color="auto" w:fill="DBE5F1" w:themeFill="accent1" w:themeFillTint="33"/>
          </w:tcPr>
          <w:p w14:paraId="168C00B2" w14:textId="77777777" w:rsidR="007A51FC" w:rsidRPr="006D73EB" w:rsidRDefault="007A51FC" w:rsidP="00E70889">
            <w:pPr>
              <w:spacing w:line="720" w:lineRule="auto"/>
              <w:jc w:val="both"/>
              <w:rPr>
                <w:rFonts w:ascii="Arial" w:hAnsi="Arial" w:cs="Arial"/>
                <w:sz w:val="22"/>
                <w:szCs w:val="22"/>
                <w:lang w:val="ca-ES"/>
              </w:rPr>
            </w:pPr>
            <w:r w:rsidRPr="006D73EB">
              <w:rPr>
                <w:rFonts w:ascii="Arial" w:hAnsi="Arial" w:cs="Arial"/>
                <w:sz w:val="22"/>
                <w:szCs w:val="22"/>
                <w:lang w:val="ca-ES"/>
              </w:rPr>
              <w:t>5 de març de 2025</w:t>
            </w:r>
          </w:p>
        </w:tc>
      </w:tr>
      <w:tr w:rsidR="007A51FC" w:rsidRPr="006D73EB" w14:paraId="523F149E" w14:textId="77777777" w:rsidTr="00E70889">
        <w:trPr>
          <w:trHeight w:val="296"/>
        </w:trPr>
        <w:tc>
          <w:tcPr>
            <w:tcW w:w="0" w:type="auto"/>
            <w:tcBorders>
              <w:top w:val="nil"/>
              <w:bottom w:val="nil"/>
            </w:tcBorders>
            <w:shd w:val="clear" w:color="auto" w:fill="DBE5F1" w:themeFill="accent1" w:themeFillTint="33"/>
          </w:tcPr>
          <w:p w14:paraId="6101F172" w14:textId="4960E12F" w:rsidR="007A51FC" w:rsidRPr="006D73EB" w:rsidRDefault="007A51FC" w:rsidP="00E70889">
            <w:pPr>
              <w:spacing w:line="720" w:lineRule="auto"/>
              <w:jc w:val="both"/>
              <w:rPr>
                <w:rFonts w:ascii="Arial" w:hAnsi="Arial" w:cs="Arial"/>
                <w:sz w:val="22"/>
                <w:szCs w:val="22"/>
                <w:lang w:val="ca-ES"/>
              </w:rPr>
            </w:pPr>
            <w:r w:rsidRPr="006D73EB">
              <w:rPr>
                <w:rFonts w:ascii="Arial" w:hAnsi="Arial" w:cs="Arial"/>
                <w:sz w:val="22"/>
                <w:szCs w:val="22"/>
                <w:lang w:val="ca-ES"/>
              </w:rPr>
              <w:t xml:space="preserve">2. Aspectes </w:t>
            </w:r>
            <w:proofErr w:type="spellStart"/>
            <w:r w:rsidRPr="006D73EB">
              <w:rPr>
                <w:rFonts w:ascii="Arial" w:hAnsi="Arial" w:cs="Arial"/>
                <w:sz w:val="22"/>
                <w:szCs w:val="22"/>
                <w:lang w:val="ca-ES"/>
              </w:rPr>
              <w:t>biopsicosicals</w:t>
            </w:r>
            <w:proofErr w:type="spellEnd"/>
            <w:r w:rsidRPr="006D73EB">
              <w:rPr>
                <w:rFonts w:ascii="Arial" w:hAnsi="Arial" w:cs="Arial"/>
                <w:sz w:val="22"/>
                <w:szCs w:val="22"/>
                <w:lang w:val="ca-ES"/>
              </w:rPr>
              <w:t xml:space="preserve"> de la menopausa</w:t>
            </w:r>
            <w:r w:rsidR="00300627">
              <w:rPr>
                <w:rFonts w:ascii="Arial" w:hAnsi="Arial" w:cs="Arial"/>
                <w:sz w:val="22"/>
                <w:szCs w:val="22"/>
                <w:lang w:val="ca-ES"/>
              </w:rPr>
              <w:t>.</w:t>
            </w:r>
          </w:p>
        </w:tc>
        <w:tc>
          <w:tcPr>
            <w:tcW w:w="0" w:type="auto"/>
            <w:tcBorders>
              <w:top w:val="nil"/>
              <w:bottom w:val="nil"/>
            </w:tcBorders>
            <w:shd w:val="clear" w:color="auto" w:fill="DBE5F1" w:themeFill="accent1" w:themeFillTint="33"/>
          </w:tcPr>
          <w:p w14:paraId="229892A9" w14:textId="77777777" w:rsidR="007A51FC" w:rsidRPr="006D73EB" w:rsidRDefault="007A51FC" w:rsidP="00E70889">
            <w:pPr>
              <w:spacing w:line="720" w:lineRule="auto"/>
              <w:jc w:val="both"/>
              <w:rPr>
                <w:rFonts w:ascii="Arial" w:hAnsi="Arial" w:cs="Arial"/>
                <w:sz w:val="22"/>
                <w:szCs w:val="22"/>
                <w:lang w:val="ca-ES"/>
              </w:rPr>
            </w:pPr>
            <w:r w:rsidRPr="006D73EB">
              <w:rPr>
                <w:rFonts w:ascii="Arial" w:hAnsi="Arial" w:cs="Arial"/>
                <w:sz w:val="22"/>
                <w:szCs w:val="22"/>
                <w:lang w:val="ca-ES"/>
              </w:rPr>
              <w:t>19 de març de 2025</w:t>
            </w:r>
          </w:p>
        </w:tc>
      </w:tr>
      <w:tr w:rsidR="007A51FC" w:rsidRPr="006D73EB" w14:paraId="374B7218" w14:textId="77777777" w:rsidTr="00E70889">
        <w:trPr>
          <w:trHeight w:val="286"/>
        </w:trPr>
        <w:tc>
          <w:tcPr>
            <w:tcW w:w="0" w:type="auto"/>
            <w:tcBorders>
              <w:top w:val="nil"/>
              <w:bottom w:val="nil"/>
            </w:tcBorders>
            <w:shd w:val="clear" w:color="auto" w:fill="DBE5F1" w:themeFill="accent1" w:themeFillTint="33"/>
          </w:tcPr>
          <w:p w14:paraId="5906C637" w14:textId="7384D15D" w:rsidR="007A51FC" w:rsidRPr="006D73EB" w:rsidRDefault="007A51FC" w:rsidP="00E70889">
            <w:pPr>
              <w:spacing w:line="720" w:lineRule="auto"/>
              <w:jc w:val="both"/>
              <w:rPr>
                <w:rFonts w:ascii="Arial" w:hAnsi="Arial" w:cs="Arial"/>
                <w:sz w:val="22"/>
                <w:szCs w:val="22"/>
                <w:lang w:val="ca-ES"/>
              </w:rPr>
            </w:pPr>
            <w:r w:rsidRPr="006D73EB">
              <w:rPr>
                <w:rFonts w:ascii="Arial" w:hAnsi="Arial" w:cs="Arial"/>
                <w:sz w:val="22"/>
                <w:szCs w:val="22"/>
                <w:lang w:val="ca-ES"/>
              </w:rPr>
              <w:t xml:space="preserve">3. </w:t>
            </w:r>
            <w:proofErr w:type="spellStart"/>
            <w:r w:rsidR="00300627" w:rsidRPr="006D73EB">
              <w:rPr>
                <w:rFonts w:ascii="Arial" w:hAnsi="Arial" w:cs="Arial"/>
                <w:sz w:val="22"/>
                <w:szCs w:val="22"/>
                <w:lang w:val="ca-ES"/>
              </w:rPr>
              <w:t>Desestigmatitzant</w:t>
            </w:r>
            <w:proofErr w:type="spellEnd"/>
            <w:r w:rsidRPr="006D73EB">
              <w:rPr>
                <w:rFonts w:ascii="Arial" w:hAnsi="Arial" w:cs="Arial"/>
                <w:sz w:val="22"/>
                <w:szCs w:val="22"/>
                <w:lang w:val="ca-ES"/>
              </w:rPr>
              <w:t xml:space="preserve"> la menopausa</w:t>
            </w:r>
            <w:r w:rsidR="00300627">
              <w:rPr>
                <w:rFonts w:ascii="Arial" w:hAnsi="Arial" w:cs="Arial"/>
                <w:sz w:val="22"/>
                <w:szCs w:val="22"/>
                <w:lang w:val="ca-ES"/>
              </w:rPr>
              <w:t>.</w:t>
            </w:r>
          </w:p>
        </w:tc>
        <w:tc>
          <w:tcPr>
            <w:tcW w:w="0" w:type="auto"/>
            <w:tcBorders>
              <w:top w:val="nil"/>
              <w:bottom w:val="nil"/>
            </w:tcBorders>
            <w:shd w:val="clear" w:color="auto" w:fill="DBE5F1" w:themeFill="accent1" w:themeFillTint="33"/>
          </w:tcPr>
          <w:p w14:paraId="73EF1D7E" w14:textId="77777777" w:rsidR="007A51FC" w:rsidRPr="006D73EB" w:rsidRDefault="007A51FC" w:rsidP="00E70889">
            <w:pPr>
              <w:spacing w:line="720" w:lineRule="auto"/>
              <w:jc w:val="both"/>
              <w:rPr>
                <w:rFonts w:ascii="Arial" w:hAnsi="Arial" w:cs="Arial"/>
                <w:sz w:val="22"/>
                <w:szCs w:val="22"/>
                <w:lang w:val="ca-ES"/>
              </w:rPr>
            </w:pPr>
            <w:r w:rsidRPr="006D73EB">
              <w:rPr>
                <w:rFonts w:ascii="Arial" w:hAnsi="Arial" w:cs="Arial"/>
                <w:sz w:val="22"/>
                <w:szCs w:val="22"/>
                <w:lang w:val="ca-ES"/>
              </w:rPr>
              <w:t>2 d’abril de 2025</w:t>
            </w:r>
          </w:p>
        </w:tc>
      </w:tr>
      <w:tr w:rsidR="007A51FC" w:rsidRPr="006D73EB" w14:paraId="50263987" w14:textId="77777777" w:rsidTr="00E70889">
        <w:trPr>
          <w:trHeight w:val="296"/>
        </w:trPr>
        <w:tc>
          <w:tcPr>
            <w:tcW w:w="0" w:type="auto"/>
            <w:tcBorders>
              <w:top w:val="nil"/>
              <w:bottom w:val="nil"/>
            </w:tcBorders>
            <w:shd w:val="clear" w:color="auto" w:fill="DBE5F1" w:themeFill="accent1" w:themeFillTint="33"/>
          </w:tcPr>
          <w:p w14:paraId="6464DE5B" w14:textId="382EB93B" w:rsidR="007A51FC" w:rsidRPr="006D73EB" w:rsidRDefault="007A51FC" w:rsidP="00E70889">
            <w:pPr>
              <w:spacing w:line="720" w:lineRule="auto"/>
              <w:jc w:val="both"/>
              <w:rPr>
                <w:rFonts w:ascii="Arial" w:hAnsi="Arial" w:cs="Arial"/>
                <w:sz w:val="22"/>
                <w:szCs w:val="22"/>
                <w:lang w:val="ca-ES"/>
              </w:rPr>
            </w:pPr>
            <w:r w:rsidRPr="006D73EB">
              <w:rPr>
                <w:rFonts w:ascii="Arial" w:hAnsi="Arial" w:cs="Arial"/>
                <w:sz w:val="22"/>
                <w:szCs w:val="22"/>
                <w:lang w:val="ca-ES"/>
              </w:rPr>
              <w:t>4. Consciència corporal, el sòl pelvià</w:t>
            </w:r>
            <w:r w:rsidR="00300627">
              <w:rPr>
                <w:rFonts w:ascii="Arial" w:hAnsi="Arial" w:cs="Arial"/>
                <w:sz w:val="22"/>
                <w:szCs w:val="22"/>
                <w:lang w:val="ca-ES"/>
              </w:rPr>
              <w:t>.</w:t>
            </w:r>
          </w:p>
        </w:tc>
        <w:tc>
          <w:tcPr>
            <w:tcW w:w="0" w:type="auto"/>
            <w:tcBorders>
              <w:top w:val="nil"/>
              <w:bottom w:val="nil"/>
            </w:tcBorders>
            <w:shd w:val="clear" w:color="auto" w:fill="DBE5F1" w:themeFill="accent1" w:themeFillTint="33"/>
          </w:tcPr>
          <w:p w14:paraId="0CB32885" w14:textId="77777777" w:rsidR="007A51FC" w:rsidRPr="006D73EB" w:rsidRDefault="007A51FC" w:rsidP="00E70889">
            <w:pPr>
              <w:spacing w:line="720" w:lineRule="auto"/>
              <w:jc w:val="both"/>
              <w:rPr>
                <w:rFonts w:ascii="Arial" w:hAnsi="Arial" w:cs="Arial"/>
                <w:sz w:val="22"/>
                <w:szCs w:val="22"/>
                <w:lang w:val="ca-ES"/>
              </w:rPr>
            </w:pPr>
            <w:r w:rsidRPr="006D73EB">
              <w:rPr>
                <w:rFonts w:ascii="Arial" w:hAnsi="Arial" w:cs="Arial"/>
                <w:sz w:val="22"/>
                <w:szCs w:val="22"/>
                <w:lang w:val="ca-ES"/>
              </w:rPr>
              <w:t>23 d’abril de 2025</w:t>
            </w:r>
          </w:p>
        </w:tc>
      </w:tr>
      <w:tr w:rsidR="007A51FC" w:rsidRPr="006D73EB" w14:paraId="627D6F25" w14:textId="77777777" w:rsidTr="00E70889">
        <w:trPr>
          <w:trHeight w:val="296"/>
        </w:trPr>
        <w:tc>
          <w:tcPr>
            <w:tcW w:w="0" w:type="auto"/>
            <w:tcBorders>
              <w:top w:val="nil"/>
              <w:bottom w:val="nil"/>
            </w:tcBorders>
            <w:shd w:val="clear" w:color="auto" w:fill="DBE5F1" w:themeFill="accent1" w:themeFillTint="33"/>
          </w:tcPr>
          <w:p w14:paraId="6579C742" w14:textId="6735E244" w:rsidR="007A51FC" w:rsidRPr="006D73EB" w:rsidRDefault="007A51FC" w:rsidP="00E70889">
            <w:pPr>
              <w:spacing w:line="720" w:lineRule="auto"/>
              <w:jc w:val="both"/>
              <w:rPr>
                <w:rFonts w:ascii="Arial" w:hAnsi="Arial" w:cs="Arial"/>
                <w:sz w:val="22"/>
                <w:szCs w:val="22"/>
                <w:lang w:val="ca-ES"/>
              </w:rPr>
            </w:pPr>
            <w:r w:rsidRPr="006D73EB">
              <w:rPr>
                <w:rFonts w:ascii="Arial" w:hAnsi="Arial" w:cs="Arial"/>
                <w:sz w:val="22"/>
                <w:szCs w:val="22"/>
                <w:lang w:val="ca-ES"/>
              </w:rPr>
              <w:t>5. Nutrició i exercici físic en la menopausa</w:t>
            </w:r>
            <w:r w:rsidR="00300627">
              <w:rPr>
                <w:rFonts w:ascii="Arial" w:hAnsi="Arial" w:cs="Arial"/>
                <w:sz w:val="22"/>
                <w:szCs w:val="22"/>
                <w:lang w:val="ca-ES"/>
              </w:rPr>
              <w:t>.</w:t>
            </w:r>
          </w:p>
        </w:tc>
        <w:tc>
          <w:tcPr>
            <w:tcW w:w="0" w:type="auto"/>
            <w:tcBorders>
              <w:top w:val="nil"/>
              <w:bottom w:val="nil"/>
            </w:tcBorders>
            <w:shd w:val="clear" w:color="auto" w:fill="DBE5F1" w:themeFill="accent1" w:themeFillTint="33"/>
          </w:tcPr>
          <w:p w14:paraId="0BDE194E" w14:textId="77777777" w:rsidR="007A51FC" w:rsidRPr="006D73EB" w:rsidRDefault="007A51FC" w:rsidP="00E70889">
            <w:pPr>
              <w:spacing w:line="720" w:lineRule="auto"/>
              <w:jc w:val="both"/>
              <w:rPr>
                <w:rFonts w:ascii="Arial" w:hAnsi="Arial" w:cs="Arial"/>
                <w:sz w:val="22"/>
                <w:szCs w:val="22"/>
                <w:lang w:val="ca-ES"/>
              </w:rPr>
            </w:pPr>
            <w:r w:rsidRPr="006D73EB">
              <w:rPr>
                <w:rFonts w:ascii="Arial" w:hAnsi="Arial" w:cs="Arial"/>
                <w:sz w:val="22"/>
                <w:szCs w:val="22"/>
                <w:lang w:val="ca-ES"/>
              </w:rPr>
              <w:t>7 de maig de 2025</w:t>
            </w:r>
          </w:p>
        </w:tc>
      </w:tr>
      <w:tr w:rsidR="007A51FC" w:rsidRPr="006D73EB" w14:paraId="72FEAD81" w14:textId="77777777" w:rsidTr="00E70889">
        <w:trPr>
          <w:trHeight w:val="296"/>
        </w:trPr>
        <w:tc>
          <w:tcPr>
            <w:tcW w:w="0" w:type="auto"/>
            <w:tcBorders>
              <w:top w:val="nil"/>
              <w:bottom w:val="nil"/>
            </w:tcBorders>
            <w:shd w:val="clear" w:color="auto" w:fill="DBE5F1" w:themeFill="accent1" w:themeFillTint="33"/>
          </w:tcPr>
          <w:p w14:paraId="011DC5EC" w14:textId="193629CA" w:rsidR="007A51FC" w:rsidRPr="006D73EB" w:rsidRDefault="007A51FC" w:rsidP="00E70889">
            <w:pPr>
              <w:spacing w:line="720" w:lineRule="auto"/>
              <w:jc w:val="both"/>
              <w:rPr>
                <w:rFonts w:ascii="Arial" w:hAnsi="Arial" w:cs="Arial"/>
                <w:sz w:val="22"/>
                <w:szCs w:val="22"/>
                <w:lang w:val="ca-ES"/>
              </w:rPr>
            </w:pPr>
            <w:r w:rsidRPr="006D73EB">
              <w:rPr>
                <w:rFonts w:ascii="Arial" w:hAnsi="Arial" w:cs="Arial"/>
                <w:sz w:val="22"/>
                <w:szCs w:val="22"/>
                <w:lang w:val="ca-ES"/>
              </w:rPr>
              <w:t>6. Cura emocional i autoestima</w:t>
            </w:r>
            <w:r w:rsidR="00300627">
              <w:rPr>
                <w:rFonts w:ascii="Arial" w:hAnsi="Arial" w:cs="Arial"/>
                <w:sz w:val="22"/>
                <w:szCs w:val="22"/>
                <w:lang w:val="ca-ES"/>
              </w:rPr>
              <w:t>.</w:t>
            </w:r>
          </w:p>
        </w:tc>
        <w:tc>
          <w:tcPr>
            <w:tcW w:w="0" w:type="auto"/>
            <w:tcBorders>
              <w:top w:val="nil"/>
              <w:bottom w:val="nil"/>
            </w:tcBorders>
            <w:shd w:val="clear" w:color="auto" w:fill="DBE5F1" w:themeFill="accent1" w:themeFillTint="33"/>
          </w:tcPr>
          <w:p w14:paraId="6E3E9C4A" w14:textId="77777777" w:rsidR="007A51FC" w:rsidRPr="006D73EB" w:rsidRDefault="007A51FC" w:rsidP="00E70889">
            <w:pPr>
              <w:spacing w:line="720" w:lineRule="auto"/>
              <w:jc w:val="both"/>
              <w:rPr>
                <w:rFonts w:ascii="Arial" w:hAnsi="Arial" w:cs="Arial"/>
                <w:sz w:val="22"/>
                <w:szCs w:val="22"/>
                <w:lang w:val="ca-ES"/>
              </w:rPr>
            </w:pPr>
            <w:r w:rsidRPr="006D73EB">
              <w:rPr>
                <w:rFonts w:ascii="Arial" w:hAnsi="Arial" w:cs="Arial"/>
                <w:sz w:val="22"/>
                <w:szCs w:val="22"/>
                <w:lang w:val="ca-ES"/>
              </w:rPr>
              <w:t>21 de maig de 2025</w:t>
            </w:r>
          </w:p>
        </w:tc>
      </w:tr>
      <w:tr w:rsidR="007A51FC" w:rsidRPr="006D73EB" w14:paraId="7F7CFD8E" w14:textId="77777777" w:rsidTr="00E70889">
        <w:trPr>
          <w:trHeight w:val="296"/>
        </w:trPr>
        <w:tc>
          <w:tcPr>
            <w:tcW w:w="0" w:type="auto"/>
            <w:tcBorders>
              <w:top w:val="nil"/>
              <w:bottom w:val="nil"/>
            </w:tcBorders>
            <w:shd w:val="clear" w:color="auto" w:fill="DBE5F1" w:themeFill="accent1" w:themeFillTint="33"/>
          </w:tcPr>
          <w:p w14:paraId="2F532586" w14:textId="4DEDF11D" w:rsidR="007A51FC" w:rsidRPr="006D73EB" w:rsidRDefault="007A51FC" w:rsidP="00E70889">
            <w:pPr>
              <w:spacing w:line="720" w:lineRule="auto"/>
              <w:jc w:val="both"/>
              <w:rPr>
                <w:rFonts w:ascii="Arial" w:hAnsi="Arial" w:cs="Arial"/>
                <w:sz w:val="22"/>
                <w:szCs w:val="22"/>
                <w:lang w:val="ca-ES"/>
              </w:rPr>
            </w:pPr>
            <w:r w:rsidRPr="006D73EB">
              <w:rPr>
                <w:rFonts w:ascii="Arial" w:hAnsi="Arial" w:cs="Arial"/>
                <w:sz w:val="22"/>
                <w:szCs w:val="22"/>
                <w:lang w:val="ca-ES"/>
              </w:rPr>
              <w:t xml:space="preserve">7. </w:t>
            </w:r>
            <w:proofErr w:type="spellStart"/>
            <w:r w:rsidRPr="006D73EB">
              <w:rPr>
                <w:rFonts w:ascii="Arial" w:hAnsi="Arial" w:cs="Arial"/>
                <w:sz w:val="22"/>
                <w:szCs w:val="22"/>
                <w:lang w:val="ca-ES"/>
              </w:rPr>
              <w:t>Mindfulness</w:t>
            </w:r>
            <w:proofErr w:type="spellEnd"/>
            <w:r w:rsidRPr="006D73EB">
              <w:rPr>
                <w:rFonts w:ascii="Arial" w:hAnsi="Arial" w:cs="Arial"/>
                <w:sz w:val="22"/>
                <w:szCs w:val="22"/>
                <w:lang w:val="ca-ES"/>
              </w:rPr>
              <w:t xml:space="preserve"> i relaxació</w:t>
            </w:r>
            <w:r w:rsidR="00300627">
              <w:rPr>
                <w:rFonts w:ascii="Arial" w:hAnsi="Arial" w:cs="Arial"/>
                <w:sz w:val="22"/>
                <w:szCs w:val="22"/>
                <w:lang w:val="ca-ES"/>
              </w:rPr>
              <w:t>.</w:t>
            </w:r>
          </w:p>
        </w:tc>
        <w:tc>
          <w:tcPr>
            <w:tcW w:w="0" w:type="auto"/>
            <w:tcBorders>
              <w:top w:val="nil"/>
              <w:bottom w:val="nil"/>
              <w:right w:val="single" w:sz="4" w:space="0" w:color="auto"/>
            </w:tcBorders>
            <w:shd w:val="clear" w:color="auto" w:fill="DBE5F1" w:themeFill="accent1" w:themeFillTint="33"/>
          </w:tcPr>
          <w:p w14:paraId="23D362AB" w14:textId="77777777" w:rsidR="007A51FC" w:rsidRPr="006D73EB" w:rsidRDefault="007A51FC" w:rsidP="00E70889">
            <w:pPr>
              <w:spacing w:line="720" w:lineRule="auto"/>
              <w:jc w:val="both"/>
              <w:rPr>
                <w:rFonts w:ascii="Arial" w:hAnsi="Arial" w:cs="Arial"/>
                <w:sz w:val="22"/>
                <w:szCs w:val="22"/>
                <w:lang w:val="ca-ES"/>
              </w:rPr>
            </w:pPr>
            <w:r w:rsidRPr="006D73EB">
              <w:rPr>
                <w:rFonts w:ascii="Arial" w:hAnsi="Arial" w:cs="Arial"/>
                <w:sz w:val="22"/>
                <w:szCs w:val="22"/>
                <w:lang w:val="ca-ES"/>
              </w:rPr>
              <w:t>4 de juny de 2025</w:t>
            </w:r>
          </w:p>
        </w:tc>
      </w:tr>
      <w:tr w:rsidR="007A51FC" w:rsidRPr="006D73EB" w14:paraId="2826ACD1" w14:textId="77777777" w:rsidTr="00E70889">
        <w:trPr>
          <w:trHeight w:val="296"/>
        </w:trPr>
        <w:tc>
          <w:tcPr>
            <w:tcW w:w="0" w:type="auto"/>
            <w:tcBorders>
              <w:top w:val="nil"/>
              <w:bottom w:val="single" w:sz="4" w:space="0" w:color="auto"/>
            </w:tcBorders>
            <w:shd w:val="clear" w:color="auto" w:fill="DBE5F1" w:themeFill="accent1" w:themeFillTint="33"/>
          </w:tcPr>
          <w:p w14:paraId="79181CB4" w14:textId="3C47D15C" w:rsidR="007A51FC" w:rsidRPr="006D73EB" w:rsidRDefault="007A51FC" w:rsidP="00E70889">
            <w:pPr>
              <w:spacing w:line="720" w:lineRule="auto"/>
              <w:jc w:val="both"/>
              <w:rPr>
                <w:rFonts w:ascii="Arial" w:hAnsi="Arial" w:cs="Arial"/>
                <w:sz w:val="22"/>
                <w:szCs w:val="22"/>
                <w:lang w:val="ca-ES"/>
              </w:rPr>
            </w:pPr>
            <w:r w:rsidRPr="006D73EB">
              <w:rPr>
                <w:rFonts w:ascii="Arial" w:hAnsi="Arial" w:cs="Arial"/>
                <w:sz w:val="22"/>
                <w:szCs w:val="22"/>
                <w:lang w:val="ca-ES"/>
              </w:rPr>
              <w:t xml:space="preserve">8. </w:t>
            </w:r>
            <w:proofErr w:type="spellStart"/>
            <w:r w:rsidRPr="006D73EB">
              <w:rPr>
                <w:rFonts w:ascii="Arial" w:hAnsi="Arial" w:cs="Arial"/>
                <w:sz w:val="22"/>
                <w:szCs w:val="22"/>
                <w:lang w:val="ca-ES"/>
              </w:rPr>
              <w:t>Empoderament</w:t>
            </w:r>
            <w:proofErr w:type="spellEnd"/>
            <w:r w:rsidRPr="006D73EB">
              <w:rPr>
                <w:rFonts w:ascii="Arial" w:hAnsi="Arial" w:cs="Arial"/>
                <w:sz w:val="22"/>
                <w:szCs w:val="22"/>
                <w:lang w:val="ca-ES"/>
              </w:rPr>
              <w:t xml:space="preserve"> i actius comunitaris</w:t>
            </w:r>
            <w:r w:rsidR="00300627">
              <w:rPr>
                <w:rFonts w:ascii="Arial" w:hAnsi="Arial" w:cs="Arial"/>
                <w:sz w:val="22"/>
                <w:szCs w:val="22"/>
                <w:lang w:val="ca-ES"/>
              </w:rPr>
              <w:t>.</w:t>
            </w:r>
          </w:p>
          <w:p w14:paraId="2D1229CA" w14:textId="2A377883" w:rsidR="007A51FC" w:rsidRPr="006D73EB" w:rsidRDefault="007A51FC" w:rsidP="00E70889">
            <w:pPr>
              <w:spacing w:line="720" w:lineRule="auto"/>
              <w:jc w:val="both"/>
              <w:rPr>
                <w:rFonts w:ascii="Arial" w:hAnsi="Arial" w:cs="Arial"/>
                <w:sz w:val="22"/>
                <w:szCs w:val="22"/>
                <w:lang w:val="ca-ES"/>
              </w:rPr>
            </w:pPr>
            <w:r w:rsidRPr="006D73EB">
              <w:rPr>
                <w:rFonts w:ascii="Arial" w:hAnsi="Arial" w:cs="Arial"/>
                <w:sz w:val="22"/>
                <w:szCs w:val="22"/>
                <w:lang w:val="ca-ES"/>
              </w:rPr>
              <w:t>9. Tancament del grup</w:t>
            </w:r>
            <w:r w:rsidR="00300627">
              <w:rPr>
                <w:rFonts w:ascii="Arial" w:hAnsi="Arial" w:cs="Arial"/>
                <w:sz w:val="22"/>
                <w:szCs w:val="22"/>
                <w:lang w:val="ca-ES"/>
              </w:rPr>
              <w:t>.</w:t>
            </w:r>
          </w:p>
        </w:tc>
        <w:tc>
          <w:tcPr>
            <w:tcW w:w="0" w:type="auto"/>
            <w:tcBorders>
              <w:top w:val="nil"/>
              <w:right w:val="single" w:sz="4" w:space="0" w:color="auto"/>
            </w:tcBorders>
            <w:shd w:val="clear" w:color="auto" w:fill="DBE5F1" w:themeFill="accent1" w:themeFillTint="33"/>
          </w:tcPr>
          <w:p w14:paraId="2CDA02BA" w14:textId="77777777" w:rsidR="007A51FC" w:rsidRPr="006D73EB" w:rsidRDefault="007A51FC" w:rsidP="00E70889">
            <w:pPr>
              <w:spacing w:line="720" w:lineRule="auto"/>
              <w:jc w:val="both"/>
              <w:rPr>
                <w:rFonts w:ascii="Arial" w:hAnsi="Arial" w:cs="Arial"/>
                <w:sz w:val="22"/>
                <w:szCs w:val="22"/>
                <w:lang w:val="ca-ES"/>
              </w:rPr>
            </w:pPr>
            <w:r w:rsidRPr="006D73EB">
              <w:rPr>
                <w:rFonts w:ascii="Arial" w:hAnsi="Arial" w:cs="Arial"/>
                <w:sz w:val="22"/>
                <w:szCs w:val="22"/>
                <w:lang w:val="ca-ES"/>
              </w:rPr>
              <w:t>18 de juny de 2025</w:t>
            </w:r>
          </w:p>
          <w:p w14:paraId="42A752F7" w14:textId="77777777" w:rsidR="007A51FC" w:rsidRPr="006D73EB" w:rsidRDefault="007A51FC" w:rsidP="00E70889">
            <w:pPr>
              <w:spacing w:line="720" w:lineRule="auto"/>
              <w:jc w:val="both"/>
              <w:rPr>
                <w:rFonts w:ascii="Arial" w:hAnsi="Arial" w:cs="Arial"/>
                <w:sz w:val="22"/>
                <w:szCs w:val="22"/>
                <w:lang w:val="ca-ES"/>
              </w:rPr>
            </w:pPr>
            <w:r w:rsidRPr="006D73EB">
              <w:rPr>
                <w:rFonts w:ascii="Arial" w:hAnsi="Arial" w:cs="Arial"/>
                <w:sz w:val="22"/>
                <w:szCs w:val="22"/>
                <w:lang w:val="ca-ES"/>
              </w:rPr>
              <w:t>2 de juliol de 2025</w:t>
            </w:r>
          </w:p>
        </w:tc>
      </w:tr>
    </w:tbl>
    <w:p w14:paraId="6EC094A8" w14:textId="77777777" w:rsidR="007A51FC" w:rsidRPr="006D73EB" w:rsidRDefault="007A51FC" w:rsidP="007A51FC">
      <w:pPr>
        <w:spacing w:line="360" w:lineRule="auto"/>
        <w:jc w:val="both"/>
        <w:rPr>
          <w:rFonts w:ascii="Arial" w:hAnsi="Arial" w:cs="Arial"/>
          <w:sz w:val="22"/>
          <w:szCs w:val="22"/>
          <w:lang w:val="ca-ES"/>
        </w:rPr>
      </w:pPr>
    </w:p>
    <w:p w14:paraId="6D13DCDA" w14:textId="77777777" w:rsidR="007A51FC" w:rsidRPr="006D73EB" w:rsidRDefault="007A51FC" w:rsidP="007A51FC">
      <w:pPr>
        <w:spacing w:line="360" w:lineRule="auto"/>
        <w:jc w:val="both"/>
        <w:rPr>
          <w:rFonts w:ascii="Arial" w:hAnsi="Arial" w:cs="Arial"/>
          <w:sz w:val="22"/>
          <w:szCs w:val="22"/>
          <w:lang w:val="ca-ES"/>
        </w:rPr>
      </w:pPr>
      <w:r w:rsidRPr="006D73EB">
        <w:rPr>
          <w:rFonts w:ascii="Arial" w:hAnsi="Arial" w:cs="Arial"/>
          <w:sz w:val="22"/>
          <w:szCs w:val="22"/>
          <w:lang w:val="ca-ES"/>
        </w:rPr>
        <w:t>Font: Elaboració pròpia a partir del cronograma establert en taula 3.</w:t>
      </w:r>
    </w:p>
    <w:p w14:paraId="2E0C7FB9" w14:textId="77777777" w:rsidR="007A51FC" w:rsidRPr="006D73EB" w:rsidRDefault="007A51FC" w:rsidP="007A51FC">
      <w:pPr>
        <w:spacing w:line="360" w:lineRule="auto"/>
        <w:jc w:val="both"/>
        <w:rPr>
          <w:rFonts w:ascii="Arial" w:hAnsi="Arial" w:cs="Arial"/>
          <w:sz w:val="22"/>
          <w:szCs w:val="22"/>
          <w:lang w:val="ca-ES"/>
        </w:rPr>
      </w:pPr>
    </w:p>
    <w:p w14:paraId="28448744" w14:textId="77777777" w:rsidR="0023313C" w:rsidRPr="0023313C" w:rsidRDefault="0023313C" w:rsidP="0023313C">
      <w:pPr>
        <w:pStyle w:val="Ttol2"/>
        <w:rPr>
          <w:rFonts w:ascii="Arial" w:hAnsi="Arial" w:cs="Arial"/>
          <w:color w:val="0070C0"/>
          <w:sz w:val="22"/>
          <w:szCs w:val="22"/>
        </w:rPr>
      </w:pPr>
      <w:bookmarkStart w:id="84" w:name="_Toc169293929"/>
      <w:bookmarkStart w:id="85" w:name="_Toc169295774"/>
      <w:bookmarkStart w:id="86" w:name="_Toc169330042"/>
      <w:r w:rsidRPr="0023313C">
        <w:rPr>
          <w:rFonts w:ascii="Arial" w:hAnsi="Arial" w:cs="Arial"/>
          <w:color w:val="0070C0"/>
          <w:sz w:val="22"/>
          <w:szCs w:val="22"/>
        </w:rPr>
        <w:t>3.12 Desenvolupament de les sessions:</w:t>
      </w:r>
      <w:bookmarkEnd w:id="84"/>
      <w:bookmarkEnd w:id="85"/>
      <w:bookmarkEnd w:id="86"/>
    </w:p>
    <w:p w14:paraId="6805FF36" w14:textId="77777777" w:rsidR="0023313C" w:rsidRPr="0023313C" w:rsidRDefault="0023313C" w:rsidP="0023313C">
      <w:pPr>
        <w:spacing w:line="360" w:lineRule="auto"/>
        <w:jc w:val="both"/>
        <w:rPr>
          <w:rFonts w:ascii="Arial" w:hAnsi="Arial" w:cs="Arial"/>
          <w:color w:val="0070C0"/>
          <w:sz w:val="22"/>
          <w:szCs w:val="22"/>
          <w:lang w:val="ca-ES"/>
        </w:rPr>
      </w:pPr>
      <w:r w:rsidRPr="0023313C">
        <w:rPr>
          <w:rFonts w:ascii="Arial" w:hAnsi="Arial" w:cs="Arial"/>
          <w:b/>
          <w:bCs/>
          <w:noProof/>
          <w:color w:val="0070C0"/>
          <w:sz w:val="22"/>
          <w:szCs w:val="22"/>
          <w:lang w:val="ca-ES"/>
        </w:rPr>
        <mc:AlternateContent>
          <mc:Choice Requires="wps">
            <w:drawing>
              <wp:anchor distT="45720" distB="45720" distL="114300" distR="114300" simplePos="0" relativeHeight="251663360" behindDoc="0" locked="0" layoutInCell="1" allowOverlap="1" wp14:anchorId="1515661A" wp14:editId="6A19CCAD">
                <wp:simplePos x="0" y="0"/>
                <wp:positionH relativeFrom="margin">
                  <wp:posOffset>-635</wp:posOffset>
                </wp:positionH>
                <wp:positionV relativeFrom="paragraph">
                  <wp:posOffset>252095</wp:posOffset>
                </wp:positionV>
                <wp:extent cx="5664200" cy="357505"/>
                <wp:effectExtent l="0" t="0" r="12700" b="23495"/>
                <wp:wrapSquare wrapText="bothSides"/>
                <wp:docPr id="152428729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0" cy="357505"/>
                        </a:xfrm>
                        <a:prstGeom prst="rect">
                          <a:avLst/>
                        </a:prstGeom>
                        <a:solidFill>
                          <a:schemeClr val="accent1">
                            <a:lumMod val="20000"/>
                            <a:lumOff val="80000"/>
                          </a:schemeClr>
                        </a:solidFill>
                        <a:ln w="9525">
                          <a:solidFill>
                            <a:schemeClr val="tx1"/>
                          </a:solidFill>
                          <a:miter lim="800000"/>
                          <a:headEnd/>
                          <a:tailEnd/>
                        </a:ln>
                      </wps:spPr>
                      <wps:txbx>
                        <w:txbxContent>
                          <w:p w14:paraId="537E7932" w14:textId="77777777" w:rsidR="0023313C" w:rsidRPr="00966CDF" w:rsidRDefault="0023313C" w:rsidP="0023313C">
                            <w:pPr>
                              <w:shd w:val="clear" w:color="auto" w:fill="DBE5F1" w:themeFill="accent1" w:themeFillTint="33"/>
                              <w:jc w:val="center"/>
                              <w:rPr>
                                <w:rFonts w:ascii="Arial" w:hAnsi="Arial" w:cs="Arial"/>
                                <w:color w:val="0068A3"/>
                                <w:sz w:val="22"/>
                                <w:szCs w:val="22"/>
                              </w:rPr>
                            </w:pPr>
                            <w:r w:rsidRPr="00966CDF">
                              <w:rPr>
                                <w:rFonts w:ascii="Arial" w:hAnsi="Arial" w:cs="Arial"/>
                                <w:color w:val="0068A3"/>
                                <w:sz w:val="22"/>
                                <w:szCs w:val="22"/>
                              </w:rPr>
                              <w:t>1a SESSIÓ: PRESENTACIÓ DEL GRUP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15661A" id="_x0000_s1027" type="#_x0000_t202" style="position:absolute;left:0;text-align:left;margin-left:-.05pt;margin-top:19.85pt;width:446pt;height:28.1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" fillcolor="#dbe5f1 [660]" strokecolor="black [3213]">
                <v:textbox>
                  <w:txbxContent>
                    <w:p w14:paraId="537E7932" w14:textId="77777777" w:rsidR="0023313C" w:rsidRPr="00966CDF" w:rsidRDefault="0023313C" w:rsidP="0023313C">
                      <w:pPr>
                        <w:shd w:val="clear" w:color="auto" w:fill="DBE5F1" w:themeFill="accent1" w:themeFillTint="33"/>
                        <w:jc w:val="center"/>
                        <w:rPr>
                          <w:rFonts w:ascii="Arial" w:hAnsi="Arial" w:cs="Arial"/>
                          <w:color w:val="0068A3"/>
                          <w:sz w:val="22"/>
                          <w:szCs w:val="22"/>
                        </w:rPr>
                      </w:pPr>
                      <w:r w:rsidRPr="00966CDF">
                        <w:rPr>
                          <w:rFonts w:ascii="Arial" w:hAnsi="Arial" w:cs="Arial"/>
                          <w:color w:val="0068A3"/>
                          <w:sz w:val="22"/>
                          <w:szCs w:val="22"/>
                        </w:rPr>
                        <w:t>1a SESSIÓ: PRESENTACIÓ DEL GRUP</w:t>
                      </w:r>
                    </w:p>
                  </w:txbxContent>
                </v:textbox>
                <w10:wrap type="square" anchorx="margin"/>
              </v:shape>
            </w:pict>
          </mc:Fallback>
        </mc:AlternateContent>
      </w:r>
    </w:p>
    <w:p w14:paraId="491CADB5" w14:textId="77777777" w:rsidR="0023313C" w:rsidRPr="0023313C" w:rsidRDefault="0023313C" w:rsidP="0023313C">
      <w:pPr>
        <w:spacing w:line="360" w:lineRule="auto"/>
        <w:jc w:val="center"/>
        <w:rPr>
          <w:rFonts w:ascii="Arial" w:hAnsi="Arial" w:cs="Arial"/>
          <w:b/>
          <w:bCs/>
          <w:color w:val="0070C0"/>
          <w:sz w:val="22"/>
          <w:szCs w:val="22"/>
          <w:lang w:val="ca-ES"/>
        </w:rPr>
      </w:pPr>
    </w:p>
    <w:p w14:paraId="479C1E5E" w14:textId="45F00D4A" w:rsidR="0023313C" w:rsidRDefault="0023313C" w:rsidP="0023313C">
      <w:pPr>
        <w:spacing w:line="360" w:lineRule="auto"/>
        <w:jc w:val="both"/>
        <w:rPr>
          <w:rFonts w:ascii="Arial" w:hAnsi="Arial" w:cs="Arial"/>
          <w:color w:val="0070C0"/>
          <w:sz w:val="22"/>
          <w:szCs w:val="22"/>
          <w:lang w:val="ca-ES"/>
        </w:rPr>
      </w:pPr>
      <w:r w:rsidRPr="0023313C">
        <w:rPr>
          <w:rFonts w:ascii="Arial" w:hAnsi="Arial" w:cs="Arial"/>
          <w:color w:val="0070C0"/>
          <w:sz w:val="22"/>
          <w:szCs w:val="22"/>
          <w:lang w:val="ca-ES"/>
        </w:rPr>
        <w:t>Objectiu general:</w:t>
      </w:r>
    </w:p>
    <w:p w14:paraId="74037CA9" w14:textId="77777777" w:rsidR="008140DC" w:rsidRPr="006D12DA" w:rsidRDefault="008140DC" w:rsidP="0023313C">
      <w:pPr>
        <w:spacing w:line="360" w:lineRule="auto"/>
        <w:jc w:val="both"/>
        <w:rPr>
          <w:rFonts w:ascii="Arial" w:hAnsi="Arial" w:cs="Arial"/>
          <w:color w:val="0070C0"/>
          <w:sz w:val="22"/>
          <w:szCs w:val="22"/>
          <w:lang w:val="ca-ES"/>
        </w:rPr>
      </w:pPr>
    </w:p>
    <w:p w14:paraId="51883892" w14:textId="500BE507" w:rsidR="0023313C" w:rsidRPr="006D12DA" w:rsidRDefault="0023313C" w:rsidP="0023313C">
      <w:pPr>
        <w:pStyle w:val="Pargrafdellista"/>
        <w:numPr>
          <w:ilvl w:val="0"/>
          <w:numId w:val="6"/>
        </w:numPr>
        <w:spacing w:line="360" w:lineRule="auto"/>
        <w:jc w:val="both"/>
        <w:rPr>
          <w:rFonts w:ascii="Arial" w:hAnsi="Arial" w:cs="Arial"/>
          <w:lang w:val="ca-ES"/>
        </w:rPr>
      </w:pPr>
      <w:r w:rsidRPr="0023313C">
        <w:rPr>
          <w:rFonts w:ascii="Arial" w:hAnsi="Arial" w:cs="Arial"/>
          <w:lang w:val="ca-ES"/>
        </w:rPr>
        <w:t xml:space="preserve">Donar les pautes  pel bon funcionament del grup </w:t>
      </w:r>
      <w:proofErr w:type="spellStart"/>
      <w:r w:rsidRPr="0023313C">
        <w:rPr>
          <w:rFonts w:ascii="Arial" w:hAnsi="Arial" w:cs="Arial"/>
          <w:lang w:val="ca-ES"/>
        </w:rPr>
        <w:t>psicoeducatiu</w:t>
      </w:r>
      <w:proofErr w:type="spellEnd"/>
      <w:r w:rsidRPr="0023313C">
        <w:rPr>
          <w:rFonts w:ascii="Arial" w:hAnsi="Arial" w:cs="Arial"/>
          <w:lang w:val="ca-ES"/>
        </w:rPr>
        <w:t xml:space="preserve"> i crear un clima de confiança entre les participants.</w:t>
      </w:r>
    </w:p>
    <w:p w14:paraId="71EF2C20" w14:textId="77777777" w:rsidR="0023313C" w:rsidRPr="0023313C" w:rsidRDefault="0023313C" w:rsidP="0023313C">
      <w:pPr>
        <w:spacing w:line="360" w:lineRule="auto"/>
        <w:jc w:val="both"/>
        <w:rPr>
          <w:rFonts w:ascii="Arial" w:hAnsi="Arial" w:cs="Arial"/>
          <w:color w:val="0070C0"/>
          <w:sz w:val="22"/>
          <w:szCs w:val="22"/>
          <w:lang w:val="ca-ES"/>
        </w:rPr>
      </w:pPr>
      <w:r w:rsidRPr="0023313C">
        <w:rPr>
          <w:rFonts w:ascii="Arial" w:hAnsi="Arial" w:cs="Arial"/>
          <w:color w:val="0068A3"/>
          <w:sz w:val="22"/>
          <w:szCs w:val="22"/>
          <w:lang w:val="ca-ES"/>
        </w:rPr>
        <w:lastRenderedPageBreak/>
        <w:t>Objectius específics</w:t>
      </w:r>
      <w:r w:rsidRPr="0023313C">
        <w:rPr>
          <w:rFonts w:ascii="Arial" w:hAnsi="Arial" w:cs="Arial"/>
          <w:color w:val="0070C0"/>
          <w:sz w:val="22"/>
          <w:szCs w:val="22"/>
          <w:lang w:val="ca-ES"/>
        </w:rPr>
        <w:t>:</w:t>
      </w:r>
    </w:p>
    <w:p w14:paraId="7F7CC7D3" w14:textId="77777777" w:rsidR="0023313C" w:rsidRPr="0023313C" w:rsidRDefault="0023313C" w:rsidP="0023313C">
      <w:pPr>
        <w:spacing w:line="360" w:lineRule="auto"/>
        <w:jc w:val="both"/>
        <w:rPr>
          <w:rFonts w:ascii="Arial" w:hAnsi="Arial" w:cs="Arial"/>
          <w:sz w:val="22"/>
          <w:szCs w:val="22"/>
          <w:lang w:val="ca-ES"/>
        </w:rPr>
      </w:pPr>
    </w:p>
    <w:p w14:paraId="710AE1C2" w14:textId="77777777" w:rsidR="0023313C" w:rsidRPr="0023313C" w:rsidRDefault="0023313C" w:rsidP="0023313C">
      <w:pPr>
        <w:spacing w:line="360" w:lineRule="auto"/>
        <w:jc w:val="both"/>
        <w:rPr>
          <w:rFonts w:ascii="Arial" w:hAnsi="Arial" w:cs="Arial"/>
          <w:sz w:val="22"/>
          <w:szCs w:val="22"/>
          <w:lang w:val="ca-ES"/>
        </w:rPr>
      </w:pPr>
      <w:r w:rsidRPr="0023313C">
        <w:rPr>
          <w:rFonts w:ascii="Arial" w:hAnsi="Arial" w:cs="Arial"/>
          <w:sz w:val="22"/>
          <w:szCs w:val="22"/>
          <w:lang w:val="ca-ES"/>
        </w:rPr>
        <w:t>-  Facilitar la presentació de les integrants del grup mitjançant dinàmiques de grup.</w:t>
      </w:r>
    </w:p>
    <w:p w14:paraId="4983D646" w14:textId="77777777" w:rsidR="0023313C" w:rsidRPr="0023313C" w:rsidRDefault="0023313C" w:rsidP="0023313C">
      <w:pPr>
        <w:spacing w:line="360" w:lineRule="auto"/>
        <w:jc w:val="both"/>
        <w:rPr>
          <w:rFonts w:ascii="Arial" w:hAnsi="Arial" w:cs="Arial"/>
          <w:sz w:val="22"/>
          <w:szCs w:val="22"/>
          <w:lang w:val="ca-ES"/>
        </w:rPr>
      </w:pPr>
      <w:r w:rsidRPr="0023313C">
        <w:rPr>
          <w:rFonts w:ascii="Arial" w:hAnsi="Arial" w:cs="Arial"/>
          <w:sz w:val="22"/>
          <w:szCs w:val="22"/>
          <w:lang w:val="ca-ES"/>
        </w:rPr>
        <w:t xml:space="preserve">-  Explicar els beneficis dels grups </w:t>
      </w:r>
      <w:proofErr w:type="spellStart"/>
      <w:r w:rsidRPr="0023313C">
        <w:rPr>
          <w:rFonts w:ascii="Arial" w:hAnsi="Arial" w:cs="Arial"/>
          <w:sz w:val="22"/>
          <w:szCs w:val="22"/>
          <w:lang w:val="ca-ES"/>
        </w:rPr>
        <w:t>psicoteducatius</w:t>
      </w:r>
      <w:proofErr w:type="spellEnd"/>
      <w:r w:rsidRPr="0023313C">
        <w:rPr>
          <w:rFonts w:ascii="Arial" w:hAnsi="Arial" w:cs="Arial"/>
          <w:sz w:val="22"/>
          <w:szCs w:val="22"/>
          <w:lang w:val="ca-ES"/>
        </w:rPr>
        <w:t xml:space="preserve">. </w:t>
      </w:r>
    </w:p>
    <w:p w14:paraId="61C00C93" w14:textId="77777777" w:rsidR="0023313C" w:rsidRPr="0023313C" w:rsidRDefault="0023313C" w:rsidP="0023313C">
      <w:pPr>
        <w:spacing w:line="360" w:lineRule="auto"/>
        <w:jc w:val="both"/>
        <w:rPr>
          <w:rFonts w:ascii="Arial" w:hAnsi="Arial" w:cs="Arial"/>
          <w:sz w:val="22"/>
          <w:szCs w:val="22"/>
          <w:lang w:val="ca-ES"/>
        </w:rPr>
      </w:pPr>
      <w:r w:rsidRPr="0023313C">
        <w:rPr>
          <w:rFonts w:ascii="Arial" w:hAnsi="Arial" w:cs="Arial"/>
          <w:sz w:val="22"/>
          <w:szCs w:val="22"/>
          <w:lang w:val="ca-ES"/>
        </w:rPr>
        <w:t>-  Explicar les normes de funcionament del grup.</w:t>
      </w:r>
    </w:p>
    <w:p w14:paraId="1FAF58BE" w14:textId="77777777" w:rsidR="0023313C" w:rsidRPr="0023313C" w:rsidRDefault="0023313C" w:rsidP="0023313C">
      <w:pPr>
        <w:spacing w:line="360" w:lineRule="auto"/>
        <w:jc w:val="both"/>
        <w:rPr>
          <w:rFonts w:ascii="Arial" w:hAnsi="Arial" w:cs="Arial"/>
          <w:sz w:val="22"/>
          <w:szCs w:val="22"/>
          <w:lang w:val="ca-ES"/>
        </w:rPr>
      </w:pPr>
      <w:r w:rsidRPr="0023313C">
        <w:rPr>
          <w:rFonts w:ascii="Arial" w:hAnsi="Arial" w:cs="Arial"/>
          <w:sz w:val="22"/>
          <w:szCs w:val="22"/>
          <w:lang w:val="ca-ES"/>
        </w:rPr>
        <w:t>-  Conèixer les expectatives que tenen del grup les integrants.</w:t>
      </w:r>
    </w:p>
    <w:p w14:paraId="24EC35BC" w14:textId="77777777" w:rsidR="0023313C" w:rsidRPr="0023313C" w:rsidRDefault="0023313C" w:rsidP="0023313C">
      <w:pPr>
        <w:spacing w:line="360" w:lineRule="auto"/>
        <w:jc w:val="both"/>
        <w:rPr>
          <w:rFonts w:ascii="Arial" w:hAnsi="Arial" w:cs="Arial"/>
          <w:color w:val="0068A3"/>
          <w:sz w:val="22"/>
          <w:szCs w:val="22"/>
          <w:lang w:val="ca-ES"/>
        </w:rPr>
      </w:pPr>
    </w:p>
    <w:p w14:paraId="14D6366E" w14:textId="77777777" w:rsidR="0023313C" w:rsidRPr="0023313C" w:rsidRDefault="0023313C" w:rsidP="0023313C">
      <w:pPr>
        <w:spacing w:line="360" w:lineRule="auto"/>
        <w:jc w:val="both"/>
        <w:rPr>
          <w:rFonts w:ascii="Arial" w:hAnsi="Arial" w:cs="Arial"/>
          <w:color w:val="0068A3"/>
          <w:sz w:val="22"/>
          <w:szCs w:val="22"/>
          <w:lang w:val="ca-ES"/>
        </w:rPr>
      </w:pPr>
      <w:r w:rsidRPr="0023313C">
        <w:rPr>
          <w:rFonts w:ascii="Arial" w:hAnsi="Arial" w:cs="Arial"/>
          <w:color w:val="0068A3"/>
          <w:sz w:val="22"/>
          <w:szCs w:val="22"/>
          <w:lang w:val="ca-ES"/>
        </w:rPr>
        <w:t>Desenvolupament de la sessió:</w:t>
      </w:r>
    </w:p>
    <w:p w14:paraId="78F2D839" w14:textId="77777777" w:rsidR="0023313C" w:rsidRPr="0023313C" w:rsidRDefault="0023313C" w:rsidP="0023313C">
      <w:pPr>
        <w:spacing w:line="360" w:lineRule="auto"/>
        <w:jc w:val="both"/>
        <w:rPr>
          <w:rFonts w:ascii="Arial" w:hAnsi="Arial" w:cs="Arial"/>
          <w:color w:val="4F81BD" w:themeColor="accent1"/>
          <w:sz w:val="22"/>
          <w:szCs w:val="22"/>
          <w:lang w:val="ca-ES"/>
        </w:rPr>
      </w:pPr>
    </w:p>
    <w:p w14:paraId="175E00BD" w14:textId="77777777" w:rsidR="0023313C" w:rsidRPr="0023313C" w:rsidRDefault="0023313C" w:rsidP="0023313C">
      <w:pPr>
        <w:spacing w:line="360" w:lineRule="auto"/>
        <w:jc w:val="both"/>
        <w:rPr>
          <w:rFonts w:ascii="Arial" w:hAnsi="Arial" w:cs="Arial"/>
          <w:sz w:val="22"/>
          <w:szCs w:val="22"/>
          <w:lang w:val="ca-ES"/>
        </w:rPr>
      </w:pPr>
      <w:r w:rsidRPr="0023313C">
        <w:rPr>
          <w:rFonts w:ascii="Arial" w:hAnsi="Arial" w:cs="Arial"/>
          <w:sz w:val="22"/>
          <w:szCs w:val="22"/>
          <w:lang w:val="ca-ES"/>
        </w:rPr>
        <w:t xml:space="preserve">1. El primer que es farà serà la presentació de la treballadora social sanitària i la infermera que participa en el grup. </w:t>
      </w:r>
    </w:p>
    <w:p w14:paraId="0C4F1A38" w14:textId="77777777" w:rsidR="0023313C" w:rsidRPr="0023313C" w:rsidRDefault="0023313C" w:rsidP="0023313C">
      <w:pPr>
        <w:spacing w:line="360" w:lineRule="auto"/>
        <w:jc w:val="both"/>
        <w:rPr>
          <w:rFonts w:ascii="Arial" w:hAnsi="Arial" w:cs="Arial"/>
          <w:sz w:val="22"/>
          <w:szCs w:val="22"/>
          <w:lang w:val="ca-ES"/>
        </w:rPr>
      </w:pPr>
    </w:p>
    <w:p w14:paraId="51AD9BBA" w14:textId="77777777" w:rsidR="0023313C" w:rsidRPr="0023313C" w:rsidRDefault="0023313C" w:rsidP="0023313C">
      <w:pPr>
        <w:spacing w:line="360" w:lineRule="auto"/>
        <w:jc w:val="both"/>
        <w:rPr>
          <w:rFonts w:ascii="Arial" w:hAnsi="Arial" w:cs="Arial"/>
          <w:sz w:val="22"/>
          <w:szCs w:val="22"/>
          <w:lang w:val="ca-ES"/>
        </w:rPr>
      </w:pPr>
      <w:r w:rsidRPr="0023313C">
        <w:rPr>
          <w:rFonts w:ascii="Arial" w:hAnsi="Arial" w:cs="Arial"/>
          <w:sz w:val="22"/>
          <w:szCs w:val="22"/>
          <w:lang w:val="ca-ES"/>
        </w:rPr>
        <w:t>2. S’explicaran els beneficis del grup socioeducatiu i es farà un breu resum de l’estructura de les sessions i de les professionals que hi participaran. També es citaran els temes que es tractaran, es  recordaran les normes del grup. Aquestes principalment són la puntualitat, el respecte cap a la resta de participants del grup, la confidencialitat, l’actitud constructiva i el compromís.</w:t>
      </w:r>
    </w:p>
    <w:p w14:paraId="0C3C100E" w14:textId="77777777" w:rsidR="0023313C" w:rsidRPr="0023313C" w:rsidRDefault="0023313C" w:rsidP="0023313C">
      <w:pPr>
        <w:spacing w:line="360" w:lineRule="auto"/>
        <w:jc w:val="both"/>
        <w:rPr>
          <w:rFonts w:ascii="Arial" w:hAnsi="Arial" w:cs="Arial"/>
          <w:sz w:val="22"/>
          <w:szCs w:val="22"/>
          <w:lang w:val="ca-ES"/>
        </w:rPr>
      </w:pPr>
    </w:p>
    <w:p w14:paraId="7740A89F" w14:textId="3B2AF730" w:rsidR="0023313C" w:rsidRPr="0023313C" w:rsidRDefault="0023313C" w:rsidP="0023313C">
      <w:pPr>
        <w:spacing w:line="360" w:lineRule="auto"/>
        <w:jc w:val="both"/>
        <w:rPr>
          <w:rFonts w:ascii="Arial" w:hAnsi="Arial" w:cs="Arial"/>
          <w:sz w:val="22"/>
          <w:szCs w:val="22"/>
          <w:lang w:val="ca-ES"/>
        </w:rPr>
      </w:pPr>
      <w:r w:rsidRPr="0023313C">
        <w:rPr>
          <w:rFonts w:ascii="Arial" w:hAnsi="Arial" w:cs="Arial"/>
          <w:sz w:val="22"/>
          <w:szCs w:val="22"/>
          <w:lang w:val="ca-ES"/>
        </w:rPr>
        <w:t>3. Per tal de trencar el gel, es farà una dinàmica grupal amb l’objectiu de poder presentar-nos. Es repartiran fulls i bolígrafs a les integrants</w:t>
      </w:r>
      <w:r w:rsidR="008140DC">
        <w:rPr>
          <w:rFonts w:ascii="Arial" w:hAnsi="Arial" w:cs="Arial"/>
          <w:sz w:val="22"/>
          <w:szCs w:val="22"/>
          <w:lang w:val="ca-ES"/>
        </w:rPr>
        <w:t xml:space="preserve"> i s</w:t>
      </w:r>
      <w:r w:rsidRPr="0023313C">
        <w:rPr>
          <w:rFonts w:ascii="Arial" w:hAnsi="Arial" w:cs="Arial"/>
          <w:sz w:val="22"/>
          <w:szCs w:val="22"/>
          <w:lang w:val="ca-ES"/>
        </w:rPr>
        <w:t>e’ls hi demanarà que escriguin el seu nom i alguna afició que els hi agradi molt i vulguin compartir. Després</w:t>
      </w:r>
      <w:r w:rsidR="008140DC">
        <w:rPr>
          <w:rFonts w:ascii="Arial" w:hAnsi="Arial" w:cs="Arial"/>
          <w:sz w:val="22"/>
          <w:szCs w:val="22"/>
          <w:lang w:val="ca-ES"/>
        </w:rPr>
        <w:t xml:space="preserve">, </w:t>
      </w:r>
      <w:r w:rsidRPr="0023313C">
        <w:rPr>
          <w:rFonts w:ascii="Arial" w:hAnsi="Arial" w:cs="Arial"/>
          <w:sz w:val="22"/>
          <w:szCs w:val="22"/>
          <w:lang w:val="ca-ES"/>
        </w:rPr>
        <w:t>es posarà en comú en veu alta, començarà la treballadora social sanitària.</w:t>
      </w:r>
    </w:p>
    <w:p w14:paraId="0691DD2B" w14:textId="77777777" w:rsidR="0023313C" w:rsidRPr="0023313C" w:rsidRDefault="0023313C" w:rsidP="0023313C">
      <w:pPr>
        <w:spacing w:line="360" w:lineRule="auto"/>
        <w:jc w:val="both"/>
        <w:rPr>
          <w:rFonts w:ascii="Arial" w:hAnsi="Arial" w:cs="Arial"/>
          <w:sz w:val="22"/>
          <w:szCs w:val="22"/>
          <w:lang w:val="ca-ES"/>
        </w:rPr>
      </w:pPr>
    </w:p>
    <w:p w14:paraId="24DE6269" w14:textId="32E2703B" w:rsidR="0023313C" w:rsidRPr="0023313C" w:rsidRDefault="0023313C" w:rsidP="0023313C">
      <w:pPr>
        <w:spacing w:line="360" w:lineRule="auto"/>
        <w:jc w:val="both"/>
        <w:rPr>
          <w:rFonts w:ascii="Arial" w:hAnsi="Arial" w:cs="Arial"/>
          <w:sz w:val="22"/>
          <w:szCs w:val="22"/>
          <w:lang w:val="ca-ES"/>
        </w:rPr>
      </w:pPr>
      <w:r w:rsidRPr="0023313C">
        <w:rPr>
          <w:rFonts w:ascii="Arial" w:hAnsi="Arial" w:cs="Arial"/>
          <w:sz w:val="22"/>
          <w:szCs w:val="22"/>
          <w:lang w:val="ca-ES"/>
        </w:rPr>
        <w:t>4. Es farà una altra ronda on cada integrant del grup exposi quines expectatives té del grup i en que creu que el pot ajudar, d’aquesta manera la treballadora social sanitària</w:t>
      </w:r>
      <w:r w:rsidR="008140DC">
        <w:rPr>
          <w:rFonts w:ascii="Arial" w:hAnsi="Arial" w:cs="Arial"/>
          <w:sz w:val="22"/>
          <w:szCs w:val="22"/>
          <w:lang w:val="ca-ES"/>
        </w:rPr>
        <w:t xml:space="preserve"> i la infermera observadora </w:t>
      </w:r>
      <w:r w:rsidRPr="0023313C">
        <w:rPr>
          <w:rFonts w:ascii="Arial" w:hAnsi="Arial" w:cs="Arial"/>
          <w:sz w:val="22"/>
          <w:szCs w:val="22"/>
          <w:lang w:val="ca-ES"/>
        </w:rPr>
        <w:t xml:space="preserve">podrà </w:t>
      </w:r>
      <w:r w:rsidR="008140DC">
        <w:rPr>
          <w:rFonts w:ascii="Arial" w:hAnsi="Arial" w:cs="Arial"/>
          <w:sz w:val="22"/>
          <w:szCs w:val="22"/>
          <w:lang w:val="ca-ES"/>
        </w:rPr>
        <w:t>tenir en compte aquestes aspectes per a les properes sessions, si així es considera.</w:t>
      </w:r>
    </w:p>
    <w:p w14:paraId="02721AEF" w14:textId="77777777" w:rsidR="0023313C" w:rsidRPr="0023313C" w:rsidRDefault="0023313C" w:rsidP="0023313C">
      <w:pPr>
        <w:spacing w:line="360" w:lineRule="auto"/>
        <w:jc w:val="both"/>
        <w:rPr>
          <w:rFonts w:ascii="Arial" w:hAnsi="Arial" w:cs="Arial"/>
          <w:sz w:val="22"/>
          <w:szCs w:val="22"/>
          <w:lang w:val="ca-ES"/>
        </w:rPr>
      </w:pPr>
    </w:p>
    <w:p w14:paraId="6E7FEC8F" w14:textId="3BAAD62A" w:rsidR="0023313C" w:rsidRPr="0023313C" w:rsidRDefault="0023313C" w:rsidP="0023313C">
      <w:pPr>
        <w:spacing w:line="360" w:lineRule="auto"/>
        <w:jc w:val="both"/>
        <w:rPr>
          <w:rFonts w:ascii="Arial" w:hAnsi="Arial" w:cs="Arial"/>
          <w:sz w:val="22"/>
          <w:szCs w:val="22"/>
          <w:lang w:val="ca-ES"/>
        </w:rPr>
      </w:pPr>
      <w:r w:rsidRPr="0023313C">
        <w:rPr>
          <w:rFonts w:ascii="Arial" w:hAnsi="Arial" w:cs="Arial"/>
          <w:sz w:val="22"/>
          <w:szCs w:val="22"/>
          <w:lang w:val="ca-ES"/>
        </w:rPr>
        <w:t>5. Finalment</w:t>
      </w:r>
      <w:r w:rsidR="008140DC">
        <w:rPr>
          <w:rFonts w:ascii="Arial" w:hAnsi="Arial" w:cs="Arial"/>
          <w:sz w:val="22"/>
          <w:szCs w:val="22"/>
          <w:lang w:val="ca-ES"/>
        </w:rPr>
        <w:t xml:space="preserve">, </w:t>
      </w:r>
      <w:r w:rsidRPr="0023313C">
        <w:rPr>
          <w:rFonts w:ascii="Arial" w:hAnsi="Arial" w:cs="Arial"/>
          <w:sz w:val="22"/>
          <w:szCs w:val="22"/>
          <w:lang w:val="ca-ES"/>
        </w:rPr>
        <w:t>es farà un tancament que posi atenció en com ens em sentit en aquesta primera sessió i què treballarem a la següent.</w:t>
      </w:r>
    </w:p>
    <w:p w14:paraId="3CA30A76" w14:textId="77777777" w:rsidR="0023313C" w:rsidRPr="0023313C" w:rsidRDefault="0023313C" w:rsidP="0023313C">
      <w:pPr>
        <w:spacing w:line="360" w:lineRule="auto"/>
        <w:jc w:val="both"/>
        <w:rPr>
          <w:rFonts w:ascii="Arial" w:hAnsi="Arial" w:cs="Arial"/>
          <w:color w:val="0068A3"/>
          <w:sz w:val="22"/>
          <w:szCs w:val="22"/>
          <w:lang w:val="ca-ES"/>
        </w:rPr>
      </w:pPr>
    </w:p>
    <w:p w14:paraId="55D5199F" w14:textId="77777777" w:rsidR="0023313C" w:rsidRPr="0023313C" w:rsidRDefault="0023313C" w:rsidP="0023313C">
      <w:pPr>
        <w:spacing w:line="360" w:lineRule="auto"/>
        <w:jc w:val="both"/>
        <w:rPr>
          <w:rFonts w:ascii="Arial" w:hAnsi="Arial" w:cs="Arial"/>
          <w:color w:val="0068A3"/>
          <w:sz w:val="22"/>
          <w:szCs w:val="22"/>
          <w:lang w:val="ca-ES"/>
        </w:rPr>
      </w:pPr>
      <w:r w:rsidRPr="0023313C">
        <w:rPr>
          <w:rFonts w:ascii="Arial" w:hAnsi="Arial" w:cs="Arial"/>
          <w:color w:val="0068A3"/>
          <w:sz w:val="22"/>
          <w:szCs w:val="22"/>
          <w:lang w:val="ca-ES"/>
        </w:rPr>
        <w:t>Avaluació:</w:t>
      </w:r>
    </w:p>
    <w:p w14:paraId="6B44D0E9" w14:textId="77777777" w:rsidR="0023313C" w:rsidRPr="0023313C" w:rsidRDefault="0023313C" w:rsidP="0023313C">
      <w:pPr>
        <w:spacing w:line="360" w:lineRule="auto"/>
        <w:jc w:val="both"/>
        <w:rPr>
          <w:rFonts w:ascii="Arial" w:hAnsi="Arial" w:cs="Arial"/>
          <w:sz w:val="22"/>
          <w:szCs w:val="22"/>
          <w:lang w:val="ca-ES"/>
        </w:rPr>
      </w:pPr>
    </w:p>
    <w:p w14:paraId="1521161D" w14:textId="77777777" w:rsidR="008140DC" w:rsidRDefault="0023313C" w:rsidP="008140DC">
      <w:pPr>
        <w:pStyle w:val="Pargrafdellista"/>
        <w:numPr>
          <w:ilvl w:val="0"/>
          <w:numId w:val="6"/>
        </w:numPr>
        <w:spacing w:line="360" w:lineRule="auto"/>
        <w:jc w:val="both"/>
        <w:rPr>
          <w:rFonts w:ascii="Arial" w:hAnsi="Arial" w:cs="Arial"/>
          <w:lang w:val="ca-ES"/>
        </w:rPr>
      </w:pPr>
      <w:r w:rsidRPr="0023313C">
        <w:rPr>
          <w:rFonts w:ascii="Arial" w:hAnsi="Arial" w:cs="Arial"/>
          <w:lang w:val="ca-ES"/>
        </w:rPr>
        <w:t>Preparació de la sala.</w:t>
      </w:r>
    </w:p>
    <w:p w14:paraId="4BEC0AFB" w14:textId="27A8E334" w:rsidR="0023313C" w:rsidRPr="008140DC" w:rsidRDefault="0023313C" w:rsidP="008140DC">
      <w:pPr>
        <w:pStyle w:val="Pargrafdellista"/>
        <w:numPr>
          <w:ilvl w:val="0"/>
          <w:numId w:val="6"/>
        </w:numPr>
        <w:spacing w:line="360" w:lineRule="auto"/>
        <w:jc w:val="both"/>
        <w:rPr>
          <w:rFonts w:ascii="Arial" w:hAnsi="Arial" w:cs="Arial"/>
          <w:lang w:val="ca-ES"/>
        </w:rPr>
      </w:pPr>
      <w:r w:rsidRPr="008140DC">
        <w:rPr>
          <w:rFonts w:ascii="Arial" w:hAnsi="Arial" w:cs="Arial"/>
          <w:lang w:val="ca-ES"/>
        </w:rPr>
        <w:t>Assistència de participants.</w:t>
      </w:r>
    </w:p>
    <w:p w14:paraId="396E0F35" w14:textId="77777777" w:rsidR="0023313C" w:rsidRPr="0023313C" w:rsidRDefault="0023313C" w:rsidP="0023313C">
      <w:pPr>
        <w:pStyle w:val="Pargrafdellista"/>
        <w:numPr>
          <w:ilvl w:val="0"/>
          <w:numId w:val="6"/>
        </w:numPr>
        <w:spacing w:line="360" w:lineRule="auto"/>
        <w:jc w:val="both"/>
        <w:rPr>
          <w:rFonts w:ascii="Arial" w:hAnsi="Arial" w:cs="Arial"/>
          <w:lang w:val="ca-ES"/>
        </w:rPr>
      </w:pPr>
      <w:r w:rsidRPr="0023313C">
        <w:rPr>
          <w:rFonts w:ascii="Arial" w:hAnsi="Arial" w:cs="Arial"/>
          <w:lang w:val="ca-ES"/>
        </w:rPr>
        <w:t>Coneixements adquirits.</w:t>
      </w:r>
    </w:p>
    <w:p w14:paraId="4E4A3DCB" w14:textId="77777777" w:rsidR="0023313C" w:rsidRPr="0023313C" w:rsidRDefault="0023313C" w:rsidP="0023313C">
      <w:pPr>
        <w:pStyle w:val="Pargrafdellista"/>
        <w:numPr>
          <w:ilvl w:val="0"/>
          <w:numId w:val="6"/>
        </w:numPr>
        <w:spacing w:line="360" w:lineRule="auto"/>
        <w:jc w:val="both"/>
        <w:rPr>
          <w:rFonts w:ascii="Arial" w:hAnsi="Arial" w:cs="Arial"/>
          <w:lang w:val="ca-ES"/>
        </w:rPr>
      </w:pPr>
      <w:r w:rsidRPr="0023313C">
        <w:rPr>
          <w:rFonts w:ascii="Arial" w:hAnsi="Arial" w:cs="Arial"/>
          <w:lang w:val="ca-ES"/>
        </w:rPr>
        <w:lastRenderedPageBreak/>
        <w:t>Participació de les participants en les dinàmiques.</w:t>
      </w:r>
    </w:p>
    <w:p w14:paraId="113170E9" w14:textId="77777777" w:rsidR="0023313C" w:rsidRPr="0023313C" w:rsidRDefault="0023313C" w:rsidP="0023313C">
      <w:pPr>
        <w:pStyle w:val="Pargrafdellista"/>
        <w:numPr>
          <w:ilvl w:val="0"/>
          <w:numId w:val="6"/>
        </w:numPr>
        <w:spacing w:line="360" w:lineRule="auto"/>
        <w:jc w:val="both"/>
        <w:rPr>
          <w:rFonts w:ascii="Arial" w:hAnsi="Arial" w:cs="Arial"/>
          <w:lang w:val="ca-ES"/>
        </w:rPr>
      </w:pPr>
      <w:r w:rsidRPr="0023313C">
        <w:rPr>
          <w:rFonts w:ascii="Arial" w:hAnsi="Arial" w:cs="Arial"/>
          <w:lang w:val="ca-ES"/>
        </w:rPr>
        <w:t>Benestar emocional expressat per les participants a l’inici i final de la sessió.</w:t>
      </w:r>
    </w:p>
    <w:p w14:paraId="30C55E28" w14:textId="77777777" w:rsidR="0023313C" w:rsidRPr="0023313C" w:rsidRDefault="0023313C" w:rsidP="0023313C">
      <w:pPr>
        <w:pStyle w:val="Pargrafdellista"/>
        <w:numPr>
          <w:ilvl w:val="0"/>
          <w:numId w:val="6"/>
        </w:numPr>
        <w:spacing w:line="360" w:lineRule="auto"/>
        <w:jc w:val="both"/>
        <w:rPr>
          <w:rFonts w:ascii="Arial" w:hAnsi="Arial" w:cs="Arial"/>
          <w:lang w:val="ca-ES"/>
        </w:rPr>
      </w:pPr>
      <w:r w:rsidRPr="0023313C">
        <w:rPr>
          <w:rFonts w:ascii="Arial" w:hAnsi="Arial" w:cs="Arial"/>
          <w:lang w:val="ca-ES"/>
        </w:rPr>
        <w:t>Clima emocional esdevingut durant la sessió.</w:t>
      </w:r>
    </w:p>
    <w:p w14:paraId="77B87494" w14:textId="77777777" w:rsidR="002B0DE2" w:rsidRDefault="0023313C" w:rsidP="0023313C">
      <w:pPr>
        <w:pStyle w:val="Pargrafdellista"/>
        <w:numPr>
          <w:ilvl w:val="0"/>
          <w:numId w:val="6"/>
        </w:numPr>
        <w:spacing w:line="360" w:lineRule="auto"/>
        <w:jc w:val="both"/>
        <w:rPr>
          <w:rFonts w:ascii="Arial" w:hAnsi="Arial" w:cs="Arial"/>
          <w:lang w:val="ca-ES"/>
        </w:rPr>
      </w:pPr>
      <w:r w:rsidRPr="0023313C">
        <w:rPr>
          <w:rFonts w:ascii="Arial" w:hAnsi="Arial" w:cs="Arial"/>
          <w:lang w:val="ca-ES"/>
        </w:rPr>
        <w:t>Incidències.</w:t>
      </w:r>
    </w:p>
    <w:p w14:paraId="5E694AD0" w14:textId="446BD433" w:rsidR="0023313C" w:rsidRPr="008140DC" w:rsidRDefault="0023313C" w:rsidP="002B0DE2">
      <w:pPr>
        <w:pStyle w:val="Pargrafdellista"/>
        <w:spacing w:line="360" w:lineRule="auto"/>
        <w:jc w:val="both"/>
        <w:rPr>
          <w:rFonts w:ascii="Arial" w:hAnsi="Arial" w:cs="Arial"/>
          <w:lang w:val="ca-ES"/>
        </w:rPr>
      </w:pPr>
      <w:r w:rsidRPr="0023313C">
        <w:rPr>
          <w:noProof/>
        </w:rPr>
        <mc:AlternateContent>
          <mc:Choice Requires="wps">
            <w:drawing>
              <wp:anchor distT="45720" distB="45720" distL="114300" distR="114300" simplePos="0" relativeHeight="251664384" behindDoc="0" locked="0" layoutInCell="1" allowOverlap="1" wp14:anchorId="5D2A0327" wp14:editId="2FC7D00D">
                <wp:simplePos x="0" y="0"/>
                <wp:positionH relativeFrom="margin">
                  <wp:align>left</wp:align>
                </wp:positionH>
                <wp:positionV relativeFrom="paragraph">
                  <wp:posOffset>421005</wp:posOffset>
                </wp:positionV>
                <wp:extent cx="5689600" cy="371475"/>
                <wp:effectExtent l="0" t="0" r="25400" b="28575"/>
                <wp:wrapSquare wrapText="bothSides"/>
                <wp:docPr id="77425920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9600" cy="371475"/>
                        </a:xfrm>
                        <a:prstGeom prst="rect">
                          <a:avLst/>
                        </a:prstGeom>
                        <a:solidFill>
                          <a:schemeClr val="accent1">
                            <a:lumMod val="20000"/>
                            <a:lumOff val="80000"/>
                          </a:schemeClr>
                        </a:solidFill>
                        <a:ln w="9525">
                          <a:solidFill>
                            <a:srgbClr val="000000"/>
                          </a:solidFill>
                          <a:miter lim="800000"/>
                          <a:headEnd/>
                          <a:tailEnd/>
                        </a:ln>
                      </wps:spPr>
                      <wps:txbx>
                        <w:txbxContent>
                          <w:p w14:paraId="2A933781" w14:textId="77777777" w:rsidR="0023313C" w:rsidRPr="008140DC" w:rsidRDefault="0023313C" w:rsidP="0023313C">
                            <w:pPr>
                              <w:shd w:val="clear" w:color="auto" w:fill="DBE5F1" w:themeFill="accent1" w:themeFillTint="33"/>
                              <w:jc w:val="center"/>
                              <w:rPr>
                                <w:rFonts w:ascii="Arial" w:hAnsi="Arial" w:cs="Arial"/>
                                <w:color w:val="0070C0"/>
                                <w:sz w:val="22"/>
                                <w:szCs w:val="22"/>
                              </w:rPr>
                            </w:pPr>
                            <w:r w:rsidRPr="008140DC">
                              <w:rPr>
                                <w:rFonts w:ascii="Arial" w:hAnsi="Arial" w:cs="Arial"/>
                                <w:color w:val="0070C0"/>
                                <w:sz w:val="22"/>
                                <w:szCs w:val="22"/>
                              </w:rPr>
                              <w:t>2a SESSIÓ: ASPECTES BIOPSICOSOCIALS DE LA MENOPAUSA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2A0327" id="_x0000_s1028" type="#_x0000_t202" style="position:absolute;left:0;text-align:left;margin-left:0;margin-top:33.15pt;width:448pt;height:29.25pt;z-index:25166438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" fillcolor="#dbe5f1 [660]">
                <v:textbox>
                  <w:txbxContent>
                    <w:p w14:paraId="2A933781" w14:textId="77777777" w:rsidR="0023313C" w:rsidRPr="008140DC" w:rsidRDefault="0023313C" w:rsidP="0023313C">
                      <w:pPr>
                        <w:shd w:val="clear" w:color="auto" w:fill="DBE5F1" w:themeFill="accent1" w:themeFillTint="33"/>
                        <w:jc w:val="center"/>
                        <w:rPr>
                          <w:rFonts w:ascii="Arial" w:hAnsi="Arial" w:cs="Arial"/>
                          <w:color w:val="0070C0"/>
                          <w:sz w:val="22"/>
                          <w:szCs w:val="22"/>
                        </w:rPr>
                      </w:pPr>
                      <w:r w:rsidRPr="008140DC">
                        <w:rPr>
                          <w:rFonts w:ascii="Arial" w:hAnsi="Arial" w:cs="Arial"/>
                          <w:color w:val="0070C0"/>
                          <w:sz w:val="22"/>
                          <w:szCs w:val="22"/>
                        </w:rPr>
                        <w:t>2a SESSIÓ: ASPECTES BIOPSICOSOCIALS DE LA MENOPAUSA</w:t>
                      </w:r>
                    </w:p>
                  </w:txbxContent>
                </v:textbox>
                <w10:wrap type="square" anchorx="margin"/>
              </v:shape>
            </w:pict>
          </mc:Fallback>
        </mc:AlternateContent>
      </w:r>
    </w:p>
    <w:p w14:paraId="19AB97F9" w14:textId="77777777" w:rsidR="0023313C" w:rsidRPr="0023313C" w:rsidRDefault="0023313C" w:rsidP="0023313C">
      <w:pPr>
        <w:spacing w:line="360" w:lineRule="auto"/>
        <w:jc w:val="both"/>
        <w:rPr>
          <w:rFonts w:ascii="Arial" w:hAnsi="Arial" w:cs="Arial"/>
          <w:color w:val="4F81BD" w:themeColor="accent1"/>
          <w:sz w:val="22"/>
          <w:szCs w:val="22"/>
          <w:lang w:val="ca-ES"/>
        </w:rPr>
      </w:pPr>
    </w:p>
    <w:p w14:paraId="66F1F9AE" w14:textId="77777777" w:rsidR="0023313C" w:rsidRPr="008140DC" w:rsidRDefault="0023313C" w:rsidP="0023313C">
      <w:pPr>
        <w:spacing w:line="360" w:lineRule="auto"/>
        <w:jc w:val="both"/>
        <w:rPr>
          <w:rFonts w:ascii="Arial" w:hAnsi="Arial" w:cs="Arial"/>
          <w:color w:val="0070C0"/>
          <w:sz w:val="22"/>
          <w:szCs w:val="22"/>
          <w:lang w:val="ca-ES"/>
        </w:rPr>
      </w:pPr>
      <w:r w:rsidRPr="008140DC">
        <w:rPr>
          <w:rFonts w:ascii="Arial" w:hAnsi="Arial" w:cs="Arial"/>
          <w:color w:val="0070C0"/>
          <w:sz w:val="22"/>
          <w:szCs w:val="22"/>
          <w:lang w:val="ca-ES"/>
        </w:rPr>
        <w:t>Objectiu general:</w:t>
      </w:r>
    </w:p>
    <w:p w14:paraId="6C047A53" w14:textId="77777777" w:rsidR="0023313C" w:rsidRPr="0023313C" w:rsidRDefault="0023313C" w:rsidP="0023313C">
      <w:pPr>
        <w:spacing w:line="360" w:lineRule="auto"/>
        <w:jc w:val="both"/>
        <w:rPr>
          <w:rFonts w:ascii="Arial" w:hAnsi="Arial" w:cs="Arial"/>
          <w:color w:val="4F81BD" w:themeColor="accent1"/>
          <w:sz w:val="22"/>
          <w:szCs w:val="22"/>
          <w:lang w:val="ca-ES"/>
        </w:rPr>
      </w:pPr>
    </w:p>
    <w:p w14:paraId="02D5B47F" w14:textId="77777777" w:rsidR="0023313C" w:rsidRPr="0023313C" w:rsidRDefault="0023313C" w:rsidP="0023313C">
      <w:pPr>
        <w:pStyle w:val="Pargrafdellista"/>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after="160" w:line="360" w:lineRule="auto"/>
        <w:contextualSpacing/>
        <w:jc w:val="both"/>
        <w:rPr>
          <w:rFonts w:ascii="Arial" w:hAnsi="Arial" w:cs="Arial"/>
          <w:lang w:val="ca-ES"/>
        </w:rPr>
      </w:pPr>
      <w:r w:rsidRPr="0023313C">
        <w:rPr>
          <w:rFonts w:ascii="Arial" w:hAnsi="Arial" w:cs="Arial"/>
          <w:lang w:val="ca-ES"/>
        </w:rPr>
        <w:t xml:space="preserve">Informar sobre els canvis </w:t>
      </w:r>
      <w:proofErr w:type="spellStart"/>
      <w:r w:rsidRPr="0023313C">
        <w:rPr>
          <w:rFonts w:ascii="Arial" w:hAnsi="Arial" w:cs="Arial"/>
          <w:lang w:val="ca-ES"/>
        </w:rPr>
        <w:t>biopsicosocials</w:t>
      </w:r>
      <w:proofErr w:type="spellEnd"/>
      <w:r w:rsidRPr="0023313C">
        <w:rPr>
          <w:rFonts w:ascii="Arial" w:hAnsi="Arial" w:cs="Arial"/>
          <w:lang w:val="ca-ES"/>
        </w:rPr>
        <w:t xml:space="preserve"> durant la menopausa, els seus motius, i la simptomatologia associada.</w:t>
      </w:r>
    </w:p>
    <w:p w14:paraId="5B7A26CE" w14:textId="77777777" w:rsidR="0023313C" w:rsidRPr="0023313C" w:rsidRDefault="0023313C" w:rsidP="0023313C">
      <w:pPr>
        <w:pStyle w:val="Pargrafdellista"/>
        <w:pBdr>
          <w:top w:val="none" w:sz="0" w:space="0" w:color="auto"/>
          <w:left w:val="none" w:sz="0" w:space="0" w:color="auto"/>
          <w:bottom w:val="none" w:sz="0" w:space="0" w:color="auto"/>
          <w:right w:val="none" w:sz="0" w:space="0" w:color="auto"/>
          <w:between w:val="none" w:sz="0" w:space="0" w:color="auto"/>
          <w:bar w:val="none" w:sz="0" w:color="auto"/>
        </w:pBdr>
        <w:spacing w:after="160" w:line="360" w:lineRule="auto"/>
        <w:contextualSpacing/>
        <w:jc w:val="both"/>
        <w:rPr>
          <w:rFonts w:ascii="Arial" w:hAnsi="Arial" w:cs="Arial"/>
          <w:lang w:val="ca-ES"/>
        </w:rPr>
      </w:pPr>
    </w:p>
    <w:p w14:paraId="782F8F4A" w14:textId="77777777" w:rsidR="0023313C" w:rsidRPr="008140DC" w:rsidRDefault="0023313C" w:rsidP="0023313C">
      <w:pPr>
        <w:spacing w:line="360" w:lineRule="auto"/>
        <w:jc w:val="both"/>
        <w:rPr>
          <w:rFonts w:ascii="Arial" w:hAnsi="Arial" w:cs="Arial"/>
          <w:color w:val="0070C0"/>
          <w:sz w:val="22"/>
          <w:szCs w:val="22"/>
          <w:lang w:val="ca-ES"/>
        </w:rPr>
      </w:pPr>
      <w:r w:rsidRPr="008140DC">
        <w:rPr>
          <w:rFonts w:ascii="Arial" w:hAnsi="Arial" w:cs="Arial"/>
          <w:color w:val="0070C0"/>
          <w:sz w:val="22"/>
          <w:szCs w:val="22"/>
          <w:lang w:val="ca-ES"/>
        </w:rPr>
        <w:t>Objectius específics:</w:t>
      </w:r>
    </w:p>
    <w:p w14:paraId="539914A6" w14:textId="77777777" w:rsidR="0023313C" w:rsidRPr="0023313C" w:rsidRDefault="0023313C" w:rsidP="0023313C">
      <w:pPr>
        <w:spacing w:line="360" w:lineRule="auto"/>
        <w:jc w:val="both"/>
        <w:rPr>
          <w:rFonts w:ascii="Arial" w:hAnsi="Arial" w:cs="Arial"/>
          <w:sz w:val="22"/>
          <w:szCs w:val="22"/>
          <w:lang w:val="ca-ES"/>
        </w:rPr>
      </w:pPr>
    </w:p>
    <w:p w14:paraId="32BA0D6E" w14:textId="77777777" w:rsidR="0023313C" w:rsidRPr="0023313C" w:rsidRDefault="0023313C" w:rsidP="0023313C">
      <w:pPr>
        <w:pStyle w:val="Pargrafdellista"/>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after="160" w:line="360" w:lineRule="auto"/>
        <w:contextualSpacing/>
        <w:jc w:val="both"/>
        <w:rPr>
          <w:rFonts w:ascii="Arial" w:hAnsi="Arial" w:cs="Arial"/>
          <w:lang w:val="ca-ES"/>
        </w:rPr>
      </w:pPr>
      <w:r w:rsidRPr="0023313C">
        <w:rPr>
          <w:rFonts w:ascii="Arial" w:hAnsi="Arial" w:cs="Arial"/>
          <w:lang w:val="ca-ES"/>
        </w:rPr>
        <w:t>Treballar aspectes teòrics de la menopausa per entendre que ens passa i perquè durant aquest període.</w:t>
      </w:r>
    </w:p>
    <w:p w14:paraId="26A208BC" w14:textId="77777777" w:rsidR="0023313C" w:rsidRPr="0023313C" w:rsidRDefault="0023313C" w:rsidP="0023313C">
      <w:pPr>
        <w:pStyle w:val="Pargrafdellista"/>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after="160" w:line="360" w:lineRule="auto"/>
        <w:contextualSpacing/>
        <w:jc w:val="both"/>
        <w:rPr>
          <w:rFonts w:ascii="Arial" w:hAnsi="Arial" w:cs="Arial"/>
          <w:lang w:val="ca-ES"/>
        </w:rPr>
      </w:pPr>
      <w:r w:rsidRPr="0023313C">
        <w:rPr>
          <w:rFonts w:ascii="Arial" w:hAnsi="Arial" w:cs="Arial"/>
          <w:lang w:val="ca-ES"/>
        </w:rPr>
        <w:t xml:space="preserve">Donar informació que permeti a les integrants del grup relacionar vivències </w:t>
      </w:r>
      <w:proofErr w:type="spellStart"/>
      <w:r w:rsidRPr="0023313C">
        <w:rPr>
          <w:rFonts w:ascii="Arial" w:hAnsi="Arial" w:cs="Arial"/>
          <w:lang w:val="ca-ES"/>
        </w:rPr>
        <w:t>biopsicosocials</w:t>
      </w:r>
      <w:proofErr w:type="spellEnd"/>
      <w:r w:rsidRPr="0023313C">
        <w:rPr>
          <w:rFonts w:ascii="Arial" w:hAnsi="Arial" w:cs="Arial"/>
          <w:lang w:val="ca-ES"/>
        </w:rPr>
        <w:t xml:space="preserve"> amb un procés natural.</w:t>
      </w:r>
    </w:p>
    <w:p w14:paraId="3135CA9F" w14:textId="77777777" w:rsidR="0023313C" w:rsidRPr="0023313C" w:rsidRDefault="0023313C" w:rsidP="0023313C">
      <w:pPr>
        <w:pStyle w:val="Pargrafdellista"/>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after="160" w:line="360" w:lineRule="auto"/>
        <w:contextualSpacing/>
        <w:jc w:val="both"/>
        <w:rPr>
          <w:rFonts w:ascii="Arial" w:hAnsi="Arial" w:cs="Arial"/>
          <w:lang w:val="ca-ES"/>
        </w:rPr>
      </w:pPr>
      <w:r w:rsidRPr="0023313C">
        <w:rPr>
          <w:rFonts w:ascii="Arial" w:hAnsi="Arial" w:cs="Arial"/>
          <w:lang w:val="ca-ES"/>
        </w:rPr>
        <w:t>Resoldre dubtes sobre la menopausa.</w:t>
      </w:r>
    </w:p>
    <w:p w14:paraId="77AB03AF" w14:textId="77777777" w:rsidR="0023313C" w:rsidRPr="0023313C" w:rsidRDefault="0023313C" w:rsidP="0023313C">
      <w:pPr>
        <w:pStyle w:val="Pargrafdellista"/>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after="160" w:line="360" w:lineRule="auto"/>
        <w:contextualSpacing/>
        <w:jc w:val="both"/>
        <w:rPr>
          <w:rFonts w:ascii="Arial" w:hAnsi="Arial" w:cs="Arial"/>
          <w:lang w:val="ca-ES"/>
        </w:rPr>
      </w:pPr>
      <w:r w:rsidRPr="0023313C">
        <w:rPr>
          <w:rFonts w:ascii="Arial" w:hAnsi="Arial" w:cs="Arial"/>
          <w:lang w:val="ca-ES"/>
        </w:rPr>
        <w:t>Afavorir compartir amb la resta del grup simptomatologia per tal de normalitzar les vivències de la menopausa.</w:t>
      </w:r>
    </w:p>
    <w:p w14:paraId="76B94D2D" w14:textId="77777777" w:rsidR="0023313C" w:rsidRPr="0023313C" w:rsidRDefault="0023313C" w:rsidP="0023313C">
      <w:pPr>
        <w:spacing w:line="360" w:lineRule="auto"/>
        <w:jc w:val="both"/>
        <w:rPr>
          <w:rFonts w:ascii="Arial" w:hAnsi="Arial" w:cs="Arial"/>
          <w:color w:val="004E9A"/>
          <w:sz w:val="22"/>
          <w:szCs w:val="22"/>
          <w:lang w:val="ca-ES"/>
        </w:rPr>
      </w:pPr>
    </w:p>
    <w:p w14:paraId="3DD2BA3F" w14:textId="77777777" w:rsidR="0023313C" w:rsidRPr="008140DC" w:rsidRDefault="0023313C" w:rsidP="0023313C">
      <w:pPr>
        <w:spacing w:line="360" w:lineRule="auto"/>
        <w:jc w:val="both"/>
        <w:rPr>
          <w:rFonts w:ascii="Arial" w:hAnsi="Arial" w:cs="Arial"/>
          <w:color w:val="0070C0"/>
          <w:sz w:val="22"/>
          <w:szCs w:val="22"/>
          <w:lang w:val="ca-ES"/>
        </w:rPr>
      </w:pPr>
      <w:r w:rsidRPr="008140DC">
        <w:rPr>
          <w:rFonts w:ascii="Arial" w:hAnsi="Arial" w:cs="Arial"/>
          <w:color w:val="0070C0"/>
          <w:sz w:val="22"/>
          <w:szCs w:val="22"/>
          <w:lang w:val="ca-ES"/>
        </w:rPr>
        <w:t>Desenvolupament de la sessió:</w:t>
      </w:r>
    </w:p>
    <w:p w14:paraId="583FE950" w14:textId="77777777" w:rsidR="0023313C" w:rsidRPr="0023313C" w:rsidRDefault="0023313C" w:rsidP="0023313C">
      <w:pPr>
        <w:spacing w:line="360" w:lineRule="auto"/>
        <w:jc w:val="both"/>
        <w:rPr>
          <w:rFonts w:ascii="Arial" w:hAnsi="Arial" w:cs="Arial"/>
          <w:color w:val="004E9A"/>
          <w:sz w:val="22"/>
          <w:szCs w:val="22"/>
          <w:lang w:val="ca-ES"/>
        </w:rPr>
      </w:pPr>
    </w:p>
    <w:p w14:paraId="26E68784" w14:textId="60344EFB" w:rsidR="0023313C" w:rsidRPr="0023313C" w:rsidRDefault="0023313C" w:rsidP="0023313C">
      <w:pPr>
        <w:spacing w:line="360" w:lineRule="auto"/>
        <w:jc w:val="both"/>
        <w:rPr>
          <w:rFonts w:ascii="Arial" w:hAnsi="Arial" w:cs="Arial"/>
          <w:sz w:val="22"/>
          <w:szCs w:val="22"/>
          <w:lang w:val="ca-ES"/>
        </w:rPr>
      </w:pPr>
      <w:r w:rsidRPr="0023313C">
        <w:rPr>
          <w:rFonts w:ascii="Arial" w:hAnsi="Arial" w:cs="Arial"/>
          <w:sz w:val="22"/>
          <w:szCs w:val="22"/>
          <w:lang w:val="ca-ES"/>
        </w:rPr>
        <w:t>1. Aquesta sessió es farà juntament amb la llevadora a qui presentarem i</w:t>
      </w:r>
      <w:r w:rsidR="008140DC">
        <w:rPr>
          <w:rFonts w:ascii="Arial" w:hAnsi="Arial" w:cs="Arial"/>
          <w:sz w:val="22"/>
          <w:szCs w:val="22"/>
          <w:lang w:val="ca-ES"/>
        </w:rPr>
        <w:t xml:space="preserve">, després </w:t>
      </w:r>
      <w:r w:rsidRPr="0023313C">
        <w:rPr>
          <w:rFonts w:ascii="Arial" w:hAnsi="Arial" w:cs="Arial"/>
          <w:sz w:val="22"/>
          <w:szCs w:val="22"/>
          <w:lang w:val="ca-ES"/>
        </w:rPr>
        <w:t xml:space="preserve">es realitzarà l’espai d’expressió emocional on cadascuna podrà dir breument com se sent al iniciar la sessió. </w:t>
      </w:r>
    </w:p>
    <w:p w14:paraId="74E9AA8B" w14:textId="77777777" w:rsidR="0023313C" w:rsidRPr="0023313C" w:rsidRDefault="0023313C" w:rsidP="0023313C">
      <w:pPr>
        <w:spacing w:line="360" w:lineRule="auto"/>
        <w:jc w:val="both"/>
        <w:rPr>
          <w:rFonts w:ascii="Arial" w:hAnsi="Arial" w:cs="Arial"/>
          <w:sz w:val="22"/>
          <w:szCs w:val="22"/>
          <w:lang w:val="ca-ES"/>
        </w:rPr>
      </w:pPr>
    </w:p>
    <w:p w14:paraId="43407D4C" w14:textId="73FDE553" w:rsidR="0023313C" w:rsidRPr="0023313C" w:rsidRDefault="0023313C" w:rsidP="0023313C">
      <w:pPr>
        <w:spacing w:line="360" w:lineRule="auto"/>
        <w:jc w:val="both"/>
        <w:rPr>
          <w:rFonts w:ascii="Arial" w:hAnsi="Arial" w:cs="Arial"/>
          <w:sz w:val="22"/>
          <w:szCs w:val="22"/>
          <w:lang w:val="ca-ES"/>
        </w:rPr>
      </w:pPr>
      <w:r w:rsidRPr="0023313C">
        <w:rPr>
          <w:rFonts w:ascii="Arial" w:hAnsi="Arial" w:cs="Arial"/>
          <w:sz w:val="22"/>
          <w:szCs w:val="22"/>
          <w:lang w:val="ca-ES"/>
        </w:rPr>
        <w:t xml:space="preserve">2. La part teòrica constarà d’una explicació per part de la llevadora que abordarà els canvis que experimenta el cos de la dona en la menopausa i en quins símptomes pot derivar. Es podrà fer amb suport audiovisual si així s’ha preparat. </w:t>
      </w:r>
      <w:r w:rsidR="0099538B">
        <w:rPr>
          <w:rFonts w:ascii="Arial" w:hAnsi="Arial" w:cs="Arial"/>
          <w:sz w:val="22"/>
          <w:szCs w:val="22"/>
          <w:lang w:val="ca-ES"/>
        </w:rPr>
        <w:t>Seguidament, e</w:t>
      </w:r>
      <w:r w:rsidRPr="0023313C">
        <w:rPr>
          <w:rFonts w:ascii="Arial" w:hAnsi="Arial" w:cs="Arial"/>
          <w:sz w:val="22"/>
          <w:szCs w:val="22"/>
          <w:lang w:val="ca-ES"/>
        </w:rPr>
        <w:t xml:space="preserve">s donaran pautes i consells que poden ajudar a minimitzar els símptomes. S’estimarà uns </w:t>
      </w:r>
      <w:r w:rsidRPr="0023313C">
        <w:rPr>
          <w:rFonts w:ascii="Arial" w:hAnsi="Arial" w:cs="Arial"/>
          <w:sz w:val="22"/>
          <w:szCs w:val="22"/>
          <w:lang w:val="ca-ES"/>
        </w:rPr>
        <w:lastRenderedPageBreak/>
        <w:t xml:space="preserve">40 minuts per fer l’exposició per part de la llevadora i és deixarà 15 minuts per dubtes i comentaris que es vulguin </w:t>
      </w:r>
      <w:r w:rsidR="0099538B" w:rsidRPr="0023313C">
        <w:rPr>
          <w:rFonts w:ascii="Arial" w:hAnsi="Arial" w:cs="Arial"/>
          <w:sz w:val="22"/>
          <w:szCs w:val="22"/>
          <w:lang w:val="ca-ES"/>
        </w:rPr>
        <w:t>compartir.</w:t>
      </w:r>
      <w:r w:rsidR="0099538B">
        <w:rPr>
          <w:rFonts w:ascii="Arial" w:hAnsi="Arial" w:cs="Arial"/>
          <w:sz w:val="22"/>
          <w:szCs w:val="22"/>
          <w:lang w:val="ca-ES"/>
        </w:rPr>
        <w:t xml:space="preserve"> Tanmateix, e</w:t>
      </w:r>
      <w:r w:rsidRPr="0023313C">
        <w:rPr>
          <w:rFonts w:ascii="Arial" w:hAnsi="Arial" w:cs="Arial"/>
          <w:sz w:val="22"/>
          <w:szCs w:val="22"/>
          <w:lang w:val="ca-ES"/>
        </w:rPr>
        <w:t xml:space="preserve">s tindrà en compte que en aquesta sessió serà la primera vegada que en el grup que es comença a compartir les vivències i </w:t>
      </w:r>
      <w:r w:rsidR="0099538B">
        <w:rPr>
          <w:rFonts w:ascii="Arial" w:hAnsi="Arial" w:cs="Arial"/>
          <w:sz w:val="22"/>
          <w:szCs w:val="22"/>
          <w:lang w:val="ca-ES"/>
        </w:rPr>
        <w:t>es pot</w:t>
      </w:r>
      <w:r w:rsidRPr="0023313C">
        <w:rPr>
          <w:rFonts w:ascii="Arial" w:hAnsi="Arial" w:cs="Arial"/>
          <w:sz w:val="22"/>
          <w:szCs w:val="22"/>
          <w:lang w:val="ca-ES"/>
        </w:rPr>
        <w:t xml:space="preserve"> necessitar temps.</w:t>
      </w:r>
    </w:p>
    <w:p w14:paraId="1C13AE8B" w14:textId="77777777" w:rsidR="0023313C" w:rsidRPr="0023313C" w:rsidRDefault="0023313C" w:rsidP="0023313C">
      <w:pPr>
        <w:spacing w:line="360" w:lineRule="auto"/>
        <w:jc w:val="both"/>
        <w:rPr>
          <w:rFonts w:ascii="Arial" w:hAnsi="Arial" w:cs="Arial"/>
          <w:sz w:val="22"/>
          <w:szCs w:val="22"/>
          <w:lang w:val="ca-ES"/>
        </w:rPr>
      </w:pPr>
    </w:p>
    <w:p w14:paraId="3A1BCD7C" w14:textId="5AA870A4" w:rsidR="0023313C" w:rsidRPr="0023313C" w:rsidRDefault="0023313C" w:rsidP="0023313C">
      <w:pPr>
        <w:spacing w:line="360" w:lineRule="auto"/>
        <w:jc w:val="both"/>
        <w:rPr>
          <w:rFonts w:ascii="Arial" w:hAnsi="Arial" w:cs="Arial"/>
          <w:sz w:val="22"/>
          <w:szCs w:val="22"/>
          <w:lang w:val="ca-ES"/>
        </w:rPr>
      </w:pPr>
      <w:r w:rsidRPr="0023313C">
        <w:rPr>
          <w:rFonts w:ascii="Arial" w:hAnsi="Arial" w:cs="Arial"/>
          <w:sz w:val="22"/>
          <w:szCs w:val="22"/>
          <w:lang w:val="ca-ES"/>
        </w:rPr>
        <w:t xml:space="preserve">3. Els últims 10 minuts es </w:t>
      </w:r>
      <w:r w:rsidR="0099538B">
        <w:rPr>
          <w:rFonts w:ascii="Arial" w:hAnsi="Arial" w:cs="Arial"/>
          <w:sz w:val="22"/>
          <w:szCs w:val="22"/>
          <w:lang w:val="ca-ES"/>
        </w:rPr>
        <w:t>dedicarà a fer</w:t>
      </w:r>
      <w:r w:rsidRPr="0023313C">
        <w:rPr>
          <w:rFonts w:ascii="Arial" w:hAnsi="Arial" w:cs="Arial"/>
          <w:sz w:val="22"/>
          <w:szCs w:val="22"/>
          <w:lang w:val="ca-ES"/>
        </w:rPr>
        <w:t xml:space="preserve"> el tancament,</w:t>
      </w:r>
      <w:r w:rsidR="0099538B">
        <w:rPr>
          <w:rFonts w:ascii="Arial" w:hAnsi="Arial" w:cs="Arial"/>
          <w:sz w:val="22"/>
          <w:szCs w:val="22"/>
          <w:lang w:val="ca-ES"/>
        </w:rPr>
        <w:t xml:space="preserve"> seguidament</w:t>
      </w:r>
      <w:r w:rsidRPr="0023313C">
        <w:rPr>
          <w:rFonts w:ascii="Arial" w:hAnsi="Arial" w:cs="Arial"/>
          <w:sz w:val="22"/>
          <w:szCs w:val="22"/>
          <w:lang w:val="ca-ES"/>
        </w:rPr>
        <w:t xml:space="preserve"> es recolliran les idees claus i es demanarà reflexionar sobre que significada per cadascuna el moment de la menopausa, </w:t>
      </w:r>
      <w:r w:rsidR="00A31AEE">
        <w:rPr>
          <w:rFonts w:ascii="Arial" w:hAnsi="Arial" w:cs="Arial"/>
          <w:sz w:val="22"/>
          <w:szCs w:val="22"/>
          <w:lang w:val="ca-ES"/>
        </w:rPr>
        <w:t>es demanarà u</w:t>
      </w:r>
      <w:r w:rsidRPr="0023313C">
        <w:rPr>
          <w:rFonts w:ascii="Arial" w:hAnsi="Arial" w:cs="Arial"/>
          <w:sz w:val="22"/>
          <w:szCs w:val="22"/>
          <w:lang w:val="ca-ES"/>
        </w:rPr>
        <w:t>na frase curta.</w:t>
      </w:r>
    </w:p>
    <w:p w14:paraId="57A6D05B" w14:textId="77777777" w:rsidR="0023313C" w:rsidRPr="0023313C" w:rsidRDefault="0023313C" w:rsidP="0023313C">
      <w:pPr>
        <w:spacing w:line="360" w:lineRule="auto"/>
        <w:jc w:val="both"/>
        <w:rPr>
          <w:rFonts w:ascii="Arial" w:hAnsi="Arial" w:cs="Arial"/>
          <w:color w:val="4F81BD" w:themeColor="accent1"/>
          <w:sz w:val="22"/>
          <w:szCs w:val="22"/>
          <w:lang w:val="ca-ES"/>
        </w:rPr>
      </w:pPr>
    </w:p>
    <w:p w14:paraId="359429BF" w14:textId="77777777" w:rsidR="0023313C" w:rsidRPr="0023313C" w:rsidRDefault="0023313C" w:rsidP="0023313C">
      <w:pPr>
        <w:spacing w:line="360" w:lineRule="auto"/>
        <w:jc w:val="both"/>
        <w:rPr>
          <w:rFonts w:ascii="Arial" w:hAnsi="Arial" w:cs="Arial"/>
          <w:color w:val="4F81BD" w:themeColor="accent1"/>
          <w:sz w:val="22"/>
          <w:szCs w:val="22"/>
          <w:lang w:val="ca-ES"/>
        </w:rPr>
      </w:pPr>
      <w:r w:rsidRPr="0023313C">
        <w:rPr>
          <w:rFonts w:ascii="Arial" w:hAnsi="Arial" w:cs="Arial"/>
          <w:color w:val="4F81BD" w:themeColor="accent1"/>
          <w:sz w:val="22"/>
          <w:szCs w:val="22"/>
          <w:lang w:val="ca-ES"/>
        </w:rPr>
        <w:t>Avaluació:</w:t>
      </w:r>
    </w:p>
    <w:p w14:paraId="10125370" w14:textId="77777777" w:rsidR="0023313C" w:rsidRPr="0023313C" w:rsidRDefault="0023313C" w:rsidP="0023313C">
      <w:pPr>
        <w:spacing w:line="360" w:lineRule="auto"/>
        <w:jc w:val="both"/>
        <w:rPr>
          <w:rFonts w:ascii="Arial" w:hAnsi="Arial" w:cs="Arial"/>
          <w:color w:val="4F81BD" w:themeColor="accent1"/>
          <w:sz w:val="22"/>
          <w:szCs w:val="22"/>
          <w:lang w:val="ca-ES"/>
        </w:rPr>
      </w:pPr>
    </w:p>
    <w:p w14:paraId="2A17BB5E" w14:textId="77777777" w:rsidR="0023313C" w:rsidRPr="0023313C" w:rsidRDefault="0023313C" w:rsidP="0023313C">
      <w:pPr>
        <w:pStyle w:val="Pargrafdellista"/>
        <w:numPr>
          <w:ilvl w:val="0"/>
          <w:numId w:val="6"/>
        </w:numPr>
        <w:spacing w:line="360" w:lineRule="auto"/>
        <w:jc w:val="both"/>
        <w:rPr>
          <w:rFonts w:ascii="Arial" w:hAnsi="Arial" w:cs="Arial"/>
          <w:lang w:val="ca-ES"/>
        </w:rPr>
      </w:pPr>
      <w:r w:rsidRPr="0023313C">
        <w:rPr>
          <w:rFonts w:ascii="Arial" w:hAnsi="Arial" w:cs="Arial"/>
          <w:lang w:val="ca-ES"/>
        </w:rPr>
        <w:t>Preparació de la sala.</w:t>
      </w:r>
    </w:p>
    <w:p w14:paraId="6B7BCA28" w14:textId="77777777" w:rsidR="0023313C" w:rsidRPr="0023313C" w:rsidRDefault="0023313C" w:rsidP="0023313C">
      <w:pPr>
        <w:pStyle w:val="Pargrafdellista"/>
        <w:numPr>
          <w:ilvl w:val="0"/>
          <w:numId w:val="6"/>
        </w:numPr>
        <w:spacing w:line="360" w:lineRule="auto"/>
        <w:jc w:val="both"/>
        <w:rPr>
          <w:rFonts w:ascii="Arial" w:hAnsi="Arial" w:cs="Arial"/>
          <w:lang w:val="ca-ES"/>
        </w:rPr>
      </w:pPr>
      <w:r w:rsidRPr="0023313C">
        <w:rPr>
          <w:rFonts w:ascii="Arial" w:hAnsi="Arial" w:cs="Arial"/>
          <w:lang w:val="ca-ES"/>
        </w:rPr>
        <w:t>Assistència de participants.</w:t>
      </w:r>
    </w:p>
    <w:p w14:paraId="0707458A" w14:textId="77777777" w:rsidR="0023313C" w:rsidRPr="0023313C" w:rsidRDefault="0023313C" w:rsidP="0023313C">
      <w:pPr>
        <w:pStyle w:val="Pargrafdellista"/>
        <w:numPr>
          <w:ilvl w:val="0"/>
          <w:numId w:val="6"/>
        </w:numPr>
        <w:spacing w:line="360" w:lineRule="auto"/>
        <w:jc w:val="both"/>
        <w:rPr>
          <w:rFonts w:ascii="Arial" w:hAnsi="Arial" w:cs="Arial"/>
          <w:lang w:val="ca-ES"/>
        </w:rPr>
      </w:pPr>
      <w:r w:rsidRPr="0023313C">
        <w:rPr>
          <w:rFonts w:ascii="Arial" w:hAnsi="Arial" w:cs="Arial"/>
          <w:lang w:val="ca-ES"/>
        </w:rPr>
        <w:t>Coneixements adquirits.</w:t>
      </w:r>
    </w:p>
    <w:p w14:paraId="3D036CEA" w14:textId="77777777" w:rsidR="0023313C" w:rsidRPr="0023313C" w:rsidRDefault="0023313C" w:rsidP="0023313C">
      <w:pPr>
        <w:pStyle w:val="Pargrafdellista"/>
        <w:numPr>
          <w:ilvl w:val="0"/>
          <w:numId w:val="6"/>
        </w:numPr>
        <w:spacing w:line="360" w:lineRule="auto"/>
        <w:jc w:val="both"/>
        <w:rPr>
          <w:rFonts w:ascii="Arial" w:hAnsi="Arial" w:cs="Arial"/>
          <w:lang w:val="ca-ES"/>
        </w:rPr>
      </w:pPr>
      <w:r w:rsidRPr="0023313C">
        <w:rPr>
          <w:rFonts w:ascii="Arial" w:hAnsi="Arial" w:cs="Arial"/>
          <w:lang w:val="ca-ES"/>
        </w:rPr>
        <w:t>Participació de les participants en les dinàmiques.</w:t>
      </w:r>
    </w:p>
    <w:p w14:paraId="4776262C" w14:textId="77777777" w:rsidR="0023313C" w:rsidRPr="0023313C" w:rsidRDefault="0023313C" w:rsidP="0023313C">
      <w:pPr>
        <w:pStyle w:val="Pargrafdellista"/>
        <w:numPr>
          <w:ilvl w:val="0"/>
          <w:numId w:val="6"/>
        </w:numPr>
        <w:spacing w:line="360" w:lineRule="auto"/>
        <w:jc w:val="both"/>
        <w:rPr>
          <w:rFonts w:ascii="Arial" w:hAnsi="Arial" w:cs="Arial"/>
          <w:lang w:val="ca-ES"/>
        </w:rPr>
      </w:pPr>
      <w:r w:rsidRPr="0023313C">
        <w:rPr>
          <w:rFonts w:ascii="Arial" w:hAnsi="Arial" w:cs="Arial"/>
          <w:lang w:val="ca-ES"/>
        </w:rPr>
        <w:t>Benestar emocional expressat per les participants a l’inici i final de la sessió.</w:t>
      </w:r>
    </w:p>
    <w:p w14:paraId="1AA345AC" w14:textId="77777777" w:rsidR="0023313C" w:rsidRPr="0023313C" w:rsidRDefault="0023313C" w:rsidP="0023313C">
      <w:pPr>
        <w:pStyle w:val="Pargrafdellista"/>
        <w:numPr>
          <w:ilvl w:val="0"/>
          <w:numId w:val="6"/>
        </w:numPr>
        <w:spacing w:line="360" w:lineRule="auto"/>
        <w:jc w:val="both"/>
        <w:rPr>
          <w:rFonts w:ascii="Arial" w:hAnsi="Arial" w:cs="Arial"/>
          <w:lang w:val="ca-ES"/>
        </w:rPr>
      </w:pPr>
      <w:r w:rsidRPr="0023313C">
        <w:rPr>
          <w:rFonts w:ascii="Arial" w:hAnsi="Arial" w:cs="Arial"/>
          <w:lang w:val="ca-ES"/>
        </w:rPr>
        <w:t>Clima emocional esdevingut durant la sessió.</w:t>
      </w:r>
    </w:p>
    <w:p w14:paraId="1D01B404" w14:textId="4FD5E887" w:rsidR="0023313C" w:rsidRPr="00A31AEE" w:rsidRDefault="0023313C" w:rsidP="0023313C">
      <w:pPr>
        <w:pStyle w:val="Pargrafdellista"/>
        <w:numPr>
          <w:ilvl w:val="0"/>
          <w:numId w:val="6"/>
        </w:numPr>
        <w:spacing w:line="360" w:lineRule="auto"/>
        <w:jc w:val="both"/>
        <w:rPr>
          <w:rFonts w:ascii="Arial" w:hAnsi="Arial" w:cs="Arial"/>
          <w:lang w:val="ca-ES"/>
        </w:rPr>
      </w:pPr>
      <w:r w:rsidRPr="0023313C">
        <w:rPr>
          <w:rFonts w:ascii="Arial" w:hAnsi="Arial" w:cs="Arial"/>
          <w:lang w:val="ca-ES"/>
        </w:rPr>
        <w:t>Incidències.</w:t>
      </w:r>
    </w:p>
    <w:p w14:paraId="6563C289" w14:textId="77777777" w:rsidR="0023313C" w:rsidRPr="0023313C" w:rsidRDefault="0023313C" w:rsidP="0023313C">
      <w:pPr>
        <w:spacing w:line="360" w:lineRule="auto"/>
        <w:rPr>
          <w:rFonts w:ascii="Arial" w:hAnsi="Arial" w:cs="Arial"/>
          <w:b/>
          <w:bCs/>
          <w:color w:val="4F81BD" w:themeColor="accent1"/>
          <w:sz w:val="22"/>
          <w:szCs w:val="22"/>
          <w:lang w:val="ca-ES"/>
        </w:rPr>
      </w:pPr>
      <w:r w:rsidRPr="0023313C">
        <w:rPr>
          <w:rFonts w:ascii="Arial" w:hAnsi="Arial" w:cs="Arial"/>
          <w:noProof/>
          <w:color w:val="4F81BD" w:themeColor="accent1"/>
          <w:sz w:val="22"/>
          <w:szCs w:val="22"/>
          <w:lang w:val="ca-ES"/>
        </w:rPr>
        <mc:AlternateContent>
          <mc:Choice Requires="wps">
            <w:drawing>
              <wp:anchor distT="45720" distB="45720" distL="114300" distR="114300" simplePos="0" relativeHeight="251665408" behindDoc="0" locked="0" layoutInCell="1" allowOverlap="1" wp14:anchorId="1F85573E" wp14:editId="5970BB2A">
                <wp:simplePos x="0" y="0"/>
                <wp:positionH relativeFrom="margin">
                  <wp:align>left</wp:align>
                </wp:positionH>
                <wp:positionV relativeFrom="paragraph">
                  <wp:posOffset>292735</wp:posOffset>
                </wp:positionV>
                <wp:extent cx="5400675" cy="367030"/>
                <wp:effectExtent l="0" t="0" r="28575" b="13970"/>
                <wp:wrapSquare wrapText="bothSides"/>
                <wp:docPr id="41363004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675" cy="367030"/>
                        </a:xfrm>
                        <a:prstGeom prst="rect">
                          <a:avLst/>
                        </a:prstGeom>
                        <a:solidFill>
                          <a:schemeClr val="accent1">
                            <a:lumMod val="20000"/>
                            <a:lumOff val="80000"/>
                          </a:schemeClr>
                        </a:solidFill>
                        <a:ln w="9525">
                          <a:solidFill>
                            <a:srgbClr val="000000"/>
                          </a:solidFill>
                          <a:miter lim="800000"/>
                          <a:headEnd/>
                          <a:tailEnd/>
                        </a:ln>
                      </wps:spPr>
                      <wps:txbx>
                        <w:txbxContent>
                          <w:p w14:paraId="5F2EDA7B" w14:textId="77777777" w:rsidR="0023313C" w:rsidRPr="00A31AEE" w:rsidRDefault="0023313C" w:rsidP="0023313C">
                            <w:pPr>
                              <w:jc w:val="center"/>
                              <w:rPr>
                                <w:rFonts w:ascii="Arial" w:hAnsi="Arial" w:cs="Arial"/>
                                <w:color w:val="0070C0"/>
                                <w:sz w:val="22"/>
                                <w:szCs w:val="22"/>
                              </w:rPr>
                            </w:pPr>
                            <w:r w:rsidRPr="00A31AEE">
                              <w:rPr>
                                <w:rFonts w:ascii="Arial" w:hAnsi="Arial" w:cs="Arial"/>
                                <w:color w:val="0070C0"/>
                                <w:sz w:val="22"/>
                                <w:szCs w:val="22"/>
                              </w:rPr>
                              <w:t>3a SESSIÓ: DESESTIGMATITZANT LA MENOPAUSA</w:t>
                            </w:r>
                          </w:p>
                          <w:p w14:paraId="23808337" w14:textId="77777777" w:rsidR="0023313C" w:rsidRPr="00966CDF" w:rsidRDefault="0023313C" w:rsidP="0023313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85573E" id="_x0000_s1029" type="#_x0000_t202" style="position:absolute;margin-left:0;margin-top:23.05pt;width:425.25pt;height:28.9pt;z-index:25166540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" fillcolor="#dbe5f1 [660]">
                <v:textbox>
                  <w:txbxContent>
                    <w:p w14:paraId="5F2EDA7B" w14:textId="77777777" w:rsidR="0023313C" w:rsidRPr="00A31AEE" w:rsidRDefault="0023313C" w:rsidP="0023313C">
                      <w:pPr>
                        <w:jc w:val="center"/>
                        <w:rPr>
                          <w:rFonts w:ascii="Arial" w:hAnsi="Arial" w:cs="Arial"/>
                          <w:color w:val="0070C0"/>
                          <w:sz w:val="22"/>
                          <w:szCs w:val="22"/>
                        </w:rPr>
                      </w:pPr>
                      <w:r w:rsidRPr="00A31AEE">
                        <w:rPr>
                          <w:rFonts w:ascii="Arial" w:hAnsi="Arial" w:cs="Arial"/>
                          <w:color w:val="0070C0"/>
                          <w:sz w:val="22"/>
                          <w:szCs w:val="22"/>
                        </w:rPr>
                        <w:t>3a SESSIÓ: DESESTIGMATITZANT LA MENOPAUSA</w:t>
                      </w:r>
                    </w:p>
                    <w:p w14:paraId="23808337" w14:textId="77777777" w:rsidR="0023313C" w:rsidRPr="00966CDF" w:rsidRDefault="0023313C" w:rsidP="0023313C"/>
                  </w:txbxContent>
                </v:textbox>
                <w10:wrap type="square" anchorx="margin"/>
              </v:shape>
            </w:pict>
          </mc:Fallback>
        </mc:AlternateContent>
      </w:r>
    </w:p>
    <w:p w14:paraId="3F2AEDBE" w14:textId="77777777" w:rsidR="0023313C" w:rsidRPr="0023313C" w:rsidRDefault="0023313C" w:rsidP="0023313C">
      <w:pPr>
        <w:spacing w:line="360" w:lineRule="auto"/>
        <w:jc w:val="both"/>
        <w:rPr>
          <w:rFonts w:ascii="Arial" w:hAnsi="Arial" w:cs="Arial"/>
          <w:sz w:val="22"/>
          <w:szCs w:val="22"/>
          <w:lang w:val="ca-ES"/>
        </w:rPr>
      </w:pPr>
    </w:p>
    <w:p w14:paraId="6CEF620B" w14:textId="11772125" w:rsidR="0023313C" w:rsidRPr="0023313C" w:rsidRDefault="0023313C" w:rsidP="0023313C">
      <w:pPr>
        <w:spacing w:line="360" w:lineRule="auto"/>
        <w:jc w:val="both"/>
        <w:rPr>
          <w:rFonts w:ascii="Arial" w:hAnsi="Arial" w:cs="Arial"/>
          <w:sz w:val="22"/>
          <w:szCs w:val="22"/>
          <w:lang w:val="ca-ES"/>
        </w:rPr>
      </w:pPr>
      <w:r w:rsidRPr="0023313C">
        <w:rPr>
          <w:rFonts w:ascii="Arial" w:hAnsi="Arial" w:cs="Arial"/>
          <w:sz w:val="22"/>
          <w:szCs w:val="22"/>
          <w:lang w:val="ca-ES"/>
        </w:rPr>
        <w:t>L’educació climatèrica amb perspectiva de gènere contribueix a desmitificar la menopausa i el climateri, promovent una conversa oberta i positiva. Això, contribueix a la reducció d’estigmes i tabús relacionats amb la vida de les dones (</w:t>
      </w:r>
      <w:r w:rsidR="00FF7C47">
        <w:rPr>
          <w:rFonts w:ascii="Arial" w:hAnsi="Arial" w:cs="Arial"/>
          <w:sz w:val="22"/>
          <w:szCs w:val="22"/>
          <w:lang w:val="ca-ES"/>
        </w:rPr>
        <w:t>21</w:t>
      </w:r>
      <w:r w:rsidRPr="0023313C">
        <w:rPr>
          <w:rFonts w:ascii="Arial" w:hAnsi="Arial" w:cs="Arial"/>
          <w:sz w:val="22"/>
          <w:szCs w:val="22"/>
          <w:lang w:val="ca-ES"/>
        </w:rPr>
        <w:t>).</w:t>
      </w:r>
    </w:p>
    <w:p w14:paraId="36913FE6" w14:textId="77777777" w:rsidR="0023313C" w:rsidRPr="0023313C" w:rsidRDefault="0023313C" w:rsidP="0023313C">
      <w:pPr>
        <w:spacing w:line="360" w:lineRule="auto"/>
        <w:jc w:val="both"/>
        <w:rPr>
          <w:rFonts w:ascii="Arial" w:hAnsi="Arial" w:cs="Arial"/>
          <w:color w:val="0068A3"/>
          <w:sz w:val="22"/>
          <w:szCs w:val="22"/>
          <w:lang w:val="ca-ES"/>
        </w:rPr>
      </w:pPr>
    </w:p>
    <w:p w14:paraId="7D4D36CA" w14:textId="77777777" w:rsidR="0023313C" w:rsidRPr="0023313C" w:rsidRDefault="0023313C" w:rsidP="0023313C">
      <w:pPr>
        <w:spacing w:line="360" w:lineRule="auto"/>
        <w:jc w:val="both"/>
        <w:rPr>
          <w:rFonts w:ascii="Arial" w:hAnsi="Arial" w:cs="Arial"/>
          <w:color w:val="0068A3"/>
          <w:sz w:val="22"/>
          <w:szCs w:val="22"/>
          <w:lang w:val="ca-ES"/>
        </w:rPr>
      </w:pPr>
      <w:r w:rsidRPr="0023313C">
        <w:rPr>
          <w:rFonts w:ascii="Arial" w:hAnsi="Arial" w:cs="Arial"/>
          <w:color w:val="0068A3"/>
          <w:sz w:val="22"/>
          <w:szCs w:val="22"/>
          <w:lang w:val="ca-ES"/>
        </w:rPr>
        <w:t>Objectiu general:</w:t>
      </w:r>
    </w:p>
    <w:p w14:paraId="163BD43A" w14:textId="77777777" w:rsidR="0023313C" w:rsidRPr="0023313C" w:rsidRDefault="0023313C" w:rsidP="0023313C">
      <w:pPr>
        <w:spacing w:line="360" w:lineRule="auto"/>
        <w:jc w:val="both"/>
        <w:rPr>
          <w:rFonts w:ascii="Arial" w:hAnsi="Arial" w:cs="Arial"/>
          <w:color w:val="0070C0"/>
          <w:sz w:val="22"/>
          <w:szCs w:val="22"/>
          <w:lang w:val="ca-ES"/>
        </w:rPr>
      </w:pPr>
    </w:p>
    <w:p w14:paraId="10497DD4" w14:textId="77777777" w:rsidR="0023313C" w:rsidRPr="0023313C" w:rsidRDefault="0023313C" w:rsidP="0023313C">
      <w:pPr>
        <w:pStyle w:val="Pargrafdellista"/>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after="160" w:line="360" w:lineRule="auto"/>
        <w:contextualSpacing/>
        <w:jc w:val="both"/>
        <w:rPr>
          <w:rFonts w:ascii="Arial" w:hAnsi="Arial" w:cs="Arial"/>
          <w:lang w:val="ca-ES"/>
        </w:rPr>
      </w:pPr>
      <w:r w:rsidRPr="0023313C">
        <w:rPr>
          <w:rFonts w:ascii="Arial" w:hAnsi="Arial" w:cs="Arial"/>
          <w:lang w:val="ca-ES"/>
        </w:rPr>
        <w:t>Afavorir la visió positiva de la menopausa com un procés natural i amb oportunitats.</w:t>
      </w:r>
    </w:p>
    <w:p w14:paraId="6E6CEFCD" w14:textId="77777777" w:rsidR="0023313C" w:rsidRDefault="0023313C" w:rsidP="0023313C">
      <w:pPr>
        <w:pStyle w:val="Pargrafdellista"/>
        <w:pBdr>
          <w:top w:val="none" w:sz="0" w:space="0" w:color="auto"/>
          <w:left w:val="none" w:sz="0" w:space="0" w:color="auto"/>
          <w:bottom w:val="none" w:sz="0" w:space="0" w:color="auto"/>
          <w:right w:val="none" w:sz="0" w:space="0" w:color="auto"/>
          <w:between w:val="none" w:sz="0" w:space="0" w:color="auto"/>
          <w:bar w:val="none" w:sz="0" w:color="auto"/>
        </w:pBdr>
        <w:spacing w:after="160" w:line="360" w:lineRule="auto"/>
        <w:contextualSpacing/>
        <w:jc w:val="both"/>
        <w:rPr>
          <w:rFonts w:ascii="Arial" w:hAnsi="Arial" w:cs="Arial"/>
          <w:color w:val="0070C0"/>
          <w:lang w:val="ca-ES"/>
        </w:rPr>
      </w:pPr>
    </w:p>
    <w:p w14:paraId="0CCFD1D9" w14:textId="77777777" w:rsidR="00CF53F8" w:rsidRDefault="00CF53F8" w:rsidP="0023313C">
      <w:pPr>
        <w:pStyle w:val="Pargrafdellista"/>
        <w:pBdr>
          <w:top w:val="none" w:sz="0" w:space="0" w:color="auto"/>
          <w:left w:val="none" w:sz="0" w:space="0" w:color="auto"/>
          <w:bottom w:val="none" w:sz="0" w:space="0" w:color="auto"/>
          <w:right w:val="none" w:sz="0" w:space="0" w:color="auto"/>
          <w:between w:val="none" w:sz="0" w:space="0" w:color="auto"/>
          <w:bar w:val="none" w:sz="0" w:color="auto"/>
        </w:pBdr>
        <w:spacing w:after="160" w:line="360" w:lineRule="auto"/>
        <w:contextualSpacing/>
        <w:jc w:val="both"/>
        <w:rPr>
          <w:rFonts w:ascii="Arial" w:hAnsi="Arial" w:cs="Arial"/>
          <w:color w:val="0070C0"/>
          <w:lang w:val="ca-ES"/>
        </w:rPr>
      </w:pPr>
    </w:p>
    <w:p w14:paraId="5770A65C" w14:textId="77777777" w:rsidR="00CF53F8" w:rsidRPr="00FF7C47" w:rsidRDefault="00CF53F8" w:rsidP="0023313C">
      <w:pPr>
        <w:pStyle w:val="Pargrafdellista"/>
        <w:pBdr>
          <w:top w:val="none" w:sz="0" w:space="0" w:color="auto"/>
          <w:left w:val="none" w:sz="0" w:space="0" w:color="auto"/>
          <w:bottom w:val="none" w:sz="0" w:space="0" w:color="auto"/>
          <w:right w:val="none" w:sz="0" w:space="0" w:color="auto"/>
          <w:between w:val="none" w:sz="0" w:space="0" w:color="auto"/>
          <w:bar w:val="none" w:sz="0" w:color="auto"/>
        </w:pBdr>
        <w:spacing w:after="160" w:line="360" w:lineRule="auto"/>
        <w:contextualSpacing/>
        <w:jc w:val="both"/>
        <w:rPr>
          <w:rFonts w:ascii="Arial" w:hAnsi="Arial" w:cs="Arial"/>
          <w:color w:val="0070C0"/>
          <w:lang w:val="ca-ES"/>
        </w:rPr>
      </w:pPr>
    </w:p>
    <w:p w14:paraId="643877BE" w14:textId="77777777" w:rsidR="0023313C" w:rsidRPr="00FF7C47" w:rsidRDefault="0023313C" w:rsidP="0023313C">
      <w:pPr>
        <w:spacing w:line="360" w:lineRule="auto"/>
        <w:jc w:val="both"/>
        <w:rPr>
          <w:rFonts w:ascii="Arial" w:hAnsi="Arial" w:cs="Arial"/>
          <w:color w:val="0070C0"/>
          <w:sz w:val="22"/>
          <w:szCs w:val="22"/>
          <w:lang w:val="ca-ES"/>
        </w:rPr>
      </w:pPr>
      <w:r w:rsidRPr="00FF7C47">
        <w:rPr>
          <w:rFonts w:ascii="Arial" w:hAnsi="Arial" w:cs="Arial"/>
          <w:color w:val="0070C0"/>
          <w:sz w:val="22"/>
          <w:szCs w:val="22"/>
          <w:lang w:val="ca-ES"/>
        </w:rPr>
        <w:lastRenderedPageBreak/>
        <w:t>Objectius específics:</w:t>
      </w:r>
    </w:p>
    <w:p w14:paraId="65569FFE" w14:textId="77777777" w:rsidR="0023313C" w:rsidRPr="0023313C" w:rsidRDefault="0023313C" w:rsidP="0023313C">
      <w:pPr>
        <w:spacing w:line="360" w:lineRule="auto"/>
        <w:jc w:val="both"/>
        <w:rPr>
          <w:rFonts w:ascii="Arial" w:hAnsi="Arial" w:cs="Arial"/>
          <w:color w:val="0070C0"/>
          <w:sz w:val="22"/>
          <w:szCs w:val="22"/>
          <w:lang w:val="ca-ES"/>
        </w:rPr>
      </w:pPr>
    </w:p>
    <w:p w14:paraId="4744C9A9" w14:textId="77777777" w:rsidR="0023313C" w:rsidRPr="0023313C" w:rsidRDefault="0023313C" w:rsidP="0023313C">
      <w:pPr>
        <w:pStyle w:val="Pargrafdellista"/>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after="160" w:line="360" w:lineRule="auto"/>
        <w:contextualSpacing/>
        <w:jc w:val="both"/>
        <w:rPr>
          <w:rFonts w:ascii="Arial" w:hAnsi="Arial" w:cs="Arial"/>
          <w:lang w:val="ca-ES"/>
        </w:rPr>
      </w:pPr>
      <w:r w:rsidRPr="0023313C">
        <w:rPr>
          <w:rFonts w:ascii="Arial" w:hAnsi="Arial" w:cs="Arial"/>
          <w:lang w:val="ca-ES"/>
        </w:rPr>
        <w:t>Afavorir el diàleg i reflexió sobre la menopausa en la societat actual.</w:t>
      </w:r>
    </w:p>
    <w:p w14:paraId="34F931EF" w14:textId="77777777" w:rsidR="0023313C" w:rsidRPr="0023313C" w:rsidRDefault="0023313C" w:rsidP="0023313C">
      <w:pPr>
        <w:pStyle w:val="Pargrafdellista"/>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after="160" w:line="360" w:lineRule="auto"/>
        <w:contextualSpacing/>
        <w:jc w:val="both"/>
        <w:rPr>
          <w:rFonts w:ascii="Arial" w:hAnsi="Arial" w:cs="Arial"/>
          <w:lang w:val="ca-ES"/>
        </w:rPr>
      </w:pPr>
      <w:r w:rsidRPr="0023313C">
        <w:rPr>
          <w:rFonts w:ascii="Arial" w:hAnsi="Arial" w:cs="Arial"/>
          <w:lang w:val="ca-ES"/>
        </w:rPr>
        <w:t>Crear clima de confiança que permeti exterioritzar emocions i sentiments en relació a l’etapa de la menopausa.</w:t>
      </w:r>
    </w:p>
    <w:p w14:paraId="56FD79FC" w14:textId="77777777" w:rsidR="0023313C" w:rsidRPr="0023313C" w:rsidRDefault="0023313C" w:rsidP="0023313C">
      <w:pPr>
        <w:pStyle w:val="Pargrafdellista"/>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after="160" w:line="360" w:lineRule="auto"/>
        <w:contextualSpacing/>
        <w:jc w:val="both"/>
        <w:rPr>
          <w:rFonts w:ascii="Arial" w:hAnsi="Arial" w:cs="Arial"/>
          <w:lang w:val="ca-ES"/>
        </w:rPr>
      </w:pPr>
      <w:r w:rsidRPr="0023313C">
        <w:rPr>
          <w:rFonts w:ascii="Arial" w:hAnsi="Arial" w:cs="Arial"/>
          <w:lang w:val="ca-ES"/>
        </w:rPr>
        <w:t xml:space="preserve">Crear un espai que promocioni </w:t>
      </w:r>
      <w:proofErr w:type="spellStart"/>
      <w:r w:rsidRPr="0023313C">
        <w:rPr>
          <w:rFonts w:ascii="Arial" w:hAnsi="Arial" w:cs="Arial"/>
          <w:lang w:val="ca-ES"/>
        </w:rPr>
        <w:t>l’empoderament</w:t>
      </w:r>
      <w:proofErr w:type="spellEnd"/>
      <w:r w:rsidRPr="0023313C">
        <w:rPr>
          <w:rFonts w:ascii="Arial" w:hAnsi="Arial" w:cs="Arial"/>
          <w:lang w:val="ca-ES"/>
        </w:rPr>
        <w:t xml:space="preserve">  de les participants.</w:t>
      </w:r>
    </w:p>
    <w:p w14:paraId="553DA26B" w14:textId="77777777" w:rsidR="0023313C" w:rsidRPr="00FF7C47" w:rsidRDefault="0023313C" w:rsidP="0023313C">
      <w:pPr>
        <w:spacing w:line="360" w:lineRule="auto"/>
        <w:jc w:val="both"/>
        <w:rPr>
          <w:rFonts w:ascii="Arial" w:hAnsi="Arial" w:cs="Arial"/>
          <w:color w:val="0070C0"/>
          <w:sz w:val="22"/>
          <w:szCs w:val="22"/>
          <w:lang w:val="ca-ES"/>
        </w:rPr>
      </w:pPr>
    </w:p>
    <w:p w14:paraId="388CD5F6" w14:textId="77777777" w:rsidR="0023313C" w:rsidRPr="00FF7C47" w:rsidRDefault="0023313C" w:rsidP="0023313C">
      <w:pPr>
        <w:spacing w:line="360" w:lineRule="auto"/>
        <w:jc w:val="both"/>
        <w:rPr>
          <w:rFonts w:ascii="Arial" w:hAnsi="Arial" w:cs="Arial"/>
          <w:color w:val="0070C0"/>
          <w:sz w:val="22"/>
          <w:szCs w:val="22"/>
          <w:lang w:val="ca-ES"/>
        </w:rPr>
      </w:pPr>
      <w:r w:rsidRPr="00FF7C47">
        <w:rPr>
          <w:rFonts w:ascii="Arial" w:hAnsi="Arial" w:cs="Arial"/>
          <w:color w:val="0070C0"/>
          <w:sz w:val="22"/>
          <w:szCs w:val="22"/>
          <w:lang w:val="ca-ES"/>
        </w:rPr>
        <w:t>Desenvolupament de la sessió:</w:t>
      </w:r>
    </w:p>
    <w:p w14:paraId="0DF91836" w14:textId="77777777" w:rsidR="0023313C" w:rsidRPr="0023313C" w:rsidRDefault="0023313C" w:rsidP="0023313C">
      <w:pPr>
        <w:spacing w:line="360" w:lineRule="auto"/>
        <w:jc w:val="both"/>
        <w:rPr>
          <w:rFonts w:ascii="Arial" w:hAnsi="Arial" w:cs="Arial"/>
          <w:color w:val="0070C0"/>
          <w:sz w:val="22"/>
          <w:szCs w:val="22"/>
          <w:lang w:val="ca-ES"/>
        </w:rPr>
      </w:pPr>
    </w:p>
    <w:p w14:paraId="28227AED" w14:textId="40182D92" w:rsidR="0023313C" w:rsidRPr="0023313C" w:rsidRDefault="0023313C" w:rsidP="0023313C">
      <w:pPr>
        <w:spacing w:line="360" w:lineRule="auto"/>
        <w:jc w:val="both"/>
        <w:rPr>
          <w:rFonts w:ascii="Arial" w:hAnsi="Arial" w:cs="Arial"/>
          <w:sz w:val="22"/>
          <w:szCs w:val="22"/>
          <w:lang w:val="ca-ES"/>
        </w:rPr>
      </w:pPr>
      <w:r w:rsidRPr="0023313C">
        <w:rPr>
          <w:rFonts w:ascii="Arial" w:hAnsi="Arial" w:cs="Arial"/>
          <w:sz w:val="22"/>
          <w:szCs w:val="22"/>
          <w:lang w:val="ca-ES"/>
        </w:rPr>
        <w:t xml:space="preserve">1. En aquesta sessió la conductora serà la treballadora social sanitària juntament amb la infermera que farà d’observadora. </w:t>
      </w:r>
      <w:r w:rsidR="000426AF">
        <w:rPr>
          <w:rFonts w:ascii="Arial" w:hAnsi="Arial" w:cs="Arial"/>
          <w:sz w:val="22"/>
          <w:szCs w:val="22"/>
          <w:lang w:val="ca-ES"/>
        </w:rPr>
        <w:t>Seguidament, l</w:t>
      </w:r>
      <w:r w:rsidRPr="0023313C">
        <w:rPr>
          <w:rFonts w:ascii="Arial" w:hAnsi="Arial" w:cs="Arial"/>
          <w:sz w:val="22"/>
          <w:szCs w:val="22"/>
          <w:lang w:val="ca-ES"/>
        </w:rPr>
        <w:t>a sessió iniciarà amb els 5 minuts de roda d’expressió emocional de les participants.</w:t>
      </w:r>
    </w:p>
    <w:p w14:paraId="4DD2AF7D" w14:textId="77777777" w:rsidR="0023313C" w:rsidRPr="0023313C" w:rsidRDefault="0023313C" w:rsidP="0023313C">
      <w:pPr>
        <w:spacing w:line="360" w:lineRule="auto"/>
        <w:jc w:val="both"/>
        <w:rPr>
          <w:rFonts w:ascii="Arial" w:hAnsi="Arial" w:cs="Arial"/>
          <w:color w:val="0070C0"/>
          <w:sz w:val="22"/>
          <w:szCs w:val="22"/>
          <w:lang w:val="ca-ES"/>
        </w:rPr>
      </w:pPr>
    </w:p>
    <w:p w14:paraId="26A31CA3" w14:textId="5E115D39" w:rsidR="0023313C" w:rsidRPr="0023313C" w:rsidRDefault="0023313C" w:rsidP="0023313C">
      <w:pPr>
        <w:spacing w:line="360" w:lineRule="auto"/>
        <w:jc w:val="both"/>
        <w:rPr>
          <w:rFonts w:ascii="Arial" w:hAnsi="Arial" w:cs="Arial"/>
          <w:sz w:val="22"/>
          <w:szCs w:val="22"/>
          <w:lang w:val="ca-ES"/>
        </w:rPr>
      </w:pPr>
      <w:r w:rsidRPr="0023313C">
        <w:rPr>
          <w:rFonts w:ascii="Arial" w:hAnsi="Arial" w:cs="Arial"/>
          <w:sz w:val="22"/>
          <w:szCs w:val="22"/>
          <w:lang w:val="ca-ES"/>
        </w:rPr>
        <w:t xml:space="preserve">2. A continuació, es repartiran fulls i bolígrafs i es demanarà a les persones integrants del grup que escriguin amb una frase que significa per a elles la menopausa. </w:t>
      </w:r>
      <w:r w:rsidR="000426AF">
        <w:rPr>
          <w:rFonts w:ascii="Arial" w:hAnsi="Arial" w:cs="Arial"/>
          <w:sz w:val="22"/>
          <w:szCs w:val="22"/>
          <w:lang w:val="ca-ES"/>
        </w:rPr>
        <w:t xml:space="preserve">Per tal de poder-ho realitzar, es donaran </w:t>
      </w:r>
      <w:r w:rsidRPr="0023313C">
        <w:rPr>
          <w:rFonts w:ascii="Arial" w:hAnsi="Arial" w:cs="Arial"/>
          <w:sz w:val="22"/>
          <w:szCs w:val="22"/>
          <w:lang w:val="ca-ES"/>
        </w:rPr>
        <w:t>2 minuts per pensar</w:t>
      </w:r>
      <w:r w:rsidR="000426AF">
        <w:rPr>
          <w:rFonts w:ascii="Arial" w:hAnsi="Arial" w:cs="Arial"/>
          <w:sz w:val="22"/>
          <w:szCs w:val="22"/>
          <w:lang w:val="ca-ES"/>
        </w:rPr>
        <w:t>-hi</w:t>
      </w:r>
      <w:r w:rsidRPr="0023313C">
        <w:rPr>
          <w:rFonts w:ascii="Arial" w:hAnsi="Arial" w:cs="Arial"/>
          <w:sz w:val="22"/>
          <w:szCs w:val="22"/>
          <w:lang w:val="ca-ES"/>
        </w:rPr>
        <w:t xml:space="preserve"> i durant els tres minuts següents </w:t>
      </w:r>
      <w:r w:rsidR="001548DC">
        <w:rPr>
          <w:rFonts w:ascii="Arial" w:hAnsi="Arial" w:cs="Arial"/>
          <w:sz w:val="22"/>
          <w:szCs w:val="22"/>
          <w:lang w:val="ca-ES"/>
        </w:rPr>
        <w:t>s’animarà</w:t>
      </w:r>
      <w:r w:rsidRPr="0023313C">
        <w:rPr>
          <w:rFonts w:ascii="Arial" w:hAnsi="Arial" w:cs="Arial"/>
          <w:sz w:val="22"/>
          <w:szCs w:val="22"/>
          <w:lang w:val="ca-ES"/>
        </w:rPr>
        <w:t xml:space="preserve"> a fer una roda i posar-ho en comú. </w:t>
      </w:r>
      <w:r w:rsidR="001548DC">
        <w:rPr>
          <w:rFonts w:ascii="Arial" w:hAnsi="Arial" w:cs="Arial"/>
          <w:sz w:val="22"/>
          <w:szCs w:val="22"/>
          <w:lang w:val="ca-ES"/>
        </w:rPr>
        <w:t>Continuant, l</w:t>
      </w:r>
      <w:r w:rsidRPr="0023313C">
        <w:rPr>
          <w:rFonts w:ascii="Arial" w:hAnsi="Arial" w:cs="Arial"/>
          <w:sz w:val="22"/>
          <w:szCs w:val="22"/>
          <w:lang w:val="ca-ES"/>
        </w:rPr>
        <w:t>a treballadora social sanitària apuntarà a la pissarra les idees clau que vagin sortint</w:t>
      </w:r>
      <w:r w:rsidR="001548DC">
        <w:rPr>
          <w:rFonts w:ascii="Arial" w:hAnsi="Arial" w:cs="Arial"/>
          <w:sz w:val="22"/>
          <w:szCs w:val="22"/>
          <w:lang w:val="ca-ES"/>
        </w:rPr>
        <w:t>, i</w:t>
      </w:r>
      <w:r w:rsidRPr="0023313C">
        <w:rPr>
          <w:rFonts w:ascii="Arial" w:hAnsi="Arial" w:cs="Arial"/>
          <w:sz w:val="22"/>
          <w:szCs w:val="22"/>
          <w:lang w:val="ca-ES"/>
        </w:rPr>
        <w:t xml:space="preserve"> </w:t>
      </w:r>
      <w:r w:rsidR="001548DC">
        <w:rPr>
          <w:rFonts w:ascii="Arial" w:hAnsi="Arial" w:cs="Arial"/>
          <w:sz w:val="22"/>
          <w:szCs w:val="22"/>
          <w:lang w:val="ca-ES"/>
        </w:rPr>
        <w:t>d</w:t>
      </w:r>
      <w:r w:rsidRPr="0023313C">
        <w:rPr>
          <w:rFonts w:ascii="Arial" w:hAnsi="Arial" w:cs="Arial"/>
          <w:sz w:val="22"/>
          <w:szCs w:val="22"/>
          <w:lang w:val="ca-ES"/>
        </w:rPr>
        <w:t xml:space="preserve">urant els propers 30 minuts es reflexionarà conjuntament sobre les següents frases amb les quals es voldrà treballar </w:t>
      </w:r>
      <w:r w:rsidR="0040144F">
        <w:rPr>
          <w:rFonts w:ascii="Arial" w:hAnsi="Arial" w:cs="Arial"/>
          <w:sz w:val="22"/>
          <w:szCs w:val="22"/>
          <w:lang w:val="ca-ES"/>
        </w:rPr>
        <w:t>alguns conceptes</w:t>
      </w:r>
      <w:r w:rsidRPr="0023313C">
        <w:rPr>
          <w:rFonts w:ascii="Arial" w:hAnsi="Arial" w:cs="Arial"/>
          <w:sz w:val="22"/>
          <w:szCs w:val="22"/>
          <w:lang w:val="ca-ES"/>
        </w:rPr>
        <w:t xml:space="preserve"> (</w:t>
      </w:r>
      <w:r w:rsidR="001548DC">
        <w:rPr>
          <w:rFonts w:ascii="Arial" w:hAnsi="Arial" w:cs="Arial"/>
          <w:sz w:val="22"/>
          <w:szCs w:val="22"/>
          <w:lang w:val="ca-ES"/>
        </w:rPr>
        <w:t>21</w:t>
      </w:r>
      <w:r w:rsidRPr="0023313C">
        <w:rPr>
          <w:rFonts w:ascii="Arial" w:hAnsi="Arial" w:cs="Arial"/>
          <w:sz w:val="22"/>
          <w:szCs w:val="22"/>
          <w:lang w:val="ca-ES"/>
        </w:rPr>
        <w:t>).</w:t>
      </w:r>
      <w:r w:rsidR="0040144F">
        <w:rPr>
          <w:rFonts w:ascii="Arial" w:hAnsi="Arial" w:cs="Arial"/>
          <w:sz w:val="22"/>
          <w:szCs w:val="22"/>
          <w:lang w:val="ca-ES"/>
        </w:rPr>
        <w:t xml:space="preserve"> Per poder-ho fer amb èxit, caldrà que l</w:t>
      </w:r>
      <w:r w:rsidRPr="0023313C">
        <w:rPr>
          <w:rFonts w:ascii="Arial" w:hAnsi="Arial" w:cs="Arial"/>
          <w:sz w:val="22"/>
          <w:szCs w:val="22"/>
          <w:lang w:val="ca-ES"/>
        </w:rPr>
        <w:t>a treballadora social sanitària pari atenció</w:t>
      </w:r>
      <w:r w:rsidR="0040144F">
        <w:rPr>
          <w:rFonts w:ascii="Arial" w:hAnsi="Arial" w:cs="Arial"/>
          <w:sz w:val="22"/>
          <w:szCs w:val="22"/>
          <w:lang w:val="ca-ES"/>
        </w:rPr>
        <w:t xml:space="preserve"> en</w:t>
      </w:r>
      <w:r w:rsidRPr="0023313C">
        <w:rPr>
          <w:rFonts w:ascii="Arial" w:hAnsi="Arial" w:cs="Arial"/>
          <w:sz w:val="22"/>
          <w:szCs w:val="22"/>
          <w:lang w:val="ca-ES"/>
        </w:rPr>
        <w:t xml:space="preserve"> per poder afavorir que tothom pugui expressar-se</w:t>
      </w:r>
      <w:r w:rsidR="0040144F">
        <w:rPr>
          <w:rFonts w:ascii="Arial" w:hAnsi="Arial" w:cs="Arial"/>
          <w:sz w:val="22"/>
          <w:szCs w:val="22"/>
          <w:lang w:val="ca-ES"/>
        </w:rPr>
        <w:t xml:space="preserve">, es dedicaran </w:t>
      </w:r>
      <w:r w:rsidRPr="0023313C">
        <w:rPr>
          <w:rFonts w:ascii="Arial" w:hAnsi="Arial" w:cs="Arial"/>
          <w:sz w:val="22"/>
          <w:szCs w:val="22"/>
          <w:lang w:val="ca-ES"/>
        </w:rPr>
        <w:t>10 minuts aproximadament per cada frase.</w:t>
      </w:r>
    </w:p>
    <w:p w14:paraId="5A8E64F7" w14:textId="77777777" w:rsidR="0023313C" w:rsidRPr="0023313C" w:rsidRDefault="0023313C" w:rsidP="0023313C">
      <w:pPr>
        <w:spacing w:line="360" w:lineRule="auto"/>
        <w:jc w:val="both"/>
        <w:rPr>
          <w:rFonts w:ascii="Arial" w:hAnsi="Arial" w:cs="Arial"/>
          <w:sz w:val="22"/>
          <w:szCs w:val="22"/>
          <w:lang w:val="ca-ES"/>
        </w:rPr>
      </w:pPr>
    </w:p>
    <w:p w14:paraId="23C44A13" w14:textId="77777777" w:rsidR="0023313C" w:rsidRPr="0023313C" w:rsidRDefault="0023313C" w:rsidP="0023313C">
      <w:pPr>
        <w:spacing w:line="360" w:lineRule="auto"/>
        <w:jc w:val="both"/>
        <w:rPr>
          <w:rFonts w:ascii="Arial" w:hAnsi="Arial" w:cs="Arial"/>
          <w:sz w:val="22"/>
          <w:szCs w:val="22"/>
          <w:lang w:val="ca-ES"/>
        </w:rPr>
      </w:pPr>
      <w:r w:rsidRPr="0023313C">
        <w:rPr>
          <w:rFonts w:ascii="Arial" w:hAnsi="Arial" w:cs="Arial"/>
          <w:sz w:val="22"/>
          <w:szCs w:val="22"/>
          <w:lang w:val="ca-ES"/>
        </w:rPr>
        <w:t>Frases per reflexionar:</w:t>
      </w:r>
    </w:p>
    <w:p w14:paraId="3C5A756C" w14:textId="77777777" w:rsidR="0023313C" w:rsidRPr="0023313C" w:rsidRDefault="0023313C" w:rsidP="0023313C">
      <w:pPr>
        <w:spacing w:line="360" w:lineRule="auto"/>
        <w:jc w:val="both"/>
        <w:rPr>
          <w:rFonts w:ascii="Arial" w:hAnsi="Arial" w:cs="Arial"/>
          <w:sz w:val="22"/>
          <w:szCs w:val="22"/>
          <w:lang w:val="ca-ES"/>
        </w:rPr>
      </w:pPr>
    </w:p>
    <w:p w14:paraId="755784C0" w14:textId="77777777" w:rsidR="0023313C" w:rsidRPr="0023313C" w:rsidRDefault="0023313C" w:rsidP="0023313C">
      <w:pPr>
        <w:spacing w:line="360" w:lineRule="auto"/>
        <w:rPr>
          <w:rFonts w:ascii="Arial" w:hAnsi="Arial" w:cs="Arial"/>
          <w:sz w:val="22"/>
          <w:szCs w:val="22"/>
          <w:lang w:val="ca-ES"/>
        </w:rPr>
      </w:pPr>
      <w:r w:rsidRPr="0023313C">
        <w:rPr>
          <w:rFonts w:ascii="Arial" w:hAnsi="Arial" w:cs="Arial"/>
          <w:sz w:val="22"/>
          <w:szCs w:val="22"/>
          <w:lang w:val="ca-ES"/>
        </w:rPr>
        <w:t>1. “La cultura del silenci que rodeja la menopausa en la nostra societat patriarcal és per posar-se a plorar. Segons sembla, no hi ha res tan vergonyós com el cos d’una dona que envelleix, i bona part de la nostra societat tracta la menopausa, més que com una fase de la vida, com una fase de la mort. Com una espècie de premort”.</w:t>
      </w:r>
    </w:p>
    <w:p w14:paraId="398CB5C2" w14:textId="77777777" w:rsidR="0023313C" w:rsidRPr="0023313C" w:rsidRDefault="0023313C" w:rsidP="0023313C">
      <w:pPr>
        <w:spacing w:line="360" w:lineRule="auto"/>
        <w:rPr>
          <w:rFonts w:ascii="Arial" w:hAnsi="Arial" w:cs="Arial"/>
          <w:sz w:val="22"/>
          <w:szCs w:val="22"/>
          <w:lang w:val="ca-ES"/>
        </w:rPr>
      </w:pPr>
      <w:r w:rsidRPr="0023313C">
        <w:rPr>
          <w:rFonts w:ascii="Arial" w:hAnsi="Arial" w:cs="Arial"/>
          <w:sz w:val="22"/>
          <w:szCs w:val="22"/>
          <w:lang w:val="ca-ES"/>
        </w:rPr>
        <w:t xml:space="preserve">Jennifer </w:t>
      </w:r>
      <w:proofErr w:type="spellStart"/>
      <w:r w:rsidRPr="0023313C">
        <w:rPr>
          <w:rFonts w:ascii="Arial" w:hAnsi="Arial" w:cs="Arial"/>
          <w:sz w:val="22"/>
          <w:szCs w:val="22"/>
          <w:lang w:val="ca-ES"/>
        </w:rPr>
        <w:t>Gunter</w:t>
      </w:r>
      <w:proofErr w:type="spellEnd"/>
      <w:r w:rsidRPr="0023313C">
        <w:rPr>
          <w:rFonts w:ascii="Arial" w:hAnsi="Arial" w:cs="Arial"/>
          <w:sz w:val="22"/>
          <w:szCs w:val="22"/>
          <w:lang w:val="ca-ES"/>
        </w:rPr>
        <w:t xml:space="preserve"> - GUNTER, </w:t>
      </w:r>
      <w:proofErr w:type="spellStart"/>
      <w:r w:rsidRPr="0023313C">
        <w:rPr>
          <w:rFonts w:ascii="Arial" w:hAnsi="Arial" w:cs="Arial"/>
          <w:sz w:val="22"/>
          <w:szCs w:val="22"/>
          <w:lang w:val="ca-ES"/>
        </w:rPr>
        <w:t>The</w:t>
      </w:r>
      <w:proofErr w:type="spellEnd"/>
      <w:r w:rsidRPr="0023313C">
        <w:rPr>
          <w:rFonts w:ascii="Arial" w:hAnsi="Arial" w:cs="Arial"/>
          <w:sz w:val="22"/>
          <w:szCs w:val="22"/>
          <w:lang w:val="ca-ES"/>
        </w:rPr>
        <w:t xml:space="preserve"> </w:t>
      </w:r>
      <w:proofErr w:type="spellStart"/>
      <w:r w:rsidRPr="0023313C">
        <w:rPr>
          <w:rFonts w:ascii="Arial" w:hAnsi="Arial" w:cs="Arial"/>
          <w:sz w:val="22"/>
          <w:szCs w:val="22"/>
          <w:lang w:val="ca-ES"/>
        </w:rPr>
        <w:t>Menopause</w:t>
      </w:r>
      <w:proofErr w:type="spellEnd"/>
      <w:r w:rsidRPr="0023313C">
        <w:rPr>
          <w:rFonts w:ascii="Arial" w:hAnsi="Arial" w:cs="Arial"/>
          <w:sz w:val="22"/>
          <w:szCs w:val="22"/>
          <w:lang w:val="ca-ES"/>
        </w:rPr>
        <w:t xml:space="preserve"> Manifesto: </w:t>
      </w:r>
      <w:proofErr w:type="spellStart"/>
      <w:r w:rsidRPr="0023313C">
        <w:rPr>
          <w:rFonts w:ascii="Arial" w:hAnsi="Arial" w:cs="Arial"/>
          <w:sz w:val="22"/>
          <w:szCs w:val="22"/>
          <w:lang w:val="ca-ES"/>
        </w:rPr>
        <w:t>Own</w:t>
      </w:r>
      <w:proofErr w:type="spellEnd"/>
      <w:r w:rsidRPr="0023313C">
        <w:rPr>
          <w:rFonts w:ascii="Arial" w:hAnsi="Arial" w:cs="Arial"/>
          <w:sz w:val="22"/>
          <w:szCs w:val="22"/>
          <w:lang w:val="ca-ES"/>
        </w:rPr>
        <w:t xml:space="preserve"> </w:t>
      </w:r>
      <w:proofErr w:type="spellStart"/>
      <w:r w:rsidRPr="0023313C">
        <w:rPr>
          <w:rFonts w:ascii="Arial" w:hAnsi="Arial" w:cs="Arial"/>
          <w:sz w:val="22"/>
          <w:szCs w:val="22"/>
          <w:lang w:val="ca-ES"/>
        </w:rPr>
        <w:t>your</w:t>
      </w:r>
      <w:proofErr w:type="spellEnd"/>
      <w:r w:rsidRPr="0023313C">
        <w:rPr>
          <w:rFonts w:ascii="Arial" w:hAnsi="Arial" w:cs="Arial"/>
          <w:sz w:val="22"/>
          <w:szCs w:val="22"/>
          <w:lang w:val="ca-ES"/>
        </w:rPr>
        <w:t xml:space="preserve"> </w:t>
      </w:r>
      <w:proofErr w:type="spellStart"/>
      <w:r w:rsidRPr="0023313C">
        <w:rPr>
          <w:rFonts w:ascii="Arial" w:hAnsi="Arial" w:cs="Arial"/>
          <w:sz w:val="22"/>
          <w:szCs w:val="22"/>
          <w:lang w:val="ca-ES"/>
        </w:rPr>
        <w:t>health</w:t>
      </w:r>
      <w:proofErr w:type="spellEnd"/>
      <w:r w:rsidRPr="0023313C">
        <w:rPr>
          <w:rFonts w:ascii="Arial" w:hAnsi="Arial" w:cs="Arial"/>
          <w:sz w:val="22"/>
          <w:szCs w:val="22"/>
          <w:lang w:val="ca-ES"/>
        </w:rPr>
        <w:t xml:space="preserve"> </w:t>
      </w:r>
      <w:proofErr w:type="spellStart"/>
      <w:r w:rsidRPr="0023313C">
        <w:rPr>
          <w:rFonts w:ascii="Arial" w:hAnsi="Arial" w:cs="Arial"/>
          <w:sz w:val="22"/>
          <w:szCs w:val="22"/>
          <w:lang w:val="ca-ES"/>
        </w:rPr>
        <w:t>with</w:t>
      </w:r>
      <w:proofErr w:type="spellEnd"/>
      <w:r w:rsidRPr="0023313C">
        <w:rPr>
          <w:rFonts w:ascii="Arial" w:hAnsi="Arial" w:cs="Arial"/>
          <w:sz w:val="22"/>
          <w:szCs w:val="22"/>
          <w:lang w:val="ca-ES"/>
        </w:rPr>
        <w:t xml:space="preserve"> </w:t>
      </w:r>
      <w:proofErr w:type="spellStart"/>
      <w:r w:rsidRPr="0023313C">
        <w:rPr>
          <w:rFonts w:ascii="Arial" w:hAnsi="Arial" w:cs="Arial"/>
          <w:sz w:val="22"/>
          <w:szCs w:val="22"/>
          <w:lang w:val="ca-ES"/>
        </w:rPr>
        <w:t>facts</w:t>
      </w:r>
      <w:proofErr w:type="spellEnd"/>
      <w:r w:rsidRPr="0023313C">
        <w:rPr>
          <w:rFonts w:ascii="Arial" w:hAnsi="Arial" w:cs="Arial"/>
          <w:sz w:val="22"/>
          <w:szCs w:val="22"/>
          <w:lang w:val="ca-ES"/>
        </w:rPr>
        <w:t xml:space="preserve"> </w:t>
      </w:r>
      <w:proofErr w:type="spellStart"/>
      <w:r w:rsidRPr="0023313C">
        <w:rPr>
          <w:rFonts w:ascii="Arial" w:hAnsi="Arial" w:cs="Arial"/>
          <w:sz w:val="22"/>
          <w:szCs w:val="22"/>
          <w:lang w:val="ca-ES"/>
        </w:rPr>
        <w:t>and</w:t>
      </w:r>
      <w:proofErr w:type="spellEnd"/>
      <w:r w:rsidRPr="0023313C">
        <w:rPr>
          <w:rFonts w:ascii="Arial" w:hAnsi="Arial" w:cs="Arial"/>
          <w:sz w:val="22"/>
          <w:szCs w:val="22"/>
          <w:lang w:val="ca-ES"/>
        </w:rPr>
        <w:t xml:space="preserve"> </w:t>
      </w:r>
      <w:proofErr w:type="spellStart"/>
      <w:r w:rsidRPr="0023313C">
        <w:rPr>
          <w:rFonts w:ascii="Arial" w:hAnsi="Arial" w:cs="Arial"/>
          <w:sz w:val="22"/>
          <w:szCs w:val="22"/>
          <w:lang w:val="ca-ES"/>
        </w:rPr>
        <w:t>feminism</w:t>
      </w:r>
      <w:proofErr w:type="spellEnd"/>
      <w:r w:rsidRPr="0023313C">
        <w:rPr>
          <w:rFonts w:ascii="Arial" w:hAnsi="Arial" w:cs="Arial"/>
          <w:sz w:val="22"/>
          <w:szCs w:val="22"/>
          <w:lang w:val="ca-ES"/>
        </w:rPr>
        <w:t>.</w:t>
      </w:r>
    </w:p>
    <w:p w14:paraId="66259EA1" w14:textId="77777777" w:rsidR="0023313C" w:rsidRPr="0023313C" w:rsidRDefault="0023313C" w:rsidP="0023313C">
      <w:pPr>
        <w:spacing w:line="360" w:lineRule="auto"/>
        <w:jc w:val="both"/>
        <w:rPr>
          <w:rFonts w:ascii="Arial" w:hAnsi="Arial" w:cs="Arial"/>
          <w:sz w:val="22"/>
          <w:szCs w:val="22"/>
          <w:lang w:val="ca-ES"/>
        </w:rPr>
      </w:pPr>
    </w:p>
    <w:p w14:paraId="4C436772" w14:textId="77777777" w:rsidR="0023313C" w:rsidRPr="0023313C" w:rsidRDefault="0023313C" w:rsidP="0023313C">
      <w:pPr>
        <w:spacing w:line="360" w:lineRule="auto"/>
        <w:jc w:val="both"/>
        <w:rPr>
          <w:rFonts w:ascii="Arial" w:hAnsi="Arial" w:cs="Arial"/>
          <w:sz w:val="22"/>
          <w:szCs w:val="22"/>
          <w:lang w:val="ca-ES"/>
        </w:rPr>
      </w:pPr>
      <w:r w:rsidRPr="0023313C">
        <w:rPr>
          <w:rFonts w:ascii="Arial" w:hAnsi="Arial" w:cs="Arial"/>
          <w:sz w:val="22"/>
          <w:szCs w:val="22"/>
          <w:lang w:val="ca-ES"/>
        </w:rPr>
        <w:t>Idees per a debatre en relació a la frase:</w:t>
      </w:r>
    </w:p>
    <w:p w14:paraId="50E45BE7" w14:textId="77777777" w:rsidR="0023313C" w:rsidRPr="0023313C" w:rsidRDefault="0023313C" w:rsidP="0023313C">
      <w:pPr>
        <w:spacing w:line="360" w:lineRule="auto"/>
        <w:jc w:val="both"/>
        <w:rPr>
          <w:rFonts w:ascii="Arial" w:hAnsi="Arial" w:cs="Arial"/>
          <w:sz w:val="22"/>
          <w:szCs w:val="22"/>
          <w:lang w:val="ca-ES"/>
        </w:rPr>
      </w:pPr>
    </w:p>
    <w:p w14:paraId="63A67E70" w14:textId="77777777" w:rsidR="0023313C" w:rsidRPr="0023313C" w:rsidRDefault="0023313C" w:rsidP="0023313C">
      <w:pPr>
        <w:pStyle w:val="Pargrafdellista"/>
        <w:numPr>
          <w:ilvl w:val="0"/>
          <w:numId w:val="7"/>
        </w:numPr>
        <w:spacing w:line="360" w:lineRule="auto"/>
        <w:jc w:val="both"/>
        <w:rPr>
          <w:rFonts w:ascii="Arial" w:hAnsi="Arial" w:cs="Arial"/>
          <w:lang w:val="ca-ES"/>
        </w:rPr>
      </w:pPr>
      <w:r w:rsidRPr="0023313C">
        <w:rPr>
          <w:rFonts w:ascii="Arial" w:hAnsi="Arial" w:cs="Arial"/>
          <w:lang w:val="ca-ES"/>
        </w:rPr>
        <w:t>Quina influència té la cultura patriarcal en relació a la menopausa.</w:t>
      </w:r>
    </w:p>
    <w:p w14:paraId="054D8082" w14:textId="77777777" w:rsidR="0023313C" w:rsidRPr="0023313C" w:rsidRDefault="0023313C" w:rsidP="0023313C">
      <w:pPr>
        <w:pStyle w:val="Pargrafdellista"/>
        <w:numPr>
          <w:ilvl w:val="0"/>
          <w:numId w:val="7"/>
        </w:numPr>
        <w:spacing w:line="360" w:lineRule="auto"/>
        <w:jc w:val="both"/>
        <w:rPr>
          <w:rFonts w:ascii="Arial" w:hAnsi="Arial" w:cs="Arial"/>
          <w:lang w:val="ca-ES"/>
        </w:rPr>
      </w:pPr>
      <w:r w:rsidRPr="0023313C">
        <w:rPr>
          <w:rFonts w:ascii="Arial" w:hAnsi="Arial" w:cs="Arial"/>
          <w:lang w:val="ca-ES"/>
        </w:rPr>
        <w:t>Per què és manté la menopausa com un tabú en moltes societats?</w:t>
      </w:r>
    </w:p>
    <w:p w14:paraId="0947AB56" w14:textId="77777777" w:rsidR="0023313C" w:rsidRPr="0023313C" w:rsidRDefault="0023313C" w:rsidP="0023313C">
      <w:pPr>
        <w:pStyle w:val="Pargrafdellista"/>
        <w:numPr>
          <w:ilvl w:val="0"/>
          <w:numId w:val="7"/>
        </w:numPr>
        <w:spacing w:line="360" w:lineRule="auto"/>
        <w:jc w:val="both"/>
        <w:rPr>
          <w:rFonts w:ascii="Arial" w:hAnsi="Arial" w:cs="Arial"/>
          <w:lang w:val="ca-ES"/>
        </w:rPr>
      </w:pPr>
      <w:r w:rsidRPr="0023313C">
        <w:rPr>
          <w:rFonts w:ascii="Arial" w:hAnsi="Arial" w:cs="Arial"/>
          <w:lang w:val="ca-ES"/>
        </w:rPr>
        <w:lastRenderedPageBreak/>
        <w:t>Quines conseqüències té el silenci en relació a aquesta etapa vital per a les dones?</w:t>
      </w:r>
    </w:p>
    <w:p w14:paraId="1D84A6E2" w14:textId="77777777" w:rsidR="0023313C" w:rsidRPr="0023313C" w:rsidRDefault="0023313C" w:rsidP="0023313C">
      <w:pPr>
        <w:pStyle w:val="Pargrafdellista"/>
        <w:numPr>
          <w:ilvl w:val="0"/>
          <w:numId w:val="7"/>
        </w:numPr>
        <w:spacing w:line="360" w:lineRule="auto"/>
        <w:jc w:val="both"/>
        <w:rPr>
          <w:rFonts w:ascii="Arial" w:hAnsi="Arial" w:cs="Arial"/>
          <w:lang w:val="ca-ES"/>
        </w:rPr>
      </w:pPr>
      <w:r w:rsidRPr="0023313C">
        <w:rPr>
          <w:rFonts w:ascii="Arial" w:hAnsi="Arial" w:cs="Arial"/>
          <w:lang w:val="ca-ES"/>
        </w:rPr>
        <w:t>Com es pot canviar aquesta percepció?</w:t>
      </w:r>
    </w:p>
    <w:p w14:paraId="0502FF20" w14:textId="77777777" w:rsidR="0023313C" w:rsidRPr="0023313C" w:rsidRDefault="0023313C" w:rsidP="0023313C">
      <w:pPr>
        <w:spacing w:line="360" w:lineRule="auto"/>
        <w:jc w:val="both"/>
        <w:rPr>
          <w:rFonts w:ascii="Arial" w:hAnsi="Arial" w:cs="Arial"/>
          <w:sz w:val="22"/>
          <w:szCs w:val="22"/>
          <w:lang w:val="ca-ES"/>
        </w:rPr>
      </w:pPr>
    </w:p>
    <w:p w14:paraId="5F022BFD" w14:textId="77777777" w:rsidR="0023313C" w:rsidRPr="0023313C" w:rsidRDefault="0023313C" w:rsidP="0023313C">
      <w:pPr>
        <w:spacing w:line="360" w:lineRule="auto"/>
        <w:rPr>
          <w:rFonts w:ascii="Arial" w:hAnsi="Arial" w:cs="Arial"/>
          <w:sz w:val="22"/>
          <w:szCs w:val="22"/>
          <w:lang w:val="ca-ES"/>
        </w:rPr>
      </w:pPr>
      <w:r w:rsidRPr="0023313C">
        <w:rPr>
          <w:rFonts w:ascii="Arial" w:hAnsi="Arial" w:cs="Arial"/>
          <w:sz w:val="22"/>
          <w:szCs w:val="22"/>
          <w:lang w:val="ca-ES"/>
        </w:rPr>
        <w:t xml:space="preserve">2. “Les hormones dominen el món. Hi ha etapes en la vida d’una dona que han de ser reconegudes, enteses i anomenades pel seu nom. Hi ha massa tabús que envolten els cossos de les dones i això equival a una gran falta de respecte”. </w:t>
      </w:r>
    </w:p>
    <w:p w14:paraId="715E800B" w14:textId="77777777" w:rsidR="0023313C" w:rsidRPr="0023313C" w:rsidRDefault="0023313C" w:rsidP="0023313C">
      <w:pPr>
        <w:spacing w:line="360" w:lineRule="auto"/>
        <w:rPr>
          <w:rFonts w:ascii="Arial" w:hAnsi="Arial" w:cs="Arial"/>
          <w:sz w:val="22"/>
          <w:szCs w:val="22"/>
          <w:lang w:val="ca-ES"/>
        </w:rPr>
      </w:pPr>
      <w:proofErr w:type="spellStart"/>
      <w:r w:rsidRPr="0023313C">
        <w:rPr>
          <w:rFonts w:ascii="Arial" w:hAnsi="Arial" w:cs="Arial"/>
          <w:sz w:val="22"/>
          <w:szCs w:val="22"/>
          <w:lang w:val="ca-ES"/>
        </w:rPr>
        <w:t>Penelope</w:t>
      </w:r>
      <w:proofErr w:type="spellEnd"/>
      <w:r w:rsidRPr="0023313C">
        <w:rPr>
          <w:rFonts w:ascii="Arial" w:hAnsi="Arial" w:cs="Arial"/>
          <w:sz w:val="22"/>
          <w:szCs w:val="22"/>
          <w:lang w:val="ca-ES"/>
        </w:rPr>
        <w:t xml:space="preserve"> Cruz - LAMONT, «</w:t>
      </w:r>
      <w:proofErr w:type="spellStart"/>
      <w:r w:rsidRPr="0023313C">
        <w:rPr>
          <w:rFonts w:ascii="Arial" w:hAnsi="Arial" w:cs="Arial"/>
          <w:sz w:val="22"/>
          <w:szCs w:val="22"/>
          <w:lang w:val="ca-ES"/>
        </w:rPr>
        <w:t>Penelope</w:t>
      </w:r>
      <w:proofErr w:type="spellEnd"/>
      <w:r w:rsidRPr="0023313C">
        <w:rPr>
          <w:rFonts w:ascii="Arial" w:hAnsi="Arial" w:cs="Arial"/>
          <w:sz w:val="22"/>
          <w:szCs w:val="22"/>
          <w:lang w:val="ca-ES"/>
        </w:rPr>
        <w:t xml:space="preserve"> Cruz: </w:t>
      </w:r>
      <w:proofErr w:type="spellStart"/>
      <w:r w:rsidRPr="0023313C">
        <w:rPr>
          <w:rFonts w:ascii="Arial" w:hAnsi="Arial" w:cs="Arial"/>
          <w:sz w:val="22"/>
          <w:szCs w:val="22"/>
          <w:lang w:val="ca-ES"/>
        </w:rPr>
        <w:t>Talk</w:t>
      </w:r>
      <w:proofErr w:type="spellEnd"/>
      <w:r w:rsidRPr="0023313C">
        <w:rPr>
          <w:rFonts w:ascii="Arial" w:hAnsi="Arial" w:cs="Arial"/>
          <w:sz w:val="22"/>
          <w:szCs w:val="22"/>
          <w:lang w:val="ca-ES"/>
        </w:rPr>
        <w:t xml:space="preserve"> on </w:t>
      </w:r>
      <w:proofErr w:type="spellStart"/>
      <w:r w:rsidRPr="0023313C">
        <w:rPr>
          <w:rFonts w:ascii="Arial" w:hAnsi="Arial" w:cs="Arial"/>
          <w:sz w:val="22"/>
          <w:szCs w:val="22"/>
          <w:lang w:val="ca-ES"/>
        </w:rPr>
        <w:t>women’s</w:t>
      </w:r>
      <w:proofErr w:type="spellEnd"/>
      <w:r w:rsidRPr="0023313C">
        <w:rPr>
          <w:rFonts w:ascii="Arial" w:hAnsi="Arial" w:cs="Arial"/>
          <w:sz w:val="22"/>
          <w:szCs w:val="22"/>
          <w:lang w:val="ca-ES"/>
        </w:rPr>
        <w:t xml:space="preserve"> </w:t>
      </w:r>
      <w:proofErr w:type="spellStart"/>
      <w:r w:rsidRPr="0023313C">
        <w:rPr>
          <w:rFonts w:ascii="Arial" w:hAnsi="Arial" w:cs="Arial"/>
          <w:sz w:val="22"/>
          <w:szCs w:val="22"/>
          <w:lang w:val="ca-ES"/>
        </w:rPr>
        <w:t>bodies</w:t>
      </w:r>
      <w:proofErr w:type="spellEnd"/>
      <w:r w:rsidRPr="0023313C">
        <w:rPr>
          <w:rFonts w:ascii="Arial" w:hAnsi="Arial" w:cs="Arial"/>
          <w:sz w:val="22"/>
          <w:szCs w:val="22"/>
          <w:lang w:val="ca-ES"/>
        </w:rPr>
        <w:t xml:space="preserve"> is </w:t>
      </w:r>
      <w:proofErr w:type="spellStart"/>
      <w:r w:rsidRPr="0023313C">
        <w:rPr>
          <w:rFonts w:ascii="Arial" w:hAnsi="Arial" w:cs="Arial"/>
          <w:sz w:val="22"/>
          <w:szCs w:val="22"/>
          <w:lang w:val="ca-ES"/>
        </w:rPr>
        <w:t>still</w:t>
      </w:r>
      <w:proofErr w:type="spellEnd"/>
      <w:r w:rsidRPr="0023313C">
        <w:rPr>
          <w:rFonts w:ascii="Arial" w:hAnsi="Arial" w:cs="Arial"/>
          <w:sz w:val="22"/>
          <w:szCs w:val="22"/>
          <w:lang w:val="ca-ES"/>
        </w:rPr>
        <w:t xml:space="preserve"> so </w:t>
      </w:r>
      <w:proofErr w:type="spellStart"/>
      <w:r w:rsidRPr="0023313C">
        <w:rPr>
          <w:rFonts w:ascii="Arial" w:hAnsi="Arial" w:cs="Arial"/>
          <w:sz w:val="22"/>
          <w:szCs w:val="22"/>
          <w:lang w:val="ca-ES"/>
        </w:rPr>
        <w:t>taboo</w:t>
      </w:r>
      <w:proofErr w:type="spellEnd"/>
      <w:r w:rsidRPr="0023313C">
        <w:rPr>
          <w:rFonts w:ascii="Arial" w:hAnsi="Arial" w:cs="Arial"/>
          <w:sz w:val="22"/>
          <w:szCs w:val="22"/>
          <w:lang w:val="ca-ES"/>
        </w:rPr>
        <w:t>».</w:t>
      </w:r>
    </w:p>
    <w:p w14:paraId="51631EDB" w14:textId="77777777" w:rsidR="0023313C" w:rsidRPr="0023313C" w:rsidRDefault="0023313C" w:rsidP="0023313C">
      <w:pPr>
        <w:spacing w:line="360" w:lineRule="auto"/>
        <w:jc w:val="both"/>
        <w:rPr>
          <w:rFonts w:ascii="Arial" w:hAnsi="Arial" w:cs="Arial"/>
          <w:sz w:val="22"/>
          <w:szCs w:val="22"/>
          <w:lang w:val="ca-ES"/>
        </w:rPr>
      </w:pPr>
    </w:p>
    <w:p w14:paraId="62A390F2" w14:textId="77777777" w:rsidR="0023313C" w:rsidRPr="0023313C" w:rsidRDefault="0023313C" w:rsidP="0023313C">
      <w:pPr>
        <w:pStyle w:val="Pargrafdellista"/>
        <w:numPr>
          <w:ilvl w:val="0"/>
          <w:numId w:val="5"/>
        </w:numPr>
        <w:spacing w:line="360" w:lineRule="auto"/>
        <w:jc w:val="both"/>
        <w:rPr>
          <w:rFonts w:ascii="Arial" w:hAnsi="Arial" w:cs="Arial"/>
          <w:lang w:val="ca-ES"/>
        </w:rPr>
      </w:pPr>
      <w:r w:rsidRPr="0023313C">
        <w:rPr>
          <w:rFonts w:ascii="Arial" w:hAnsi="Arial" w:cs="Arial"/>
          <w:lang w:val="ca-ES"/>
        </w:rPr>
        <w:t xml:space="preserve">Com influeix el coneixement o la falta d’ell dels canvis </w:t>
      </w:r>
      <w:proofErr w:type="spellStart"/>
      <w:r w:rsidRPr="0023313C">
        <w:rPr>
          <w:rFonts w:ascii="Arial" w:hAnsi="Arial" w:cs="Arial"/>
          <w:lang w:val="ca-ES"/>
        </w:rPr>
        <w:t>biopsicosocials</w:t>
      </w:r>
      <w:proofErr w:type="spellEnd"/>
      <w:r w:rsidRPr="0023313C">
        <w:rPr>
          <w:rFonts w:ascii="Arial" w:hAnsi="Arial" w:cs="Arial"/>
          <w:lang w:val="ca-ES"/>
        </w:rPr>
        <w:t xml:space="preserve"> de la menopausa  en la qualitat de vida de les dones?</w:t>
      </w:r>
    </w:p>
    <w:p w14:paraId="37FC8881" w14:textId="77777777" w:rsidR="0023313C" w:rsidRPr="0023313C" w:rsidRDefault="0023313C" w:rsidP="0023313C">
      <w:pPr>
        <w:pStyle w:val="Pargrafdellista"/>
        <w:numPr>
          <w:ilvl w:val="0"/>
          <w:numId w:val="5"/>
        </w:numPr>
        <w:spacing w:line="360" w:lineRule="auto"/>
        <w:jc w:val="both"/>
        <w:rPr>
          <w:rFonts w:ascii="Arial" w:hAnsi="Arial" w:cs="Arial"/>
          <w:lang w:val="ca-ES"/>
        </w:rPr>
      </w:pPr>
      <w:r w:rsidRPr="0023313C">
        <w:rPr>
          <w:rFonts w:ascii="Arial" w:hAnsi="Arial" w:cs="Arial"/>
          <w:lang w:val="ca-ES"/>
        </w:rPr>
        <w:t>Quines etapes hormonals de la vida de la dona coneixem?</w:t>
      </w:r>
    </w:p>
    <w:p w14:paraId="6E0D889D" w14:textId="77777777" w:rsidR="0023313C" w:rsidRPr="0023313C" w:rsidRDefault="0023313C" w:rsidP="0023313C">
      <w:pPr>
        <w:pStyle w:val="Pargrafdellista"/>
        <w:numPr>
          <w:ilvl w:val="0"/>
          <w:numId w:val="5"/>
        </w:numPr>
        <w:spacing w:line="360" w:lineRule="auto"/>
        <w:jc w:val="both"/>
        <w:rPr>
          <w:rFonts w:ascii="Arial" w:hAnsi="Arial" w:cs="Arial"/>
          <w:lang w:val="ca-ES"/>
        </w:rPr>
      </w:pPr>
      <w:r w:rsidRPr="0023313C">
        <w:rPr>
          <w:rFonts w:ascii="Arial" w:hAnsi="Arial" w:cs="Arial"/>
          <w:lang w:val="ca-ES"/>
        </w:rPr>
        <w:t>Com es pot donar visibilitat a la menopausa?</w:t>
      </w:r>
    </w:p>
    <w:p w14:paraId="183EE161" w14:textId="77777777" w:rsidR="0023313C" w:rsidRPr="0023313C" w:rsidRDefault="0023313C" w:rsidP="0023313C">
      <w:pPr>
        <w:spacing w:line="360" w:lineRule="auto"/>
        <w:jc w:val="both"/>
        <w:rPr>
          <w:rFonts w:ascii="Arial" w:hAnsi="Arial" w:cs="Arial"/>
          <w:sz w:val="22"/>
          <w:szCs w:val="22"/>
          <w:lang w:val="ca-ES"/>
        </w:rPr>
      </w:pPr>
    </w:p>
    <w:p w14:paraId="3F5900E8" w14:textId="77777777" w:rsidR="0023313C" w:rsidRPr="0023313C" w:rsidRDefault="0023313C" w:rsidP="0023313C">
      <w:pPr>
        <w:spacing w:line="360" w:lineRule="auto"/>
        <w:rPr>
          <w:rFonts w:ascii="Arial" w:hAnsi="Arial" w:cs="Arial"/>
          <w:sz w:val="22"/>
          <w:szCs w:val="22"/>
          <w:lang w:val="ca-ES"/>
        </w:rPr>
      </w:pPr>
      <w:r w:rsidRPr="0023313C">
        <w:rPr>
          <w:rFonts w:ascii="Arial" w:hAnsi="Arial" w:cs="Arial"/>
          <w:sz w:val="22"/>
          <w:szCs w:val="22"/>
          <w:lang w:val="ca-ES"/>
        </w:rPr>
        <w:t>3. “</w:t>
      </w:r>
      <w:proofErr w:type="spellStart"/>
      <w:r w:rsidRPr="0023313C">
        <w:rPr>
          <w:rFonts w:ascii="Arial" w:hAnsi="Arial" w:cs="Arial"/>
          <w:sz w:val="22"/>
          <w:szCs w:val="22"/>
          <w:lang w:val="ca-ES"/>
        </w:rPr>
        <w:t>Hacerse</w:t>
      </w:r>
      <w:proofErr w:type="spellEnd"/>
      <w:r w:rsidRPr="0023313C">
        <w:rPr>
          <w:rFonts w:ascii="Arial" w:hAnsi="Arial" w:cs="Arial"/>
          <w:sz w:val="22"/>
          <w:szCs w:val="22"/>
          <w:lang w:val="ca-ES"/>
        </w:rPr>
        <w:t xml:space="preserve"> </w:t>
      </w:r>
      <w:proofErr w:type="spellStart"/>
      <w:r w:rsidRPr="0023313C">
        <w:rPr>
          <w:rFonts w:ascii="Arial" w:hAnsi="Arial" w:cs="Arial"/>
          <w:sz w:val="22"/>
          <w:szCs w:val="22"/>
          <w:lang w:val="ca-ES"/>
        </w:rPr>
        <w:t>mayor</w:t>
      </w:r>
      <w:proofErr w:type="spellEnd"/>
      <w:r w:rsidRPr="0023313C">
        <w:rPr>
          <w:rFonts w:ascii="Arial" w:hAnsi="Arial" w:cs="Arial"/>
          <w:sz w:val="22"/>
          <w:szCs w:val="22"/>
          <w:lang w:val="ca-ES"/>
        </w:rPr>
        <w:t xml:space="preserve"> en una </w:t>
      </w:r>
      <w:proofErr w:type="spellStart"/>
      <w:r w:rsidRPr="0023313C">
        <w:rPr>
          <w:rFonts w:ascii="Arial" w:hAnsi="Arial" w:cs="Arial"/>
          <w:sz w:val="22"/>
          <w:szCs w:val="22"/>
          <w:lang w:val="ca-ES"/>
        </w:rPr>
        <w:t>sociedad</w:t>
      </w:r>
      <w:proofErr w:type="spellEnd"/>
      <w:r w:rsidRPr="0023313C">
        <w:rPr>
          <w:rFonts w:ascii="Arial" w:hAnsi="Arial" w:cs="Arial"/>
          <w:sz w:val="22"/>
          <w:szCs w:val="22"/>
          <w:lang w:val="ca-ES"/>
        </w:rPr>
        <w:t xml:space="preserve"> </w:t>
      </w:r>
      <w:proofErr w:type="spellStart"/>
      <w:r w:rsidRPr="0023313C">
        <w:rPr>
          <w:rFonts w:ascii="Arial" w:hAnsi="Arial" w:cs="Arial"/>
          <w:sz w:val="22"/>
          <w:szCs w:val="22"/>
          <w:lang w:val="ca-ES"/>
        </w:rPr>
        <w:t>aún</w:t>
      </w:r>
      <w:proofErr w:type="spellEnd"/>
      <w:r w:rsidRPr="0023313C">
        <w:rPr>
          <w:rFonts w:ascii="Arial" w:hAnsi="Arial" w:cs="Arial"/>
          <w:sz w:val="22"/>
          <w:szCs w:val="22"/>
          <w:lang w:val="ca-ES"/>
        </w:rPr>
        <w:t xml:space="preserve"> hostil a las </w:t>
      </w:r>
      <w:proofErr w:type="spellStart"/>
      <w:r w:rsidRPr="0023313C">
        <w:rPr>
          <w:rFonts w:ascii="Arial" w:hAnsi="Arial" w:cs="Arial"/>
          <w:sz w:val="22"/>
          <w:szCs w:val="22"/>
          <w:lang w:val="ca-ES"/>
        </w:rPr>
        <w:t>diferencias</w:t>
      </w:r>
      <w:proofErr w:type="spellEnd"/>
      <w:r w:rsidRPr="0023313C">
        <w:rPr>
          <w:rFonts w:ascii="Arial" w:hAnsi="Arial" w:cs="Arial"/>
          <w:sz w:val="22"/>
          <w:szCs w:val="22"/>
          <w:lang w:val="ca-ES"/>
        </w:rPr>
        <w:t xml:space="preserve"> y al </w:t>
      </w:r>
      <w:proofErr w:type="spellStart"/>
      <w:r w:rsidRPr="0023313C">
        <w:rPr>
          <w:rFonts w:ascii="Arial" w:hAnsi="Arial" w:cs="Arial"/>
          <w:sz w:val="22"/>
          <w:szCs w:val="22"/>
          <w:lang w:val="ca-ES"/>
        </w:rPr>
        <w:t>envejecimiento</w:t>
      </w:r>
      <w:proofErr w:type="spellEnd"/>
      <w:r w:rsidRPr="0023313C">
        <w:rPr>
          <w:rFonts w:ascii="Arial" w:hAnsi="Arial" w:cs="Arial"/>
          <w:sz w:val="22"/>
          <w:szCs w:val="22"/>
          <w:lang w:val="ca-ES"/>
        </w:rPr>
        <w:t xml:space="preserve"> </w:t>
      </w:r>
      <w:proofErr w:type="spellStart"/>
      <w:r w:rsidRPr="0023313C">
        <w:rPr>
          <w:rFonts w:ascii="Arial" w:hAnsi="Arial" w:cs="Arial"/>
          <w:sz w:val="22"/>
          <w:szCs w:val="22"/>
          <w:lang w:val="ca-ES"/>
        </w:rPr>
        <w:t>requiere</w:t>
      </w:r>
      <w:proofErr w:type="spellEnd"/>
      <w:r w:rsidRPr="0023313C">
        <w:rPr>
          <w:rFonts w:ascii="Arial" w:hAnsi="Arial" w:cs="Arial"/>
          <w:sz w:val="22"/>
          <w:szCs w:val="22"/>
          <w:lang w:val="ca-ES"/>
        </w:rPr>
        <w:t xml:space="preserve"> dosis de </w:t>
      </w:r>
      <w:proofErr w:type="spellStart"/>
      <w:r w:rsidRPr="0023313C">
        <w:rPr>
          <w:rFonts w:ascii="Arial" w:hAnsi="Arial" w:cs="Arial"/>
          <w:sz w:val="22"/>
          <w:szCs w:val="22"/>
          <w:lang w:val="ca-ES"/>
        </w:rPr>
        <w:t>alegría</w:t>
      </w:r>
      <w:proofErr w:type="spellEnd"/>
      <w:r w:rsidRPr="0023313C">
        <w:rPr>
          <w:rFonts w:ascii="Arial" w:hAnsi="Arial" w:cs="Arial"/>
          <w:sz w:val="22"/>
          <w:szCs w:val="22"/>
          <w:lang w:val="ca-ES"/>
        </w:rPr>
        <w:t xml:space="preserve"> y </w:t>
      </w:r>
      <w:proofErr w:type="spellStart"/>
      <w:r w:rsidRPr="0023313C">
        <w:rPr>
          <w:rFonts w:ascii="Arial" w:hAnsi="Arial" w:cs="Arial"/>
          <w:sz w:val="22"/>
          <w:szCs w:val="22"/>
          <w:lang w:val="ca-ES"/>
        </w:rPr>
        <w:t>resistencia</w:t>
      </w:r>
      <w:proofErr w:type="spellEnd"/>
      <w:r w:rsidRPr="0023313C">
        <w:rPr>
          <w:rFonts w:ascii="Arial" w:hAnsi="Arial" w:cs="Arial"/>
          <w:sz w:val="22"/>
          <w:szCs w:val="22"/>
          <w:lang w:val="ca-ES"/>
        </w:rPr>
        <w:t xml:space="preserve">, </w:t>
      </w:r>
      <w:proofErr w:type="spellStart"/>
      <w:r w:rsidRPr="0023313C">
        <w:rPr>
          <w:rFonts w:ascii="Arial" w:hAnsi="Arial" w:cs="Arial"/>
          <w:sz w:val="22"/>
          <w:szCs w:val="22"/>
          <w:lang w:val="ca-ES"/>
        </w:rPr>
        <w:t>pero</w:t>
      </w:r>
      <w:proofErr w:type="spellEnd"/>
      <w:r w:rsidRPr="0023313C">
        <w:rPr>
          <w:rFonts w:ascii="Arial" w:hAnsi="Arial" w:cs="Arial"/>
          <w:sz w:val="22"/>
          <w:szCs w:val="22"/>
          <w:lang w:val="ca-ES"/>
        </w:rPr>
        <w:t xml:space="preserve">, sobre </w:t>
      </w:r>
      <w:proofErr w:type="spellStart"/>
      <w:r w:rsidRPr="0023313C">
        <w:rPr>
          <w:rFonts w:ascii="Arial" w:hAnsi="Arial" w:cs="Arial"/>
          <w:sz w:val="22"/>
          <w:szCs w:val="22"/>
          <w:lang w:val="ca-ES"/>
        </w:rPr>
        <w:t>todo</w:t>
      </w:r>
      <w:proofErr w:type="spellEnd"/>
      <w:r w:rsidRPr="0023313C">
        <w:rPr>
          <w:rFonts w:ascii="Arial" w:hAnsi="Arial" w:cs="Arial"/>
          <w:sz w:val="22"/>
          <w:szCs w:val="22"/>
          <w:lang w:val="ca-ES"/>
        </w:rPr>
        <w:t xml:space="preserve">, </w:t>
      </w:r>
      <w:proofErr w:type="spellStart"/>
      <w:r w:rsidRPr="0023313C">
        <w:rPr>
          <w:rFonts w:ascii="Arial" w:hAnsi="Arial" w:cs="Arial"/>
          <w:sz w:val="22"/>
          <w:szCs w:val="22"/>
          <w:lang w:val="ca-ES"/>
        </w:rPr>
        <w:t>conocimiento</w:t>
      </w:r>
      <w:proofErr w:type="spellEnd"/>
      <w:r w:rsidRPr="0023313C">
        <w:rPr>
          <w:rFonts w:ascii="Arial" w:hAnsi="Arial" w:cs="Arial"/>
          <w:sz w:val="22"/>
          <w:szCs w:val="22"/>
          <w:lang w:val="ca-ES"/>
        </w:rPr>
        <w:t xml:space="preserve"> y autoestima para buscar </w:t>
      </w:r>
      <w:proofErr w:type="spellStart"/>
      <w:r w:rsidRPr="0023313C">
        <w:rPr>
          <w:rFonts w:ascii="Arial" w:hAnsi="Arial" w:cs="Arial"/>
          <w:sz w:val="22"/>
          <w:szCs w:val="22"/>
          <w:lang w:val="ca-ES"/>
        </w:rPr>
        <w:t>opciones</w:t>
      </w:r>
      <w:proofErr w:type="spellEnd"/>
      <w:r w:rsidRPr="0023313C">
        <w:rPr>
          <w:rFonts w:ascii="Arial" w:hAnsi="Arial" w:cs="Arial"/>
          <w:sz w:val="22"/>
          <w:szCs w:val="22"/>
          <w:lang w:val="ca-ES"/>
        </w:rPr>
        <w:t xml:space="preserve"> que </w:t>
      </w:r>
      <w:proofErr w:type="spellStart"/>
      <w:r w:rsidRPr="0023313C">
        <w:rPr>
          <w:rFonts w:ascii="Arial" w:hAnsi="Arial" w:cs="Arial"/>
          <w:sz w:val="22"/>
          <w:szCs w:val="22"/>
          <w:lang w:val="ca-ES"/>
        </w:rPr>
        <w:t>permitan</w:t>
      </w:r>
      <w:proofErr w:type="spellEnd"/>
      <w:r w:rsidRPr="0023313C">
        <w:rPr>
          <w:rFonts w:ascii="Arial" w:hAnsi="Arial" w:cs="Arial"/>
          <w:sz w:val="22"/>
          <w:szCs w:val="22"/>
          <w:lang w:val="ca-ES"/>
        </w:rPr>
        <w:t xml:space="preserve"> </w:t>
      </w:r>
      <w:proofErr w:type="spellStart"/>
      <w:r w:rsidRPr="0023313C">
        <w:rPr>
          <w:rFonts w:ascii="Arial" w:hAnsi="Arial" w:cs="Arial"/>
          <w:sz w:val="22"/>
          <w:szCs w:val="22"/>
          <w:lang w:val="ca-ES"/>
        </w:rPr>
        <w:t>gozar</w:t>
      </w:r>
      <w:proofErr w:type="spellEnd"/>
      <w:r w:rsidRPr="0023313C">
        <w:rPr>
          <w:rFonts w:ascii="Arial" w:hAnsi="Arial" w:cs="Arial"/>
          <w:sz w:val="22"/>
          <w:szCs w:val="22"/>
          <w:lang w:val="ca-ES"/>
        </w:rPr>
        <w:t xml:space="preserve"> de una </w:t>
      </w:r>
      <w:proofErr w:type="spellStart"/>
      <w:r w:rsidRPr="0023313C">
        <w:rPr>
          <w:rFonts w:ascii="Arial" w:hAnsi="Arial" w:cs="Arial"/>
          <w:sz w:val="22"/>
          <w:szCs w:val="22"/>
          <w:lang w:val="ca-ES"/>
        </w:rPr>
        <w:t>larga</w:t>
      </w:r>
      <w:proofErr w:type="spellEnd"/>
      <w:r w:rsidRPr="0023313C">
        <w:rPr>
          <w:rFonts w:ascii="Arial" w:hAnsi="Arial" w:cs="Arial"/>
          <w:sz w:val="22"/>
          <w:szCs w:val="22"/>
          <w:lang w:val="ca-ES"/>
        </w:rPr>
        <w:t xml:space="preserve"> y saludable vida en </w:t>
      </w:r>
      <w:proofErr w:type="spellStart"/>
      <w:r w:rsidRPr="0023313C">
        <w:rPr>
          <w:rFonts w:ascii="Arial" w:hAnsi="Arial" w:cs="Arial"/>
          <w:sz w:val="22"/>
          <w:szCs w:val="22"/>
          <w:lang w:val="ca-ES"/>
        </w:rPr>
        <w:t>compañía</w:t>
      </w:r>
      <w:proofErr w:type="spellEnd"/>
      <w:r w:rsidRPr="0023313C">
        <w:rPr>
          <w:rFonts w:ascii="Arial" w:hAnsi="Arial" w:cs="Arial"/>
          <w:sz w:val="22"/>
          <w:szCs w:val="22"/>
          <w:lang w:val="ca-ES"/>
        </w:rPr>
        <w:t xml:space="preserve"> de </w:t>
      </w:r>
      <w:proofErr w:type="spellStart"/>
      <w:r w:rsidRPr="0023313C">
        <w:rPr>
          <w:rFonts w:ascii="Arial" w:hAnsi="Arial" w:cs="Arial"/>
          <w:sz w:val="22"/>
          <w:szCs w:val="22"/>
          <w:lang w:val="ca-ES"/>
        </w:rPr>
        <w:t>otras</w:t>
      </w:r>
      <w:proofErr w:type="spellEnd"/>
      <w:r w:rsidRPr="0023313C">
        <w:rPr>
          <w:rFonts w:ascii="Arial" w:hAnsi="Arial" w:cs="Arial"/>
          <w:sz w:val="22"/>
          <w:szCs w:val="22"/>
          <w:lang w:val="ca-ES"/>
        </w:rPr>
        <w:t xml:space="preserve"> </w:t>
      </w:r>
      <w:proofErr w:type="spellStart"/>
      <w:r w:rsidRPr="0023313C">
        <w:rPr>
          <w:rFonts w:ascii="Arial" w:hAnsi="Arial" w:cs="Arial"/>
          <w:sz w:val="22"/>
          <w:szCs w:val="22"/>
          <w:lang w:val="ca-ES"/>
        </w:rPr>
        <w:t>mujeres</w:t>
      </w:r>
      <w:proofErr w:type="spellEnd"/>
      <w:r w:rsidRPr="0023313C">
        <w:rPr>
          <w:rFonts w:ascii="Arial" w:hAnsi="Arial" w:cs="Arial"/>
          <w:sz w:val="22"/>
          <w:szCs w:val="22"/>
          <w:lang w:val="ca-ES"/>
        </w:rPr>
        <w:t xml:space="preserve"> que </w:t>
      </w:r>
      <w:proofErr w:type="spellStart"/>
      <w:r w:rsidRPr="0023313C">
        <w:rPr>
          <w:rFonts w:ascii="Arial" w:hAnsi="Arial" w:cs="Arial"/>
          <w:sz w:val="22"/>
          <w:szCs w:val="22"/>
          <w:lang w:val="ca-ES"/>
        </w:rPr>
        <w:t>están</w:t>
      </w:r>
      <w:proofErr w:type="spellEnd"/>
      <w:r w:rsidRPr="0023313C">
        <w:rPr>
          <w:rFonts w:ascii="Arial" w:hAnsi="Arial" w:cs="Arial"/>
          <w:sz w:val="22"/>
          <w:szCs w:val="22"/>
          <w:lang w:val="ca-ES"/>
        </w:rPr>
        <w:t xml:space="preserve"> </w:t>
      </w:r>
      <w:proofErr w:type="spellStart"/>
      <w:r w:rsidRPr="0023313C">
        <w:rPr>
          <w:rFonts w:ascii="Arial" w:hAnsi="Arial" w:cs="Arial"/>
          <w:sz w:val="22"/>
          <w:szCs w:val="22"/>
          <w:lang w:val="ca-ES"/>
        </w:rPr>
        <w:t>pasando</w:t>
      </w:r>
      <w:proofErr w:type="spellEnd"/>
      <w:r w:rsidRPr="0023313C">
        <w:rPr>
          <w:rFonts w:ascii="Arial" w:hAnsi="Arial" w:cs="Arial"/>
          <w:sz w:val="22"/>
          <w:szCs w:val="22"/>
          <w:lang w:val="ca-ES"/>
        </w:rPr>
        <w:t xml:space="preserve"> por el </w:t>
      </w:r>
      <w:proofErr w:type="spellStart"/>
      <w:r w:rsidRPr="0023313C">
        <w:rPr>
          <w:rFonts w:ascii="Arial" w:hAnsi="Arial" w:cs="Arial"/>
          <w:sz w:val="22"/>
          <w:szCs w:val="22"/>
          <w:lang w:val="ca-ES"/>
        </w:rPr>
        <w:t>mismo</w:t>
      </w:r>
      <w:proofErr w:type="spellEnd"/>
      <w:r w:rsidRPr="0023313C">
        <w:rPr>
          <w:rFonts w:ascii="Arial" w:hAnsi="Arial" w:cs="Arial"/>
          <w:sz w:val="22"/>
          <w:szCs w:val="22"/>
          <w:lang w:val="ca-ES"/>
        </w:rPr>
        <w:t xml:space="preserve"> </w:t>
      </w:r>
      <w:proofErr w:type="spellStart"/>
      <w:r w:rsidRPr="0023313C">
        <w:rPr>
          <w:rFonts w:ascii="Arial" w:hAnsi="Arial" w:cs="Arial"/>
          <w:sz w:val="22"/>
          <w:szCs w:val="22"/>
          <w:lang w:val="ca-ES"/>
        </w:rPr>
        <w:t>proceso</w:t>
      </w:r>
      <w:proofErr w:type="spellEnd"/>
      <w:r w:rsidRPr="0023313C">
        <w:rPr>
          <w:rFonts w:ascii="Arial" w:hAnsi="Arial" w:cs="Arial"/>
          <w:sz w:val="22"/>
          <w:szCs w:val="22"/>
          <w:lang w:val="ca-ES"/>
        </w:rPr>
        <w:t>”.</w:t>
      </w:r>
    </w:p>
    <w:p w14:paraId="5484A6BC" w14:textId="77777777" w:rsidR="0023313C" w:rsidRPr="0023313C" w:rsidRDefault="0023313C" w:rsidP="0023313C">
      <w:pPr>
        <w:spacing w:line="360" w:lineRule="auto"/>
        <w:rPr>
          <w:rFonts w:ascii="Arial" w:hAnsi="Arial" w:cs="Arial"/>
          <w:sz w:val="22"/>
          <w:szCs w:val="22"/>
          <w:lang w:val="ca-ES"/>
        </w:rPr>
      </w:pPr>
      <w:r w:rsidRPr="0023313C">
        <w:rPr>
          <w:rFonts w:ascii="Arial" w:hAnsi="Arial" w:cs="Arial"/>
          <w:sz w:val="22"/>
          <w:szCs w:val="22"/>
          <w:lang w:val="ca-ES"/>
        </w:rPr>
        <w:t xml:space="preserve"> Carme Valls Llobet, Gloria </w:t>
      </w:r>
      <w:proofErr w:type="spellStart"/>
      <w:r w:rsidRPr="0023313C">
        <w:rPr>
          <w:rFonts w:ascii="Arial" w:hAnsi="Arial" w:cs="Arial"/>
          <w:sz w:val="22"/>
          <w:szCs w:val="22"/>
          <w:lang w:val="ca-ES"/>
        </w:rPr>
        <w:t>Borrás</w:t>
      </w:r>
      <w:proofErr w:type="spellEnd"/>
      <w:r w:rsidRPr="0023313C">
        <w:rPr>
          <w:rFonts w:ascii="Arial" w:hAnsi="Arial" w:cs="Arial"/>
          <w:sz w:val="22"/>
          <w:szCs w:val="22"/>
          <w:lang w:val="ca-ES"/>
        </w:rPr>
        <w:t xml:space="preserve"> y Mercè Fuentes (Revista </w:t>
      </w:r>
      <w:proofErr w:type="spellStart"/>
      <w:r w:rsidRPr="0023313C">
        <w:rPr>
          <w:rFonts w:ascii="Arial" w:hAnsi="Arial" w:cs="Arial"/>
          <w:sz w:val="22"/>
          <w:szCs w:val="22"/>
          <w:lang w:val="ca-ES"/>
        </w:rPr>
        <w:t>MyS</w:t>
      </w:r>
      <w:proofErr w:type="spellEnd"/>
      <w:r w:rsidRPr="0023313C">
        <w:rPr>
          <w:rFonts w:ascii="Arial" w:hAnsi="Arial" w:cs="Arial"/>
          <w:sz w:val="22"/>
          <w:szCs w:val="22"/>
          <w:lang w:val="ca-ES"/>
        </w:rPr>
        <w:t xml:space="preserve"> Nº3)</w:t>
      </w:r>
    </w:p>
    <w:p w14:paraId="7FFD6E0F" w14:textId="77777777" w:rsidR="0023313C" w:rsidRPr="0023313C" w:rsidRDefault="0023313C" w:rsidP="0023313C">
      <w:pPr>
        <w:spacing w:line="360" w:lineRule="auto"/>
        <w:jc w:val="both"/>
        <w:rPr>
          <w:rFonts w:ascii="Arial" w:hAnsi="Arial" w:cs="Arial"/>
          <w:sz w:val="22"/>
          <w:szCs w:val="22"/>
          <w:lang w:val="ca-ES"/>
        </w:rPr>
      </w:pPr>
    </w:p>
    <w:p w14:paraId="387427A4" w14:textId="77777777" w:rsidR="0023313C" w:rsidRPr="0023313C" w:rsidRDefault="0023313C" w:rsidP="0023313C">
      <w:pPr>
        <w:pStyle w:val="Pargrafdellista"/>
        <w:numPr>
          <w:ilvl w:val="0"/>
          <w:numId w:val="5"/>
        </w:numPr>
        <w:spacing w:line="360" w:lineRule="auto"/>
        <w:jc w:val="both"/>
        <w:rPr>
          <w:rFonts w:ascii="Arial" w:hAnsi="Arial" w:cs="Arial"/>
          <w:lang w:val="ca-ES"/>
        </w:rPr>
      </w:pPr>
      <w:r w:rsidRPr="0023313C">
        <w:rPr>
          <w:rFonts w:ascii="Arial" w:hAnsi="Arial" w:cs="Arial"/>
          <w:lang w:val="ca-ES"/>
        </w:rPr>
        <w:t>Com es pot arribar a un envelliment saludable?</w:t>
      </w:r>
    </w:p>
    <w:p w14:paraId="5B219186" w14:textId="77777777" w:rsidR="0023313C" w:rsidRPr="0023313C" w:rsidRDefault="0023313C" w:rsidP="0023313C">
      <w:pPr>
        <w:pStyle w:val="Pargrafdellista"/>
        <w:numPr>
          <w:ilvl w:val="0"/>
          <w:numId w:val="5"/>
        </w:numPr>
        <w:spacing w:line="360" w:lineRule="auto"/>
        <w:jc w:val="both"/>
        <w:rPr>
          <w:rFonts w:ascii="Arial" w:hAnsi="Arial" w:cs="Arial"/>
          <w:lang w:val="ca-ES"/>
        </w:rPr>
      </w:pPr>
      <w:r w:rsidRPr="0023313C">
        <w:rPr>
          <w:rFonts w:ascii="Arial" w:hAnsi="Arial" w:cs="Arial"/>
          <w:lang w:val="ca-ES"/>
        </w:rPr>
        <w:t>Quins exemples d’envelliment positiu es coneixen?</w:t>
      </w:r>
    </w:p>
    <w:p w14:paraId="31D89E71" w14:textId="77777777" w:rsidR="0023313C" w:rsidRPr="0023313C" w:rsidRDefault="0023313C" w:rsidP="0023313C">
      <w:pPr>
        <w:pStyle w:val="Pargrafdellista"/>
        <w:numPr>
          <w:ilvl w:val="0"/>
          <w:numId w:val="5"/>
        </w:numPr>
        <w:spacing w:line="360" w:lineRule="auto"/>
        <w:jc w:val="both"/>
        <w:rPr>
          <w:rFonts w:ascii="Arial" w:hAnsi="Arial" w:cs="Arial"/>
          <w:lang w:val="ca-ES"/>
        </w:rPr>
      </w:pPr>
      <w:r w:rsidRPr="0023313C">
        <w:rPr>
          <w:rFonts w:ascii="Arial" w:hAnsi="Arial" w:cs="Arial"/>
          <w:lang w:val="ca-ES"/>
        </w:rPr>
        <w:t>Com pot contribuir la societat a promoure un envelliment positiu i saludable?</w:t>
      </w:r>
    </w:p>
    <w:p w14:paraId="5E4329F1" w14:textId="77777777" w:rsidR="0023313C" w:rsidRPr="0023313C" w:rsidRDefault="0023313C" w:rsidP="0023313C">
      <w:pPr>
        <w:spacing w:line="360" w:lineRule="auto"/>
        <w:jc w:val="both"/>
        <w:rPr>
          <w:rFonts w:ascii="Arial" w:hAnsi="Arial" w:cs="Arial"/>
          <w:sz w:val="22"/>
          <w:szCs w:val="22"/>
          <w:lang w:val="ca-ES"/>
        </w:rPr>
      </w:pPr>
    </w:p>
    <w:p w14:paraId="51ACFB09" w14:textId="0DD896BF" w:rsidR="0023313C" w:rsidRPr="0023313C" w:rsidRDefault="0023313C" w:rsidP="0023313C">
      <w:pPr>
        <w:spacing w:line="360" w:lineRule="auto"/>
        <w:jc w:val="both"/>
        <w:rPr>
          <w:rFonts w:ascii="Arial" w:hAnsi="Arial" w:cs="Arial"/>
          <w:sz w:val="22"/>
          <w:szCs w:val="22"/>
          <w:lang w:val="ca-ES"/>
        </w:rPr>
      </w:pPr>
      <w:r w:rsidRPr="0023313C">
        <w:rPr>
          <w:rFonts w:ascii="Arial" w:hAnsi="Arial" w:cs="Arial"/>
          <w:sz w:val="22"/>
          <w:szCs w:val="22"/>
          <w:lang w:val="ca-ES"/>
        </w:rPr>
        <w:t xml:space="preserve">3. </w:t>
      </w:r>
      <w:r w:rsidR="00103FC3">
        <w:rPr>
          <w:rFonts w:ascii="Arial" w:hAnsi="Arial" w:cs="Arial"/>
          <w:sz w:val="22"/>
          <w:szCs w:val="22"/>
          <w:lang w:val="ca-ES"/>
        </w:rPr>
        <w:t>Per continuar, u</w:t>
      </w:r>
      <w:r w:rsidRPr="0023313C">
        <w:rPr>
          <w:rFonts w:ascii="Arial" w:hAnsi="Arial" w:cs="Arial"/>
          <w:sz w:val="22"/>
          <w:szCs w:val="22"/>
          <w:lang w:val="ca-ES"/>
        </w:rPr>
        <w:t xml:space="preserve">n cop siguin finalitzades les reflexions de les frases, es realitzarà una dinàmica de grup que tindrà com a objectiu </w:t>
      </w:r>
      <w:proofErr w:type="spellStart"/>
      <w:r w:rsidRPr="0023313C">
        <w:rPr>
          <w:rFonts w:ascii="Arial" w:hAnsi="Arial" w:cs="Arial"/>
          <w:sz w:val="22"/>
          <w:szCs w:val="22"/>
          <w:lang w:val="ca-ES"/>
        </w:rPr>
        <w:t>l’empoderament</w:t>
      </w:r>
      <w:proofErr w:type="spellEnd"/>
      <w:r w:rsidRPr="0023313C">
        <w:rPr>
          <w:rFonts w:ascii="Arial" w:hAnsi="Arial" w:cs="Arial"/>
          <w:sz w:val="22"/>
          <w:szCs w:val="22"/>
          <w:lang w:val="ca-ES"/>
        </w:rPr>
        <w:t xml:space="preserve"> de  les dones participants. </w:t>
      </w:r>
      <w:r w:rsidR="00256E63">
        <w:rPr>
          <w:rFonts w:ascii="Arial" w:hAnsi="Arial" w:cs="Arial"/>
          <w:sz w:val="22"/>
          <w:szCs w:val="22"/>
          <w:lang w:val="ca-ES"/>
        </w:rPr>
        <w:t>Per tal de dur-ho a terme, e</w:t>
      </w:r>
      <w:r w:rsidRPr="0023313C">
        <w:rPr>
          <w:rFonts w:ascii="Arial" w:hAnsi="Arial" w:cs="Arial"/>
          <w:sz w:val="22"/>
          <w:szCs w:val="22"/>
          <w:lang w:val="ca-ES"/>
        </w:rPr>
        <w:t xml:space="preserve">s dibuixarà una arbre a la pissarra i es repartirà un post </w:t>
      </w:r>
      <w:proofErr w:type="spellStart"/>
      <w:r w:rsidRPr="0023313C">
        <w:rPr>
          <w:rFonts w:ascii="Arial" w:hAnsi="Arial" w:cs="Arial"/>
          <w:sz w:val="22"/>
          <w:szCs w:val="22"/>
          <w:lang w:val="ca-ES"/>
        </w:rPr>
        <w:t>it</w:t>
      </w:r>
      <w:proofErr w:type="spellEnd"/>
      <w:r w:rsidRPr="0023313C">
        <w:rPr>
          <w:rFonts w:ascii="Arial" w:hAnsi="Arial" w:cs="Arial"/>
          <w:sz w:val="22"/>
          <w:szCs w:val="22"/>
          <w:lang w:val="ca-ES"/>
        </w:rPr>
        <w:t xml:space="preserve"> a cada participant.</w:t>
      </w:r>
      <w:r w:rsidR="00256E63">
        <w:rPr>
          <w:rFonts w:ascii="Arial" w:hAnsi="Arial" w:cs="Arial"/>
          <w:sz w:val="22"/>
          <w:szCs w:val="22"/>
          <w:lang w:val="ca-ES"/>
        </w:rPr>
        <w:t xml:space="preserve"> Seguidament, </w:t>
      </w:r>
      <w:r w:rsidRPr="0023313C">
        <w:rPr>
          <w:rFonts w:ascii="Arial" w:hAnsi="Arial" w:cs="Arial"/>
          <w:sz w:val="22"/>
          <w:szCs w:val="22"/>
          <w:lang w:val="ca-ES"/>
        </w:rPr>
        <w:t xml:space="preserve">es demanarà que s’escrigui </w:t>
      </w:r>
      <w:r w:rsidR="00256E63">
        <w:rPr>
          <w:rFonts w:ascii="Arial" w:hAnsi="Arial" w:cs="Arial"/>
          <w:sz w:val="22"/>
          <w:szCs w:val="22"/>
          <w:lang w:val="ca-ES"/>
        </w:rPr>
        <w:t>en cada post-</w:t>
      </w:r>
      <w:proofErr w:type="spellStart"/>
      <w:r w:rsidR="00256E63">
        <w:rPr>
          <w:rFonts w:ascii="Arial" w:hAnsi="Arial" w:cs="Arial"/>
          <w:sz w:val="22"/>
          <w:szCs w:val="22"/>
          <w:lang w:val="ca-ES"/>
        </w:rPr>
        <w:t>it</w:t>
      </w:r>
      <w:proofErr w:type="spellEnd"/>
      <w:r w:rsidR="00256E63">
        <w:rPr>
          <w:rFonts w:ascii="Arial" w:hAnsi="Arial" w:cs="Arial"/>
          <w:sz w:val="22"/>
          <w:szCs w:val="22"/>
          <w:lang w:val="ca-ES"/>
        </w:rPr>
        <w:t xml:space="preserve"> </w:t>
      </w:r>
      <w:r w:rsidRPr="0023313C">
        <w:rPr>
          <w:rFonts w:ascii="Arial" w:hAnsi="Arial" w:cs="Arial"/>
          <w:sz w:val="22"/>
          <w:szCs w:val="22"/>
          <w:lang w:val="ca-ES"/>
        </w:rPr>
        <w:t>una qualitat d’ella mateixa que la faci única i la vulgui compartir</w:t>
      </w:r>
      <w:r w:rsidR="00256E63">
        <w:rPr>
          <w:rFonts w:ascii="Arial" w:hAnsi="Arial" w:cs="Arial"/>
          <w:sz w:val="22"/>
          <w:szCs w:val="22"/>
          <w:lang w:val="ca-ES"/>
        </w:rPr>
        <w:t>, l</w:t>
      </w:r>
      <w:r w:rsidRPr="0023313C">
        <w:rPr>
          <w:rFonts w:ascii="Arial" w:hAnsi="Arial" w:cs="Arial"/>
          <w:sz w:val="22"/>
          <w:szCs w:val="22"/>
          <w:lang w:val="ca-ES"/>
        </w:rPr>
        <w:t>es dones del grup sortiran a explicar la qualitat a mesura que la van col·locant a les branques de l’arbre dibuixat.</w:t>
      </w:r>
    </w:p>
    <w:p w14:paraId="7427651A" w14:textId="77777777" w:rsidR="0023313C" w:rsidRPr="0023313C" w:rsidRDefault="0023313C" w:rsidP="0023313C">
      <w:pPr>
        <w:spacing w:line="360" w:lineRule="auto"/>
        <w:jc w:val="both"/>
        <w:rPr>
          <w:rFonts w:ascii="Arial" w:hAnsi="Arial" w:cs="Arial"/>
          <w:sz w:val="22"/>
          <w:szCs w:val="22"/>
          <w:lang w:val="ca-ES"/>
        </w:rPr>
      </w:pPr>
    </w:p>
    <w:p w14:paraId="53D4926F" w14:textId="3BCC4A47" w:rsidR="00AC5F19" w:rsidRDefault="0023313C" w:rsidP="0023313C">
      <w:pPr>
        <w:spacing w:line="360" w:lineRule="auto"/>
        <w:jc w:val="both"/>
        <w:rPr>
          <w:rFonts w:ascii="Arial" w:hAnsi="Arial" w:cs="Arial"/>
          <w:sz w:val="22"/>
          <w:szCs w:val="22"/>
          <w:lang w:val="ca-ES"/>
        </w:rPr>
      </w:pPr>
      <w:r w:rsidRPr="0023313C">
        <w:rPr>
          <w:rFonts w:ascii="Arial" w:hAnsi="Arial" w:cs="Arial"/>
          <w:sz w:val="22"/>
          <w:szCs w:val="22"/>
          <w:lang w:val="ca-ES"/>
        </w:rPr>
        <w:t xml:space="preserve">4. </w:t>
      </w:r>
      <w:r w:rsidR="00256E63">
        <w:rPr>
          <w:rFonts w:ascii="Arial" w:hAnsi="Arial" w:cs="Arial"/>
          <w:sz w:val="22"/>
          <w:szCs w:val="22"/>
          <w:lang w:val="ca-ES"/>
        </w:rPr>
        <w:t>Per acabar, e</w:t>
      </w:r>
      <w:r w:rsidRPr="0023313C">
        <w:rPr>
          <w:rFonts w:ascii="Arial" w:hAnsi="Arial" w:cs="Arial"/>
          <w:sz w:val="22"/>
          <w:szCs w:val="22"/>
          <w:lang w:val="ca-ES"/>
        </w:rPr>
        <w:t>ls últims 5 minuts seran de tancament</w:t>
      </w:r>
      <w:r w:rsidR="00256E63">
        <w:rPr>
          <w:rFonts w:ascii="Arial" w:hAnsi="Arial" w:cs="Arial"/>
          <w:sz w:val="22"/>
          <w:szCs w:val="22"/>
          <w:lang w:val="ca-ES"/>
        </w:rPr>
        <w:t xml:space="preserve"> i</w:t>
      </w:r>
      <w:r w:rsidRPr="0023313C">
        <w:rPr>
          <w:rFonts w:ascii="Arial" w:hAnsi="Arial" w:cs="Arial"/>
          <w:sz w:val="22"/>
          <w:szCs w:val="22"/>
          <w:lang w:val="ca-ES"/>
        </w:rPr>
        <w:t xml:space="preserve"> es farà un resum dels aspectes treballats durant la sessió, </w:t>
      </w:r>
      <w:r w:rsidR="00256E63">
        <w:rPr>
          <w:rFonts w:ascii="Arial" w:hAnsi="Arial" w:cs="Arial"/>
          <w:sz w:val="22"/>
          <w:szCs w:val="22"/>
          <w:lang w:val="ca-ES"/>
        </w:rPr>
        <w:t xml:space="preserve">tanmateix, </w:t>
      </w:r>
      <w:r w:rsidRPr="0023313C">
        <w:rPr>
          <w:rFonts w:ascii="Arial" w:hAnsi="Arial" w:cs="Arial"/>
          <w:sz w:val="22"/>
          <w:szCs w:val="22"/>
          <w:lang w:val="ca-ES"/>
        </w:rPr>
        <w:t xml:space="preserve">s’oferirà un espai per expressar les emocions al </w:t>
      </w:r>
      <w:r w:rsidRPr="0023313C">
        <w:rPr>
          <w:rFonts w:ascii="Arial" w:hAnsi="Arial" w:cs="Arial"/>
          <w:sz w:val="22"/>
          <w:szCs w:val="22"/>
          <w:lang w:val="ca-ES"/>
        </w:rPr>
        <w:lastRenderedPageBreak/>
        <w:t xml:space="preserve">finalitzar la sessió i s’explicarà la propera sessió on vindrà la fisioterapeuta i </w:t>
      </w:r>
      <w:r w:rsidR="00256E63">
        <w:rPr>
          <w:rFonts w:ascii="Arial" w:hAnsi="Arial" w:cs="Arial"/>
          <w:sz w:val="22"/>
          <w:szCs w:val="22"/>
          <w:lang w:val="ca-ES"/>
        </w:rPr>
        <w:t xml:space="preserve">es demanarà que </w:t>
      </w:r>
      <w:r w:rsidRPr="0023313C">
        <w:rPr>
          <w:rFonts w:ascii="Arial" w:hAnsi="Arial" w:cs="Arial"/>
          <w:sz w:val="22"/>
          <w:szCs w:val="22"/>
          <w:lang w:val="ca-ES"/>
        </w:rPr>
        <w:t>per tal de duu a terme la sessió les participants portin una màrfega.</w:t>
      </w:r>
    </w:p>
    <w:p w14:paraId="066E7916" w14:textId="77777777" w:rsidR="00AC5F19" w:rsidRPr="0023313C" w:rsidRDefault="00AC5F19" w:rsidP="0023313C">
      <w:pPr>
        <w:spacing w:line="360" w:lineRule="auto"/>
        <w:jc w:val="both"/>
        <w:rPr>
          <w:rFonts w:ascii="Arial" w:hAnsi="Arial" w:cs="Arial"/>
          <w:sz w:val="22"/>
          <w:szCs w:val="22"/>
          <w:lang w:val="ca-ES"/>
        </w:rPr>
      </w:pPr>
    </w:p>
    <w:p w14:paraId="109E4E01" w14:textId="77777777" w:rsidR="0023313C" w:rsidRPr="00AC5F19" w:rsidRDefault="0023313C" w:rsidP="0023313C">
      <w:pPr>
        <w:spacing w:line="360" w:lineRule="auto"/>
        <w:jc w:val="both"/>
        <w:rPr>
          <w:rFonts w:ascii="Arial" w:hAnsi="Arial" w:cs="Arial"/>
          <w:color w:val="0070C0"/>
          <w:sz w:val="22"/>
          <w:szCs w:val="22"/>
          <w:lang w:val="ca-ES"/>
        </w:rPr>
      </w:pPr>
      <w:r w:rsidRPr="00AC5F19">
        <w:rPr>
          <w:rFonts w:ascii="Arial" w:hAnsi="Arial" w:cs="Arial"/>
          <w:color w:val="0070C0"/>
          <w:sz w:val="22"/>
          <w:szCs w:val="22"/>
          <w:lang w:val="ca-ES"/>
        </w:rPr>
        <w:t>Avaluació:</w:t>
      </w:r>
    </w:p>
    <w:p w14:paraId="2423261A" w14:textId="77777777" w:rsidR="0023313C" w:rsidRPr="0023313C" w:rsidRDefault="0023313C" w:rsidP="0023313C">
      <w:pPr>
        <w:spacing w:line="360" w:lineRule="auto"/>
        <w:jc w:val="both"/>
        <w:rPr>
          <w:rFonts w:ascii="Arial" w:hAnsi="Arial" w:cs="Arial"/>
          <w:color w:val="004E9A"/>
          <w:sz w:val="22"/>
          <w:szCs w:val="22"/>
          <w:lang w:val="ca-ES"/>
        </w:rPr>
      </w:pPr>
    </w:p>
    <w:p w14:paraId="73796D96" w14:textId="77777777" w:rsidR="0023313C" w:rsidRPr="0023313C" w:rsidRDefault="0023313C" w:rsidP="0023313C">
      <w:pPr>
        <w:pStyle w:val="Pargrafdellista"/>
        <w:numPr>
          <w:ilvl w:val="0"/>
          <w:numId w:val="6"/>
        </w:numPr>
        <w:spacing w:line="360" w:lineRule="auto"/>
        <w:jc w:val="both"/>
        <w:rPr>
          <w:rFonts w:ascii="Arial" w:hAnsi="Arial" w:cs="Arial"/>
          <w:lang w:val="ca-ES"/>
        </w:rPr>
      </w:pPr>
      <w:r w:rsidRPr="0023313C">
        <w:rPr>
          <w:rFonts w:ascii="Arial" w:hAnsi="Arial" w:cs="Arial"/>
          <w:lang w:val="ca-ES"/>
        </w:rPr>
        <w:t>Preparació de la sala.</w:t>
      </w:r>
    </w:p>
    <w:p w14:paraId="146E11E6" w14:textId="77777777" w:rsidR="0023313C" w:rsidRPr="0023313C" w:rsidRDefault="0023313C" w:rsidP="0023313C">
      <w:pPr>
        <w:pStyle w:val="Pargrafdellista"/>
        <w:numPr>
          <w:ilvl w:val="0"/>
          <w:numId w:val="6"/>
        </w:numPr>
        <w:spacing w:line="360" w:lineRule="auto"/>
        <w:jc w:val="both"/>
        <w:rPr>
          <w:rFonts w:ascii="Arial" w:hAnsi="Arial" w:cs="Arial"/>
          <w:lang w:val="ca-ES"/>
        </w:rPr>
      </w:pPr>
      <w:r w:rsidRPr="0023313C">
        <w:rPr>
          <w:rFonts w:ascii="Arial" w:hAnsi="Arial" w:cs="Arial"/>
          <w:lang w:val="ca-ES"/>
        </w:rPr>
        <w:t>Assistència de participants.</w:t>
      </w:r>
    </w:p>
    <w:p w14:paraId="5DB16883" w14:textId="77777777" w:rsidR="0023313C" w:rsidRPr="0023313C" w:rsidRDefault="0023313C" w:rsidP="0023313C">
      <w:pPr>
        <w:pStyle w:val="Pargrafdellista"/>
        <w:numPr>
          <w:ilvl w:val="0"/>
          <w:numId w:val="6"/>
        </w:numPr>
        <w:spacing w:line="360" w:lineRule="auto"/>
        <w:jc w:val="both"/>
        <w:rPr>
          <w:rFonts w:ascii="Arial" w:hAnsi="Arial" w:cs="Arial"/>
          <w:lang w:val="ca-ES"/>
        </w:rPr>
      </w:pPr>
      <w:r w:rsidRPr="0023313C">
        <w:rPr>
          <w:rFonts w:ascii="Arial" w:hAnsi="Arial" w:cs="Arial"/>
          <w:lang w:val="ca-ES"/>
        </w:rPr>
        <w:t>Coneixements adquirits.</w:t>
      </w:r>
    </w:p>
    <w:p w14:paraId="7A036020" w14:textId="77777777" w:rsidR="0023313C" w:rsidRPr="0023313C" w:rsidRDefault="0023313C" w:rsidP="0023313C">
      <w:pPr>
        <w:pStyle w:val="Pargrafdellista"/>
        <w:numPr>
          <w:ilvl w:val="0"/>
          <w:numId w:val="6"/>
        </w:numPr>
        <w:spacing w:line="360" w:lineRule="auto"/>
        <w:jc w:val="both"/>
        <w:rPr>
          <w:rFonts w:ascii="Arial" w:hAnsi="Arial" w:cs="Arial"/>
          <w:lang w:val="ca-ES"/>
        </w:rPr>
      </w:pPr>
      <w:r w:rsidRPr="0023313C">
        <w:rPr>
          <w:rFonts w:ascii="Arial" w:hAnsi="Arial" w:cs="Arial"/>
          <w:lang w:val="ca-ES"/>
        </w:rPr>
        <w:t>Participació de les participants en les dinàmiques.</w:t>
      </w:r>
    </w:p>
    <w:p w14:paraId="6E8B9319" w14:textId="77777777" w:rsidR="0023313C" w:rsidRPr="0023313C" w:rsidRDefault="0023313C" w:rsidP="0023313C">
      <w:pPr>
        <w:pStyle w:val="Pargrafdellista"/>
        <w:numPr>
          <w:ilvl w:val="0"/>
          <w:numId w:val="6"/>
        </w:numPr>
        <w:spacing w:line="360" w:lineRule="auto"/>
        <w:jc w:val="both"/>
        <w:rPr>
          <w:rFonts w:ascii="Arial" w:hAnsi="Arial" w:cs="Arial"/>
          <w:lang w:val="ca-ES"/>
        </w:rPr>
      </w:pPr>
      <w:r w:rsidRPr="0023313C">
        <w:rPr>
          <w:rFonts w:ascii="Arial" w:hAnsi="Arial" w:cs="Arial"/>
          <w:lang w:val="ca-ES"/>
        </w:rPr>
        <w:t>Benestar emocional expressat per les participants a l’inici i final de la sessió.</w:t>
      </w:r>
    </w:p>
    <w:p w14:paraId="7B972070" w14:textId="77777777" w:rsidR="0023313C" w:rsidRPr="0023313C" w:rsidRDefault="0023313C" w:rsidP="0023313C">
      <w:pPr>
        <w:pStyle w:val="Pargrafdellista"/>
        <w:numPr>
          <w:ilvl w:val="0"/>
          <w:numId w:val="6"/>
        </w:numPr>
        <w:spacing w:line="360" w:lineRule="auto"/>
        <w:jc w:val="both"/>
        <w:rPr>
          <w:rFonts w:ascii="Arial" w:hAnsi="Arial" w:cs="Arial"/>
          <w:lang w:val="ca-ES"/>
        </w:rPr>
      </w:pPr>
      <w:r w:rsidRPr="0023313C">
        <w:rPr>
          <w:rFonts w:ascii="Arial" w:hAnsi="Arial" w:cs="Arial"/>
          <w:lang w:val="ca-ES"/>
        </w:rPr>
        <w:t>Clima emocional esdevingut durant la sessió.</w:t>
      </w:r>
    </w:p>
    <w:p w14:paraId="6FC45A5A" w14:textId="77777777" w:rsidR="0023313C" w:rsidRPr="0023313C" w:rsidRDefault="0023313C" w:rsidP="0023313C">
      <w:pPr>
        <w:pStyle w:val="Pargrafdellista"/>
        <w:numPr>
          <w:ilvl w:val="0"/>
          <w:numId w:val="6"/>
        </w:numPr>
        <w:spacing w:line="360" w:lineRule="auto"/>
        <w:jc w:val="both"/>
        <w:rPr>
          <w:rFonts w:ascii="Arial" w:hAnsi="Arial" w:cs="Arial"/>
          <w:lang w:val="ca-ES"/>
        </w:rPr>
      </w:pPr>
      <w:r w:rsidRPr="0023313C">
        <w:rPr>
          <w:rFonts w:ascii="Arial" w:hAnsi="Arial" w:cs="Arial"/>
          <w:lang w:val="ca-ES"/>
        </w:rPr>
        <w:t>Incidències.</w:t>
      </w:r>
    </w:p>
    <w:p w14:paraId="5ACB1DAA" w14:textId="77777777" w:rsidR="0023313C" w:rsidRPr="0023313C" w:rsidRDefault="0023313C" w:rsidP="0023313C">
      <w:pPr>
        <w:rPr>
          <w:rFonts w:ascii="Arial" w:hAnsi="Arial" w:cs="Arial"/>
          <w:b/>
          <w:bCs/>
          <w:color w:val="4F81BD" w:themeColor="accent1"/>
          <w:sz w:val="22"/>
          <w:szCs w:val="22"/>
          <w:lang w:val="ca-ES"/>
        </w:rPr>
      </w:pPr>
      <w:r w:rsidRPr="0023313C">
        <w:rPr>
          <w:rFonts w:ascii="Arial" w:hAnsi="Arial" w:cs="Arial"/>
          <w:noProof/>
          <w:sz w:val="22"/>
          <w:szCs w:val="22"/>
          <w:lang w:val="ca-ES"/>
        </w:rPr>
        <mc:AlternateContent>
          <mc:Choice Requires="wps">
            <w:drawing>
              <wp:anchor distT="45720" distB="45720" distL="114300" distR="114300" simplePos="0" relativeHeight="251666432" behindDoc="0" locked="0" layoutInCell="1" allowOverlap="1" wp14:anchorId="54C92BB3" wp14:editId="449E4C04">
                <wp:simplePos x="0" y="0"/>
                <wp:positionH relativeFrom="margin">
                  <wp:align>left</wp:align>
                </wp:positionH>
                <wp:positionV relativeFrom="paragraph">
                  <wp:posOffset>266700</wp:posOffset>
                </wp:positionV>
                <wp:extent cx="5378450" cy="370840"/>
                <wp:effectExtent l="0" t="0" r="12700" b="10160"/>
                <wp:wrapSquare wrapText="bothSides"/>
                <wp:docPr id="79050178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8450" cy="370840"/>
                        </a:xfrm>
                        <a:prstGeom prst="rect">
                          <a:avLst/>
                        </a:prstGeom>
                        <a:solidFill>
                          <a:schemeClr val="accent1">
                            <a:lumMod val="20000"/>
                            <a:lumOff val="80000"/>
                          </a:schemeClr>
                        </a:solidFill>
                        <a:ln w="9525">
                          <a:solidFill>
                            <a:srgbClr val="000000"/>
                          </a:solidFill>
                          <a:miter lim="800000"/>
                          <a:headEnd/>
                          <a:tailEnd/>
                        </a:ln>
                      </wps:spPr>
                      <wps:txbx>
                        <w:txbxContent>
                          <w:p w14:paraId="100BA968" w14:textId="77777777" w:rsidR="0023313C" w:rsidRPr="00DF47E4" w:rsidRDefault="0023313C" w:rsidP="0023313C">
                            <w:pPr>
                              <w:jc w:val="center"/>
                              <w:rPr>
                                <w:rFonts w:ascii="Arial" w:hAnsi="Arial" w:cs="Arial"/>
                                <w:color w:val="0070C0"/>
                                <w:sz w:val="22"/>
                                <w:szCs w:val="22"/>
                                <w:lang w:val="es-ES"/>
                              </w:rPr>
                            </w:pPr>
                            <w:r w:rsidRPr="00DF47E4">
                              <w:rPr>
                                <w:rFonts w:ascii="Arial" w:hAnsi="Arial" w:cs="Arial"/>
                                <w:color w:val="0070C0"/>
                                <w:sz w:val="22"/>
                                <w:szCs w:val="22"/>
                                <w:lang w:val="es-ES"/>
                              </w:rPr>
                              <w:t>4a SESSIÓ: CONSCIÈNCIA CORPORAL, EL SÒL PÈLVIC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C92BB3" id="_x0000_s1030" type="#_x0000_t202" style="position:absolute;margin-left:0;margin-top:21pt;width:423.5pt;height:29.2pt;z-index:25166643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" fillcolor="#dbe5f1 [660]">
                <v:textbox>
                  <w:txbxContent>
                    <w:p w14:paraId="100BA968" w14:textId="77777777" w:rsidR="0023313C" w:rsidRPr="00DF47E4" w:rsidRDefault="0023313C" w:rsidP="0023313C">
                      <w:pPr>
                        <w:jc w:val="center"/>
                        <w:rPr>
                          <w:rFonts w:ascii="Arial" w:hAnsi="Arial" w:cs="Arial"/>
                          <w:color w:val="0070C0"/>
                          <w:sz w:val="22"/>
                          <w:szCs w:val="22"/>
                          <w:lang w:val="es-ES"/>
                        </w:rPr>
                      </w:pPr>
                      <w:r w:rsidRPr="00DF47E4">
                        <w:rPr>
                          <w:rFonts w:ascii="Arial" w:hAnsi="Arial" w:cs="Arial"/>
                          <w:color w:val="0070C0"/>
                          <w:sz w:val="22"/>
                          <w:szCs w:val="22"/>
                          <w:lang w:val="es-ES"/>
                        </w:rPr>
                        <w:t>4a SESSIÓ: CONSCIÈNCIA CORPORAL, EL SÒL PÈLVIC</w:t>
                      </w:r>
                    </w:p>
                  </w:txbxContent>
                </v:textbox>
                <w10:wrap type="square" anchorx="margin"/>
              </v:shape>
            </w:pict>
          </mc:Fallback>
        </mc:AlternateContent>
      </w:r>
    </w:p>
    <w:p w14:paraId="3D3DDD0C" w14:textId="77777777" w:rsidR="0023313C" w:rsidRPr="0023313C" w:rsidRDefault="0023313C" w:rsidP="0023313C">
      <w:pPr>
        <w:spacing w:line="360" w:lineRule="auto"/>
        <w:jc w:val="both"/>
        <w:rPr>
          <w:rFonts w:ascii="Arial" w:hAnsi="Arial" w:cs="Arial"/>
          <w:sz w:val="22"/>
          <w:szCs w:val="22"/>
          <w:lang w:val="ca-ES"/>
        </w:rPr>
      </w:pPr>
    </w:p>
    <w:p w14:paraId="0955EA7B" w14:textId="797BB932" w:rsidR="0023313C" w:rsidRPr="0023313C" w:rsidRDefault="00DF47E4" w:rsidP="0023313C">
      <w:pPr>
        <w:spacing w:line="360" w:lineRule="auto"/>
        <w:jc w:val="both"/>
        <w:rPr>
          <w:rFonts w:ascii="Arial" w:hAnsi="Arial" w:cs="Arial"/>
          <w:sz w:val="22"/>
          <w:szCs w:val="22"/>
          <w:lang w:val="ca-ES"/>
        </w:rPr>
      </w:pPr>
      <w:r>
        <w:rPr>
          <w:rFonts w:ascii="Arial" w:hAnsi="Arial" w:cs="Arial"/>
          <w:sz w:val="22"/>
          <w:szCs w:val="22"/>
          <w:lang w:val="ca-ES"/>
        </w:rPr>
        <w:t xml:space="preserve">La </w:t>
      </w:r>
      <w:r w:rsidR="0023313C" w:rsidRPr="0023313C">
        <w:rPr>
          <w:rFonts w:ascii="Arial" w:hAnsi="Arial" w:cs="Arial"/>
          <w:sz w:val="22"/>
          <w:szCs w:val="22"/>
          <w:lang w:val="ca-ES"/>
        </w:rPr>
        <w:t xml:space="preserve">incontinència urinària es una patologia cada cop més freqüent en la població femenina, sobretot durant la menopausa per l’augment de l’edat. </w:t>
      </w:r>
      <w:r w:rsidR="00AC5F19">
        <w:rPr>
          <w:rFonts w:ascii="Arial" w:hAnsi="Arial" w:cs="Arial"/>
          <w:sz w:val="22"/>
          <w:szCs w:val="22"/>
          <w:lang w:val="ca-ES"/>
        </w:rPr>
        <w:t>Conseqüentment, a</w:t>
      </w:r>
      <w:r w:rsidR="0023313C" w:rsidRPr="0023313C">
        <w:rPr>
          <w:rFonts w:ascii="Arial" w:hAnsi="Arial" w:cs="Arial"/>
          <w:sz w:val="22"/>
          <w:szCs w:val="22"/>
          <w:lang w:val="ca-ES"/>
        </w:rPr>
        <w:t>quest fet té un impacte psicològic, físic i social, repercutint negativament en la vida de les dones que el pateixen</w:t>
      </w:r>
      <w:r w:rsidR="00323187">
        <w:rPr>
          <w:rFonts w:ascii="Arial" w:hAnsi="Arial" w:cs="Arial"/>
          <w:sz w:val="22"/>
          <w:szCs w:val="22"/>
          <w:lang w:val="ca-ES"/>
        </w:rPr>
        <w:t>, p</w:t>
      </w:r>
      <w:r w:rsidR="0023313C" w:rsidRPr="0023313C">
        <w:rPr>
          <w:rFonts w:ascii="Arial" w:hAnsi="Arial" w:cs="Arial"/>
          <w:sz w:val="22"/>
          <w:szCs w:val="22"/>
          <w:lang w:val="ca-ES"/>
        </w:rPr>
        <w:t>er tractar-ho es necessita enfortir la musculatura del sòl pelvià (</w:t>
      </w:r>
      <w:r w:rsidR="001D1E31">
        <w:rPr>
          <w:rFonts w:ascii="Arial" w:hAnsi="Arial" w:cs="Arial"/>
          <w:sz w:val="22"/>
          <w:szCs w:val="22"/>
          <w:lang w:val="ca-ES"/>
        </w:rPr>
        <w:t>27</w:t>
      </w:r>
      <w:r w:rsidR="0023313C" w:rsidRPr="0023313C">
        <w:rPr>
          <w:rFonts w:ascii="Arial" w:hAnsi="Arial" w:cs="Arial"/>
          <w:sz w:val="22"/>
          <w:szCs w:val="22"/>
          <w:lang w:val="ca-ES"/>
        </w:rPr>
        <w:t>).</w:t>
      </w:r>
    </w:p>
    <w:p w14:paraId="40113159" w14:textId="77777777" w:rsidR="0023313C" w:rsidRPr="0023313C" w:rsidRDefault="0023313C" w:rsidP="0023313C">
      <w:pPr>
        <w:spacing w:line="360" w:lineRule="auto"/>
        <w:jc w:val="both"/>
        <w:rPr>
          <w:rFonts w:ascii="Arial" w:hAnsi="Arial" w:cs="Arial"/>
          <w:color w:val="004E9A"/>
          <w:sz w:val="22"/>
          <w:szCs w:val="22"/>
          <w:lang w:val="ca-ES"/>
        </w:rPr>
      </w:pPr>
    </w:p>
    <w:p w14:paraId="6E9EF3CD" w14:textId="77777777" w:rsidR="0023313C" w:rsidRPr="00DF47E4" w:rsidRDefault="0023313C" w:rsidP="0023313C">
      <w:pPr>
        <w:spacing w:line="360" w:lineRule="auto"/>
        <w:jc w:val="both"/>
        <w:rPr>
          <w:rFonts w:ascii="Arial" w:hAnsi="Arial" w:cs="Arial"/>
          <w:color w:val="0070C0"/>
          <w:sz w:val="22"/>
          <w:szCs w:val="22"/>
          <w:lang w:val="ca-ES"/>
        </w:rPr>
      </w:pPr>
      <w:r w:rsidRPr="00DF47E4">
        <w:rPr>
          <w:rFonts w:ascii="Arial" w:hAnsi="Arial" w:cs="Arial"/>
          <w:color w:val="0070C0"/>
          <w:sz w:val="22"/>
          <w:szCs w:val="22"/>
          <w:lang w:val="ca-ES"/>
        </w:rPr>
        <w:t>Objectiu principal:</w:t>
      </w:r>
    </w:p>
    <w:p w14:paraId="62FC02D2" w14:textId="77777777" w:rsidR="0023313C" w:rsidRPr="0023313C" w:rsidRDefault="0023313C" w:rsidP="0023313C">
      <w:pPr>
        <w:spacing w:line="360" w:lineRule="auto"/>
        <w:jc w:val="both"/>
        <w:rPr>
          <w:rFonts w:ascii="Arial" w:hAnsi="Arial" w:cs="Arial"/>
          <w:color w:val="004E9A"/>
          <w:sz w:val="22"/>
          <w:szCs w:val="22"/>
          <w:lang w:val="ca-ES"/>
        </w:rPr>
      </w:pPr>
    </w:p>
    <w:p w14:paraId="79051C29" w14:textId="77777777" w:rsidR="0023313C" w:rsidRPr="0023313C" w:rsidRDefault="0023313C" w:rsidP="0023313C">
      <w:pPr>
        <w:pStyle w:val="Pargrafdellista"/>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after="160" w:line="360" w:lineRule="auto"/>
        <w:contextualSpacing/>
        <w:jc w:val="both"/>
        <w:rPr>
          <w:rFonts w:ascii="Arial" w:hAnsi="Arial" w:cs="Arial"/>
          <w:lang w:val="ca-ES"/>
        </w:rPr>
      </w:pPr>
      <w:r w:rsidRPr="0023313C">
        <w:rPr>
          <w:rFonts w:ascii="Arial" w:hAnsi="Arial" w:cs="Arial"/>
          <w:lang w:val="ca-ES"/>
        </w:rPr>
        <w:t>Donar informació sobre el sol pelvià i com enfortir-lo.</w:t>
      </w:r>
    </w:p>
    <w:p w14:paraId="541643FC" w14:textId="77777777" w:rsidR="0023313C" w:rsidRPr="0023313C" w:rsidRDefault="0023313C" w:rsidP="0023313C">
      <w:pPr>
        <w:spacing w:line="360" w:lineRule="auto"/>
        <w:jc w:val="both"/>
        <w:rPr>
          <w:rFonts w:ascii="Arial" w:hAnsi="Arial" w:cs="Arial"/>
          <w:color w:val="004E9A"/>
          <w:sz w:val="22"/>
          <w:szCs w:val="22"/>
          <w:lang w:val="ca-ES"/>
        </w:rPr>
      </w:pPr>
    </w:p>
    <w:p w14:paraId="753AF462" w14:textId="77777777" w:rsidR="0023313C" w:rsidRPr="0023313C" w:rsidRDefault="0023313C" w:rsidP="0023313C">
      <w:pPr>
        <w:spacing w:line="360" w:lineRule="auto"/>
        <w:jc w:val="both"/>
        <w:rPr>
          <w:rFonts w:ascii="Arial" w:hAnsi="Arial" w:cs="Arial"/>
          <w:color w:val="004E9A"/>
          <w:sz w:val="22"/>
          <w:szCs w:val="22"/>
          <w:lang w:val="ca-ES"/>
        </w:rPr>
      </w:pPr>
      <w:r w:rsidRPr="00DF47E4">
        <w:rPr>
          <w:rFonts w:ascii="Arial" w:hAnsi="Arial" w:cs="Arial"/>
          <w:color w:val="0070C0"/>
          <w:sz w:val="22"/>
          <w:szCs w:val="22"/>
          <w:lang w:val="ca-ES"/>
        </w:rPr>
        <w:t>Objectius específics:</w:t>
      </w:r>
    </w:p>
    <w:p w14:paraId="71BE4BA2" w14:textId="77777777" w:rsidR="0023313C" w:rsidRPr="0023313C" w:rsidRDefault="0023313C" w:rsidP="0023313C">
      <w:pPr>
        <w:spacing w:line="360" w:lineRule="auto"/>
        <w:jc w:val="both"/>
        <w:rPr>
          <w:rFonts w:ascii="Arial" w:hAnsi="Arial" w:cs="Arial"/>
          <w:color w:val="004E9A"/>
          <w:sz w:val="22"/>
          <w:szCs w:val="22"/>
          <w:lang w:val="ca-ES"/>
        </w:rPr>
      </w:pPr>
    </w:p>
    <w:p w14:paraId="2C6885C1" w14:textId="77777777" w:rsidR="0023313C" w:rsidRPr="0023313C" w:rsidRDefault="0023313C" w:rsidP="0023313C">
      <w:pPr>
        <w:pStyle w:val="Pargrafdellista"/>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after="160" w:line="360" w:lineRule="auto"/>
        <w:contextualSpacing/>
        <w:jc w:val="both"/>
        <w:rPr>
          <w:rFonts w:ascii="Arial" w:hAnsi="Arial" w:cs="Arial"/>
          <w:lang w:val="ca-ES"/>
        </w:rPr>
      </w:pPr>
      <w:r w:rsidRPr="0023313C">
        <w:rPr>
          <w:rFonts w:ascii="Arial" w:hAnsi="Arial" w:cs="Arial"/>
          <w:lang w:val="ca-ES"/>
        </w:rPr>
        <w:t>Afavorir el coneixement i la informació sobre el propi cos per aconseguir estratègies pròpies d’enfrontament.</w:t>
      </w:r>
    </w:p>
    <w:p w14:paraId="220D8EF1" w14:textId="640CCCB7" w:rsidR="00DF47E4" w:rsidRPr="002B0DE2" w:rsidRDefault="0023313C" w:rsidP="00DF47E4">
      <w:pPr>
        <w:pStyle w:val="Pargrafdellista"/>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after="160" w:line="360" w:lineRule="auto"/>
        <w:contextualSpacing/>
        <w:jc w:val="both"/>
        <w:rPr>
          <w:rFonts w:ascii="Arial" w:hAnsi="Arial" w:cs="Arial"/>
          <w:lang w:val="ca-ES"/>
        </w:rPr>
      </w:pPr>
      <w:r w:rsidRPr="0023313C">
        <w:rPr>
          <w:rFonts w:ascii="Arial" w:hAnsi="Arial" w:cs="Arial"/>
          <w:lang w:val="ca-ES"/>
        </w:rPr>
        <w:t>Guiar exercicis de sol pelvià i respiració conscient promovent el seu aprenentatge.</w:t>
      </w:r>
    </w:p>
    <w:p w14:paraId="70395C2C" w14:textId="77777777" w:rsidR="0023313C" w:rsidRPr="00DF47E4" w:rsidRDefault="0023313C" w:rsidP="0023313C">
      <w:pPr>
        <w:spacing w:line="360" w:lineRule="auto"/>
        <w:jc w:val="both"/>
        <w:rPr>
          <w:rFonts w:ascii="Arial" w:hAnsi="Arial" w:cs="Arial"/>
          <w:color w:val="0070C0"/>
          <w:sz w:val="22"/>
          <w:szCs w:val="22"/>
          <w:lang w:val="ca-ES"/>
        </w:rPr>
      </w:pPr>
      <w:r w:rsidRPr="00DF47E4">
        <w:rPr>
          <w:rFonts w:ascii="Arial" w:hAnsi="Arial" w:cs="Arial"/>
          <w:color w:val="0070C0"/>
          <w:sz w:val="22"/>
          <w:szCs w:val="22"/>
          <w:lang w:val="ca-ES"/>
        </w:rPr>
        <w:lastRenderedPageBreak/>
        <w:t>Desenvolupament de la sessió:</w:t>
      </w:r>
    </w:p>
    <w:p w14:paraId="6391F2F4" w14:textId="77777777" w:rsidR="0023313C" w:rsidRPr="0023313C" w:rsidRDefault="0023313C" w:rsidP="0023313C">
      <w:pPr>
        <w:spacing w:line="360" w:lineRule="auto"/>
        <w:jc w:val="both"/>
        <w:rPr>
          <w:rFonts w:ascii="Arial" w:hAnsi="Arial" w:cs="Arial"/>
          <w:color w:val="31849B" w:themeColor="accent5" w:themeShade="BF"/>
          <w:sz w:val="22"/>
          <w:szCs w:val="22"/>
          <w:lang w:val="ca-ES"/>
        </w:rPr>
      </w:pPr>
    </w:p>
    <w:p w14:paraId="712254ED" w14:textId="1E77A702" w:rsidR="0023313C" w:rsidRPr="0023313C" w:rsidRDefault="0023313C" w:rsidP="0023313C">
      <w:pPr>
        <w:spacing w:line="360" w:lineRule="auto"/>
        <w:jc w:val="both"/>
        <w:rPr>
          <w:rFonts w:ascii="Arial" w:hAnsi="Arial" w:cs="Arial"/>
          <w:sz w:val="22"/>
          <w:szCs w:val="22"/>
          <w:lang w:val="ca-ES"/>
        </w:rPr>
      </w:pPr>
      <w:r w:rsidRPr="0023313C">
        <w:rPr>
          <w:rFonts w:ascii="Arial" w:hAnsi="Arial" w:cs="Arial"/>
          <w:sz w:val="22"/>
          <w:szCs w:val="22"/>
          <w:lang w:val="ca-ES"/>
        </w:rPr>
        <w:t xml:space="preserve">1. </w:t>
      </w:r>
      <w:r w:rsidR="00DF47E4">
        <w:rPr>
          <w:rFonts w:ascii="Arial" w:hAnsi="Arial" w:cs="Arial"/>
          <w:sz w:val="22"/>
          <w:szCs w:val="22"/>
          <w:lang w:val="ca-ES"/>
        </w:rPr>
        <w:t>Per començar la sessió, d</w:t>
      </w:r>
      <w:r w:rsidRPr="0023313C">
        <w:rPr>
          <w:rFonts w:ascii="Arial" w:hAnsi="Arial" w:cs="Arial"/>
          <w:sz w:val="22"/>
          <w:szCs w:val="22"/>
          <w:lang w:val="ca-ES"/>
        </w:rPr>
        <w:t>urant els primers minuts es donarà la benvinguda a la fisioterapeuta que acompanyarà la sessió, seguidament</w:t>
      </w:r>
      <w:r w:rsidR="00DF47E4">
        <w:rPr>
          <w:rFonts w:ascii="Arial" w:hAnsi="Arial" w:cs="Arial"/>
          <w:sz w:val="22"/>
          <w:szCs w:val="22"/>
          <w:lang w:val="ca-ES"/>
        </w:rPr>
        <w:t>,</w:t>
      </w:r>
      <w:r w:rsidRPr="0023313C">
        <w:rPr>
          <w:rFonts w:ascii="Arial" w:hAnsi="Arial" w:cs="Arial"/>
          <w:sz w:val="22"/>
          <w:szCs w:val="22"/>
          <w:lang w:val="ca-ES"/>
        </w:rPr>
        <w:t xml:space="preserve"> es deixarà espai per expressar la sensació emocional del dia.</w:t>
      </w:r>
    </w:p>
    <w:p w14:paraId="4D210394" w14:textId="77777777" w:rsidR="0023313C" w:rsidRPr="0023313C" w:rsidRDefault="0023313C" w:rsidP="0023313C">
      <w:pPr>
        <w:spacing w:line="360" w:lineRule="auto"/>
        <w:jc w:val="both"/>
        <w:rPr>
          <w:rFonts w:ascii="Arial" w:hAnsi="Arial" w:cs="Arial"/>
          <w:sz w:val="22"/>
          <w:szCs w:val="22"/>
          <w:lang w:val="ca-ES"/>
        </w:rPr>
      </w:pPr>
    </w:p>
    <w:p w14:paraId="06932BCC" w14:textId="50226527" w:rsidR="0023313C" w:rsidRPr="0023313C" w:rsidRDefault="0023313C" w:rsidP="0023313C">
      <w:pPr>
        <w:spacing w:line="360" w:lineRule="auto"/>
        <w:jc w:val="both"/>
        <w:rPr>
          <w:rFonts w:ascii="Arial" w:hAnsi="Arial" w:cs="Arial"/>
          <w:sz w:val="22"/>
          <w:szCs w:val="22"/>
          <w:lang w:val="ca-ES"/>
        </w:rPr>
      </w:pPr>
      <w:r w:rsidRPr="0023313C">
        <w:rPr>
          <w:rFonts w:ascii="Arial" w:hAnsi="Arial" w:cs="Arial"/>
          <w:sz w:val="22"/>
          <w:szCs w:val="22"/>
          <w:lang w:val="ca-ES"/>
        </w:rPr>
        <w:t xml:space="preserve">2. </w:t>
      </w:r>
      <w:r w:rsidR="00DF47E4">
        <w:rPr>
          <w:rFonts w:ascii="Arial" w:hAnsi="Arial" w:cs="Arial"/>
          <w:sz w:val="22"/>
          <w:szCs w:val="22"/>
          <w:lang w:val="ca-ES"/>
        </w:rPr>
        <w:t>A continuació, l</w:t>
      </w:r>
      <w:r w:rsidRPr="0023313C">
        <w:rPr>
          <w:rFonts w:ascii="Arial" w:hAnsi="Arial" w:cs="Arial"/>
          <w:sz w:val="22"/>
          <w:szCs w:val="22"/>
          <w:lang w:val="ca-ES"/>
        </w:rPr>
        <w:t xml:space="preserve">a part teòrica serà impartida per la fisioterapeuta amb suport audiovisual i tindrà una durada de 30 minuts, d’aquesta manera es deixarà 10 minuts per a dubtes i qüestions que es vulguin comentar. L’objectiu serà la promoció de l’esport com a origen de benestar i salut, </w:t>
      </w:r>
      <w:r w:rsidR="00DF47E4">
        <w:rPr>
          <w:rFonts w:ascii="Arial" w:hAnsi="Arial" w:cs="Arial"/>
          <w:sz w:val="22"/>
          <w:szCs w:val="22"/>
          <w:lang w:val="ca-ES"/>
        </w:rPr>
        <w:t xml:space="preserve">així com </w:t>
      </w:r>
      <w:r w:rsidRPr="0023313C">
        <w:rPr>
          <w:rFonts w:ascii="Arial" w:hAnsi="Arial" w:cs="Arial"/>
          <w:sz w:val="22"/>
          <w:szCs w:val="22"/>
          <w:lang w:val="ca-ES"/>
        </w:rPr>
        <w:t>dels exercicis de sol pelvià per les pèrdues d’orina, les respiracions i la importància de prendre consciencia de les parts del cos.</w:t>
      </w:r>
    </w:p>
    <w:p w14:paraId="5703DB38" w14:textId="77777777" w:rsidR="0023313C" w:rsidRPr="0023313C" w:rsidRDefault="0023313C" w:rsidP="0023313C">
      <w:pPr>
        <w:spacing w:line="360" w:lineRule="auto"/>
        <w:jc w:val="both"/>
        <w:rPr>
          <w:rFonts w:ascii="Arial" w:hAnsi="Arial" w:cs="Arial"/>
          <w:sz w:val="22"/>
          <w:szCs w:val="22"/>
          <w:lang w:val="ca-ES"/>
        </w:rPr>
      </w:pPr>
    </w:p>
    <w:p w14:paraId="49FDD054" w14:textId="7259CBA9" w:rsidR="0023313C" w:rsidRPr="0023313C" w:rsidRDefault="0023313C" w:rsidP="0023313C">
      <w:pPr>
        <w:spacing w:line="360" w:lineRule="auto"/>
        <w:jc w:val="both"/>
        <w:rPr>
          <w:rFonts w:ascii="Arial" w:hAnsi="Arial" w:cs="Arial"/>
          <w:sz w:val="22"/>
          <w:szCs w:val="22"/>
          <w:lang w:val="ca-ES"/>
        </w:rPr>
      </w:pPr>
      <w:r w:rsidRPr="0023313C">
        <w:rPr>
          <w:rFonts w:ascii="Arial" w:hAnsi="Arial" w:cs="Arial"/>
          <w:sz w:val="22"/>
          <w:szCs w:val="22"/>
          <w:lang w:val="ca-ES"/>
        </w:rPr>
        <w:t>3.</w:t>
      </w:r>
      <w:r w:rsidR="00DF47E4">
        <w:rPr>
          <w:rFonts w:ascii="Arial" w:hAnsi="Arial" w:cs="Arial"/>
          <w:sz w:val="22"/>
          <w:szCs w:val="22"/>
          <w:lang w:val="ca-ES"/>
        </w:rPr>
        <w:t xml:space="preserve"> Seguidament, e</w:t>
      </w:r>
      <w:r w:rsidRPr="0023313C">
        <w:rPr>
          <w:rFonts w:ascii="Arial" w:hAnsi="Arial" w:cs="Arial"/>
          <w:sz w:val="22"/>
          <w:szCs w:val="22"/>
          <w:lang w:val="ca-ES"/>
        </w:rPr>
        <w:t>ls últims 15 minuts es farà exercicis guiats per treballar el sol pelvià</w:t>
      </w:r>
      <w:r w:rsidR="00DF47E4">
        <w:rPr>
          <w:rFonts w:ascii="Arial" w:hAnsi="Arial" w:cs="Arial"/>
          <w:sz w:val="22"/>
          <w:szCs w:val="22"/>
          <w:lang w:val="ca-ES"/>
        </w:rPr>
        <w:t>,</w:t>
      </w:r>
      <w:r w:rsidRPr="0023313C">
        <w:rPr>
          <w:rFonts w:ascii="Arial" w:hAnsi="Arial" w:cs="Arial"/>
          <w:sz w:val="22"/>
          <w:szCs w:val="22"/>
          <w:lang w:val="ca-ES"/>
        </w:rPr>
        <w:t xml:space="preserve"> </w:t>
      </w:r>
      <w:r w:rsidR="00DF47E4">
        <w:rPr>
          <w:rFonts w:ascii="Arial" w:hAnsi="Arial" w:cs="Arial"/>
          <w:sz w:val="22"/>
          <w:szCs w:val="22"/>
          <w:lang w:val="ca-ES"/>
        </w:rPr>
        <w:t>l</w:t>
      </w:r>
      <w:r w:rsidRPr="0023313C">
        <w:rPr>
          <w:rFonts w:ascii="Arial" w:hAnsi="Arial" w:cs="Arial"/>
          <w:sz w:val="22"/>
          <w:szCs w:val="22"/>
          <w:lang w:val="ca-ES"/>
        </w:rPr>
        <w:t xml:space="preserve">a proposta anirà acompanyada de música suau per a crear un clima de tranquil·litat. </w:t>
      </w:r>
      <w:r w:rsidR="00C37170">
        <w:rPr>
          <w:rFonts w:ascii="Arial" w:hAnsi="Arial" w:cs="Arial"/>
          <w:sz w:val="22"/>
          <w:szCs w:val="22"/>
          <w:lang w:val="ca-ES"/>
        </w:rPr>
        <w:t>A continuació</w:t>
      </w:r>
      <w:r w:rsidRPr="0023313C">
        <w:rPr>
          <w:rFonts w:ascii="Arial" w:hAnsi="Arial" w:cs="Arial"/>
          <w:sz w:val="22"/>
          <w:szCs w:val="22"/>
          <w:lang w:val="ca-ES"/>
        </w:rPr>
        <w:t xml:space="preserve">, la fisioterapeuta guiarà un escalfament del cos mitjançant una breu caminada per la sala, durarà uns 2 minuts. </w:t>
      </w:r>
    </w:p>
    <w:p w14:paraId="292E1051" w14:textId="22452CD7" w:rsidR="0023313C" w:rsidRPr="0023313C" w:rsidRDefault="0023313C" w:rsidP="0023313C">
      <w:pPr>
        <w:spacing w:line="360" w:lineRule="auto"/>
        <w:jc w:val="both"/>
        <w:rPr>
          <w:rFonts w:ascii="Arial" w:hAnsi="Arial" w:cs="Arial"/>
          <w:sz w:val="22"/>
          <w:szCs w:val="22"/>
          <w:lang w:val="ca-ES"/>
        </w:rPr>
      </w:pPr>
      <w:r w:rsidRPr="0023313C">
        <w:rPr>
          <w:rFonts w:ascii="Arial" w:hAnsi="Arial" w:cs="Arial"/>
          <w:sz w:val="22"/>
          <w:szCs w:val="22"/>
          <w:lang w:val="ca-ES"/>
        </w:rPr>
        <w:t>El següent pas tindrà com a objectiu donar pautes per a realitzar la respiració diafragmàtica i tindrà una durada de 3 minuts. Les participants romandran estirades a la màrfega i posaran una mà a l’abdomen i l’altre al pit, aquesta dinàmica pretén diferenciar els tipus de respiració. A continuació, s’indicarà realitzar inhalacions profundes pel nas, mentre el pit està quiet i l’abdomen puja i baixa, s’indicarà que les participants després exhalin per la boca posant la mirada en l’abdomen que es contrau. En el pas següent</w:t>
      </w:r>
      <w:r w:rsidR="00A24360">
        <w:rPr>
          <w:rFonts w:ascii="Arial" w:hAnsi="Arial" w:cs="Arial"/>
          <w:sz w:val="22"/>
          <w:szCs w:val="22"/>
          <w:lang w:val="ca-ES"/>
        </w:rPr>
        <w:t>,</w:t>
      </w:r>
      <w:r w:rsidRPr="0023313C">
        <w:rPr>
          <w:rFonts w:ascii="Arial" w:hAnsi="Arial" w:cs="Arial"/>
          <w:sz w:val="22"/>
          <w:szCs w:val="22"/>
          <w:lang w:val="ca-ES"/>
        </w:rPr>
        <w:t xml:space="preserve"> demanarem que les participants segueixin estirades i posin les cames flexionades i els peus a terra, la sessió continuarà demanat que contraguin i relaxin els músculs del sòl pelvià durant 5 minuts, per </w:t>
      </w:r>
      <w:r w:rsidR="00A24360">
        <w:rPr>
          <w:rFonts w:ascii="Arial" w:hAnsi="Arial" w:cs="Arial"/>
          <w:sz w:val="22"/>
          <w:szCs w:val="22"/>
          <w:lang w:val="ca-ES"/>
        </w:rPr>
        <w:t xml:space="preserve">tal de </w:t>
      </w:r>
      <w:r w:rsidRPr="0023313C">
        <w:rPr>
          <w:rFonts w:ascii="Arial" w:hAnsi="Arial" w:cs="Arial"/>
          <w:sz w:val="22"/>
          <w:szCs w:val="22"/>
          <w:lang w:val="ca-ES"/>
        </w:rPr>
        <w:t xml:space="preserve">poder realitzar aquestes contraccions proposarem imaginar que mengem espaguetis per la vulva. </w:t>
      </w:r>
    </w:p>
    <w:p w14:paraId="6734B92F" w14:textId="77777777" w:rsidR="0023313C" w:rsidRPr="0023313C" w:rsidRDefault="0023313C" w:rsidP="0023313C">
      <w:pPr>
        <w:spacing w:line="360" w:lineRule="auto"/>
        <w:jc w:val="both"/>
        <w:rPr>
          <w:rFonts w:ascii="Arial" w:hAnsi="Arial" w:cs="Arial"/>
          <w:sz w:val="22"/>
          <w:szCs w:val="22"/>
          <w:lang w:val="ca-ES"/>
        </w:rPr>
      </w:pPr>
      <w:r w:rsidRPr="0023313C">
        <w:rPr>
          <w:rFonts w:ascii="Arial" w:hAnsi="Arial" w:cs="Arial"/>
          <w:sz w:val="22"/>
          <w:szCs w:val="22"/>
          <w:lang w:val="ca-ES"/>
        </w:rPr>
        <w:t xml:space="preserve">Durant els pròxims 3 minuts s’indicarà com elevar la pelvis, serà pujant i fent força als glutis i baixar relaxades mentre demanem que segueixin amb la respiració. </w:t>
      </w:r>
    </w:p>
    <w:p w14:paraId="6CB11E08" w14:textId="77777777" w:rsidR="0023313C" w:rsidRPr="0023313C" w:rsidRDefault="0023313C" w:rsidP="0023313C">
      <w:pPr>
        <w:spacing w:line="360" w:lineRule="auto"/>
        <w:jc w:val="both"/>
        <w:rPr>
          <w:rFonts w:ascii="Arial" w:hAnsi="Arial" w:cs="Arial"/>
          <w:sz w:val="22"/>
          <w:szCs w:val="22"/>
          <w:lang w:val="ca-ES"/>
        </w:rPr>
      </w:pPr>
      <w:r w:rsidRPr="0023313C">
        <w:rPr>
          <w:rFonts w:ascii="Arial" w:hAnsi="Arial" w:cs="Arial"/>
          <w:sz w:val="22"/>
          <w:szCs w:val="22"/>
          <w:lang w:val="ca-ES"/>
        </w:rPr>
        <w:t>Per finalitzar, es demanarà realitzar 3 minuts de respiració profunda visualitzant la pelvis i agraint les seves funcions en el nostre cos.</w:t>
      </w:r>
    </w:p>
    <w:p w14:paraId="61DA1091" w14:textId="77777777" w:rsidR="0023313C" w:rsidRPr="0023313C" w:rsidRDefault="0023313C" w:rsidP="0023313C">
      <w:pPr>
        <w:spacing w:line="360" w:lineRule="auto"/>
        <w:jc w:val="both"/>
        <w:rPr>
          <w:rFonts w:ascii="Arial" w:hAnsi="Arial" w:cs="Arial"/>
          <w:sz w:val="22"/>
          <w:szCs w:val="22"/>
          <w:lang w:val="ca-ES"/>
        </w:rPr>
      </w:pPr>
    </w:p>
    <w:p w14:paraId="05BA67AA" w14:textId="0002588A" w:rsidR="0023313C" w:rsidRPr="0023313C" w:rsidRDefault="0023313C" w:rsidP="0023313C">
      <w:pPr>
        <w:spacing w:line="360" w:lineRule="auto"/>
        <w:jc w:val="both"/>
        <w:rPr>
          <w:rFonts w:ascii="Arial" w:hAnsi="Arial" w:cs="Arial"/>
          <w:sz w:val="22"/>
          <w:szCs w:val="22"/>
          <w:lang w:val="ca-ES"/>
        </w:rPr>
      </w:pPr>
      <w:r w:rsidRPr="0023313C">
        <w:rPr>
          <w:rFonts w:ascii="Arial" w:hAnsi="Arial" w:cs="Arial"/>
          <w:sz w:val="22"/>
          <w:szCs w:val="22"/>
          <w:lang w:val="ca-ES"/>
        </w:rPr>
        <w:t xml:space="preserve">4. </w:t>
      </w:r>
      <w:r w:rsidR="00916325">
        <w:rPr>
          <w:rFonts w:ascii="Arial" w:hAnsi="Arial" w:cs="Arial"/>
          <w:sz w:val="22"/>
          <w:szCs w:val="22"/>
          <w:lang w:val="ca-ES"/>
        </w:rPr>
        <w:t>Finalment, a</w:t>
      </w:r>
      <w:r w:rsidRPr="0023313C">
        <w:rPr>
          <w:rFonts w:ascii="Arial" w:hAnsi="Arial" w:cs="Arial"/>
          <w:sz w:val="22"/>
          <w:szCs w:val="22"/>
          <w:lang w:val="ca-ES"/>
        </w:rPr>
        <w:t>bans de marxar se’ls hi passarà a les participants un test d’hàbits alimentaris i exercici  físic per poder respondre (Annex 7) i portar a la propera sessió, aquesta serà de nutrició i exercici físic. Finalitzarem amb una ronda per saber com ens sentim i acabarem la sessió.</w:t>
      </w:r>
    </w:p>
    <w:p w14:paraId="5B27A831" w14:textId="77777777" w:rsidR="0023313C" w:rsidRDefault="0023313C" w:rsidP="0023313C">
      <w:pPr>
        <w:spacing w:line="360" w:lineRule="auto"/>
        <w:jc w:val="both"/>
        <w:rPr>
          <w:rFonts w:ascii="Arial" w:hAnsi="Arial" w:cs="Arial"/>
          <w:sz w:val="22"/>
          <w:szCs w:val="22"/>
          <w:lang w:val="ca-ES"/>
        </w:rPr>
      </w:pPr>
    </w:p>
    <w:p w14:paraId="4D8DFD76" w14:textId="77777777" w:rsidR="00916325" w:rsidRPr="0023313C" w:rsidRDefault="00916325" w:rsidP="0023313C">
      <w:pPr>
        <w:spacing w:line="360" w:lineRule="auto"/>
        <w:jc w:val="both"/>
        <w:rPr>
          <w:rFonts w:ascii="Arial" w:hAnsi="Arial" w:cs="Arial"/>
          <w:sz w:val="22"/>
          <w:szCs w:val="22"/>
          <w:lang w:val="ca-ES"/>
        </w:rPr>
      </w:pPr>
    </w:p>
    <w:p w14:paraId="1B6C4BED" w14:textId="77777777" w:rsidR="0023313C" w:rsidRPr="002B0DE2" w:rsidRDefault="0023313C" w:rsidP="0023313C">
      <w:pPr>
        <w:spacing w:line="360" w:lineRule="auto"/>
        <w:jc w:val="both"/>
        <w:rPr>
          <w:rFonts w:ascii="Arial" w:hAnsi="Arial" w:cs="Arial"/>
          <w:color w:val="0070C0"/>
          <w:sz w:val="22"/>
          <w:szCs w:val="22"/>
          <w:lang w:val="ca-ES"/>
        </w:rPr>
      </w:pPr>
      <w:r w:rsidRPr="002B0DE2">
        <w:rPr>
          <w:rFonts w:ascii="Arial" w:hAnsi="Arial" w:cs="Arial"/>
          <w:color w:val="0070C0"/>
          <w:sz w:val="22"/>
          <w:szCs w:val="22"/>
          <w:lang w:val="ca-ES"/>
        </w:rPr>
        <w:lastRenderedPageBreak/>
        <w:t>Avaluació:</w:t>
      </w:r>
    </w:p>
    <w:p w14:paraId="24A97AB2" w14:textId="77777777" w:rsidR="0023313C" w:rsidRPr="0023313C" w:rsidRDefault="0023313C" w:rsidP="0023313C">
      <w:pPr>
        <w:spacing w:line="360" w:lineRule="auto"/>
        <w:jc w:val="both"/>
        <w:rPr>
          <w:rFonts w:ascii="Arial" w:hAnsi="Arial" w:cs="Arial"/>
          <w:color w:val="004E9A"/>
          <w:sz w:val="22"/>
          <w:szCs w:val="22"/>
          <w:lang w:val="ca-ES"/>
        </w:rPr>
      </w:pPr>
    </w:p>
    <w:p w14:paraId="14D4CFF7" w14:textId="77777777" w:rsidR="0023313C" w:rsidRPr="0023313C" w:rsidRDefault="0023313C" w:rsidP="0023313C">
      <w:pPr>
        <w:pStyle w:val="Pargrafdellista"/>
        <w:numPr>
          <w:ilvl w:val="0"/>
          <w:numId w:val="6"/>
        </w:numPr>
        <w:spacing w:line="360" w:lineRule="auto"/>
        <w:jc w:val="both"/>
        <w:rPr>
          <w:rFonts w:ascii="Arial" w:hAnsi="Arial" w:cs="Arial"/>
          <w:lang w:val="ca-ES"/>
        </w:rPr>
      </w:pPr>
      <w:r w:rsidRPr="0023313C">
        <w:rPr>
          <w:rFonts w:ascii="Arial" w:hAnsi="Arial" w:cs="Arial"/>
          <w:lang w:val="ca-ES"/>
        </w:rPr>
        <w:t>Preparació de la sala.</w:t>
      </w:r>
    </w:p>
    <w:p w14:paraId="433AED47" w14:textId="77777777" w:rsidR="0023313C" w:rsidRPr="0023313C" w:rsidRDefault="0023313C" w:rsidP="0023313C">
      <w:pPr>
        <w:pStyle w:val="Pargrafdellista"/>
        <w:numPr>
          <w:ilvl w:val="0"/>
          <w:numId w:val="6"/>
        </w:numPr>
        <w:spacing w:line="360" w:lineRule="auto"/>
        <w:jc w:val="both"/>
        <w:rPr>
          <w:rFonts w:ascii="Arial" w:hAnsi="Arial" w:cs="Arial"/>
          <w:lang w:val="ca-ES"/>
        </w:rPr>
      </w:pPr>
      <w:r w:rsidRPr="0023313C">
        <w:rPr>
          <w:rFonts w:ascii="Arial" w:hAnsi="Arial" w:cs="Arial"/>
          <w:lang w:val="ca-ES"/>
        </w:rPr>
        <w:t>Assistència de participants.</w:t>
      </w:r>
    </w:p>
    <w:p w14:paraId="46AD9FA0" w14:textId="77777777" w:rsidR="0023313C" w:rsidRPr="0023313C" w:rsidRDefault="0023313C" w:rsidP="0023313C">
      <w:pPr>
        <w:pStyle w:val="Pargrafdellista"/>
        <w:numPr>
          <w:ilvl w:val="0"/>
          <w:numId w:val="6"/>
        </w:numPr>
        <w:spacing w:line="360" w:lineRule="auto"/>
        <w:jc w:val="both"/>
        <w:rPr>
          <w:rFonts w:ascii="Arial" w:hAnsi="Arial" w:cs="Arial"/>
          <w:lang w:val="ca-ES"/>
        </w:rPr>
      </w:pPr>
      <w:r w:rsidRPr="0023313C">
        <w:rPr>
          <w:rFonts w:ascii="Arial" w:hAnsi="Arial" w:cs="Arial"/>
          <w:lang w:val="ca-ES"/>
        </w:rPr>
        <w:t>Coneixements adquirits.</w:t>
      </w:r>
    </w:p>
    <w:p w14:paraId="0DD18702" w14:textId="77777777" w:rsidR="0023313C" w:rsidRPr="0023313C" w:rsidRDefault="0023313C" w:rsidP="0023313C">
      <w:pPr>
        <w:pStyle w:val="Pargrafdellista"/>
        <w:numPr>
          <w:ilvl w:val="0"/>
          <w:numId w:val="6"/>
        </w:numPr>
        <w:spacing w:line="360" w:lineRule="auto"/>
        <w:jc w:val="both"/>
        <w:rPr>
          <w:rFonts w:ascii="Arial" w:hAnsi="Arial" w:cs="Arial"/>
          <w:lang w:val="ca-ES"/>
        </w:rPr>
      </w:pPr>
      <w:r w:rsidRPr="0023313C">
        <w:rPr>
          <w:rFonts w:ascii="Arial" w:hAnsi="Arial" w:cs="Arial"/>
          <w:lang w:val="ca-ES"/>
        </w:rPr>
        <w:t>Participació de les participants en les dinàmiques.</w:t>
      </w:r>
    </w:p>
    <w:p w14:paraId="3A350EF3" w14:textId="77777777" w:rsidR="0023313C" w:rsidRPr="0023313C" w:rsidRDefault="0023313C" w:rsidP="0023313C">
      <w:pPr>
        <w:pStyle w:val="Pargrafdellista"/>
        <w:numPr>
          <w:ilvl w:val="0"/>
          <w:numId w:val="6"/>
        </w:numPr>
        <w:spacing w:line="360" w:lineRule="auto"/>
        <w:jc w:val="both"/>
        <w:rPr>
          <w:rFonts w:ascii="Arial" w:hAnsi="Arial" w:cs="Arial"/>
          <w:lang w:val="ca-ES"/>
        </w:rPr>
      </w:pPr>
      <w:r w:rsidRPr="0023313C">
        <w:rPr>
          <w:rFonts w:ascii="Arial" w:hAnsi="Arial" w:cs="Arial"/>
          <w:lang w:val="ca-ES"/>
        </w:rPr>
        <w:t>Benestar emocional expressat per les participants a l’inici i final de la sessió.</w:t>
      </w:r>
    </w:p>
    <w:p w14:paraId="208B5519" w14:textId="77777777" w:rsidR="0023313C" w:rsidRPr="0023313C" w:rsidRDefault="0023313C" w:rsidP="0023313C">
      <w:pPr>
        <w:pStyle w:val="Pargrafdellista"/>
        <w:numPr>
          <w:ilvl w:val="0"/>
          <w:numId w:val="6"/>
        </w:numPr>
        <w:spacing w:line="360" w:lineRule="auto"/>
        <w:jc w:val="both"/>
        <w:rPr>
          <w:rFonts w:ascii="Arial" w:hAnsi="Arial" w:cs="Arial"/>
          <w:lang w:val="ca-ES"/>
        </w:rPr>
      </w:pPr>
      <w:r w:rsidRPr="0023313C">
        <w:rPr>
          <w:rFonts w:ascii="Arial" w:hAnsi="Arial" w:cs="Arial"/>
          <w:lang w:val="ca-ES"/>
        </w:rPr>
        <w:t>Clima emocional esdevingut durant la sessió.</w:t>
      </w:r>
    </w:p>
    <w:p w14:paraId="1C4C6B3D" w14:textId="77777777" w:rsidR="0023313C" w:rsidRPr="0023313C" w:rsidRDefault="0023313C" w:rsidP="0023313C">
      <w:pPr>
        <w:pStyle w:val="Pargrafdellista"/>
        <w:numPr>
          <w:ilvl w:val="0"/>
          <w:numId w:val="6"/>
        </w:numPr>
        <w:spacing w:line="360" w:lineRule="auto"/>
        <w:jc w:val="both"/>
        <w:rPr>
          <w:rFonts w:ascii="Arial" w:hAnsi="Arial" w:cs="Arial"/>
          <w:lang w:val="ca-ES"/>
        </w:rPr>
      </w:pPr>
      <w:r w:rsidRPr="0023313C">
        <w:rPr>
          <w:rFonts w:ascii="Arial" w:hAnsi="Arial" w:cs="Arial"/>
          <w:lang w:val="ca-ES"/>
        </w:rPr>
        <w:t>Incidències.</w:t>
      </w:r>
    </w:p>
    <w:p w14:paraId="3ABABDC1" w14:textId="77777777" w:rsidR="0023313C" w:rsidRPr="0023313C" w:rsidRDefault="0023313C" w:rsidP="0023313C">
      <w:pPr>
        <w:jc w:val="center"/>
        <w:rPr>
          <w:rFonts w:ascii="Arial" w:hAnsi="Arial" w:cs="Arial"/>
          <w:b/>
          <w:bCs/>
          <w:color w:val="4F81BD" w:themeColor="accent1"/>
          <w:sz w:val="22"/>
          <w:szCs w:val="22"/>
          <w:lang w:val="ca-ES"/>
        </w:rPr>
      </w:pPr>
      <w:r w:rsidRPr="0023313C">
        <w:rPr>
          <w:rFonts w:ascii="Arial" w:hAnsi="Arial" w:cs="Arial"/>
          <w:noProof/>
          <w:sz w:val="22"/>
          <w:szCs w:val="22"/>
          <w:lang w:val="ca-ES"/>
        </w:rPr>
        <mc:AlternateContent>
          <mc:Choice Requires="wps">
            <w:drawing>
              <wp:anchor distT="45720" distB="45720" distL="114300" distR="114300" simplePos="0" relativeHeight="251667456" behindDoc="0" locked="0" layoutInCell="1" allowOverlap="1" wp14:anchorId="07D71511" wp14:editId="614FD7F5">
                <wp:simplePos x="0" y="0"/>
                <wp:positionH relativeFrom="margin">
                  <wp:align>left</wp:align>
                </wp:positionH>
                <wp:positionV relativeFrom="paragraph">
                  <wp:posOffset>271780</wp:posOffset>
                </wp:positionV>
                <wp:extent cx="5467350" cy="333375"/>
                <wp:effectExtent l="0" t="0" r="19050" b="28575"/>
                <wp:wrapSquare wrapText="bothSides"/>
                <wp:docPr id="164936624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7350" cy="333375"/>
                        </a:xfrm>
                        <a:prstGeom prst="rect">
                          <a:avLst/>
                        </a:prstGeom>
                        <a:solidFill>
                          <a:schemeClr val="accent1">
                            <a:lumMod val="20000"/>
                            <a:lumOff val="80000"/>
                          </a:schemeClr>
                        </a:solidFill>
                        <a:ln w="9525">
                          <a:solidFill>
                            <a:srgbClr val="000000"/>
                          </a:solidFill>
                          <a:miter lim="800000"/>
                          <a:headEnd/>
                          <a:tailEnd/>
                        </a:ln>
                      </wps:spPr>
                      <wps:txbx>
                        <w:txbxContent>
                          <w:p w14:paraId="7225D6E6" w14:textId="77777777" w:rsidR="0023313C" w:rsidRPr="00916325" w:rsidRDefault="0023313C" w:rsidP="0023313C">
                            <w:pPr>
                              <w:shd w:val="clear" w:color="auto" w:fill="DBE5F1" w:themeFill="accent1" w:themeFillTint="33"/>
                              <w:jc w:val="center"/>
                              <w:rPr>
                                <w:rFonts w:ascii="Arial" w:hAnsi="Arial" w:cs="Arial"/>
                                <w:color w:val="0070C0"/>
                                <w:sz w:val="22"/>
                                <w:szCs w:val="22"/>
                                <w:lang w:val="es-ES"/>
                              </w:rPr>
                            </w:pPr>
                            <w:r w:rsidRPr="00916325">
                              <w:rPr>
                                <w:rFonts w:ascii="Arial" w:hAnsi="Arial" w:cs="Arial"/>
                                <w:color w:val="0070C0"/>
                                <w:sz w:val="22"/>
                                <w:szCs w:val="22"/>
                                <w:lang w:val="es-ES"/>
                              </w:rPr>
                              <w:t>5a SESSIÓ: NUTRICIÓ i EXCERCICI FÍSIC EN LA MENOPAUSA.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D71511" id="_x0000_s1031" type="#_x0000_t202" style="position:absolute;left:0;text-align:left;margin-left:0;margin-top:21.4pt;width:430.5pt;height:26.25pt;z-index:25166745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" fillcolor="#dbe5f1 [660]">
                <v:textbox>
                  <w:txbxContent>
                    <w:p w14:paraId="7225D6E6" w14:textId="77777777" w:rsidR="0023313C" w:rsidRPr="00916325" w:rsidRDefault="0023313C" w:rsidP="0023313C">
                      <w:pPr>
                        <w:shd w:val="clear" w:color="auto" w:fill="DBE5F1" w:themeFill="accent1" w:themeFillTint="33"/>
                        <w:jc w:val="center"/>
                        <w:rPr>
                          <w:rFonts w:ascii="Arial" w:hAnsi="Arial" w:cs="Arial"/>
                          <w:color w:val="0070C0"/>
                          <w:sz w:val="22"/>
                          <w:szCs w:val="22"/>
                          <w:lang w:val="es-ES"/>
                        </w:rPr>
                      </w:pPr>
                      <w:r w:rsidRPr="00916325">
                        <w:rPr>
                          <w:rFonts w:ascii="Arial" w:hAnsi="Arial" w:cs="Arial"/>
                          <w:color w:val="0070C0"/>
                          <w:sz w:val="22"/>
                          <w:szCs w:val="22"/>
                          <w:lang w:val="es-ES"/>
                        </w:rPr>
                        <w:t>5a SESSIÓ: NUTRICIÓ i EXCERCICI FÍSIC EN LA MENOPAUSA.</w:t>
                      </w:r>
                    </w:p>
                  </w:txbxContent>
                </v:textbox>
                <w10:wrap type="square" anchorx="margin"/>
              </v:shape>
            </w:pict>
          </mc:Fallback>
        </mc:AlternateContent>
      </w:r>
    </w:p>
    <w:p w14:paraId="290E709A" w14:textId="77777777" w:rsidR="0023313C" w:rsidRPr="0023313C" w:rsidRDefault="0023313C" w:rsidP="0023313C">
      <w:pPr>
        <w:spacing w:line="360" w:lineRule="auto"/>
        <w:jc w:val="both"/>
        <w:rPr>
          <w:rFonts w:ascii="Arial" w:hAnsi="Arial" w:cs="Arial"/>
          <w:sz w:val="22"/>
          <w:szCs w:val="22"/>
          <w:lang w:val="ca-ES"/>
        </w:rPr>
      </w:pPr>
    </w:p>
    <w:p w14:paraId="2A029578" w14:textId="0FA298E9" w:rsidR="0023313C" w:rsidRPr="0023313C" w:rsidRDefault="0023313C" w:rsidP="0023313C">
      <w:pPr>
        <w:spacing w:line="360" w:lineRule="auto"/>
        <w:jc w:val="both"/>
        <w:rPr>
          <w:rFonts w:ascii="Arial" w:hAnsi="Arial" w:cs="Arial"/>
          <w:sz w:val="22"/>
          <w:szCs w:val="22"/>
          <w:lang w:val="ca-ES"/>
        </w:rPr>
      </w:pPr>
      <w:r w:rsidRPr="0023313C">
        <w:rPr>
          <w:rFonts w:ascii="Arial" w:hAnsi="Arial" w:cs="Arial"/>
          <w:sz w:val="22"/>
          <w:szCs w:val="22"/>
          <w:lang w:val="ca-ES"/>
        </w:rPr>
        <w:t>Durant la menopausa hi ha variacions en el pes de les dones, es produeix una acumulació de greix en diferents parts del cos fent que puguin augmentar entre 4 o 5 kilograms a causa dels canvis hormonals. D’altra banda, l’osteoporosi és una malaltia caracteritzada per una insuficiència de la massa òssia i el deteriorament estructural del teixit ossi que augmenta la possibilitat de fractures de maluc, columna i canells. Les fractures de maluc provoquen hospitalitzacions i poden provocar discapacitat. (</w:t>
      </w:r>
      <w:r w:rsidR="00B13EBC">
        <w:rPr>
          <w:rFonts w:ascii="Arial" w:hAnsi="Arial" w:cs="Arial"/>
          <w:sz w:val="22"/>
          <w:szCs w:val="22"/>
          <w:lang w:val="ca-ES"/>
        </w:rPr>
        <w:t>28</w:t>
      </w:r>
      <w:r w:rsidRPr="0023313C">
        <w:rPr>
          <w:rFonts w:ascii="Arial" w:hAnsi="Arial" w:cs="Arial"/>
          <w:sz w:val="22"/>
          <w:szCs w:val="22"/>
          <w:lang w:val="ca-ES"/>
        </w:rPr>
        <w:t>). Tant l’augment de pes com el debilitament dels ossos es poden cuidar amb alimentació saludable i exercici físic.</w:t>
      </w:r>
    </w:p>
    <w:p w14:paraId="402CE80C" w14:textId="77777777" w:rsidR="0023313C" w:rsidRPr="0023313C" w:rsidRDefault="0023313C" w:rsidP="0023313C">
      <w:pPr>
        <w:spacing w:line="360" w:lineRule="auto"/>
        <w:jc w:val="both"/>
        <w:rPr>
          <w:rFonts w:ascii="Arial" w:hAnsi="Arial" w:cs="Arial"/>
          <w:color w:val="31849B" w:themeColor="accent5" w:themeShade="BF"/>
          <w:sz w:val="22"/>
          <w:szCs w:val="22"/>
          <w:lang w:val="ca-ES"/>
        </w:rPr>
      </w:pPr>
    </w:p>
    <w:p w14:paraId="15CEEAD4" w14:textId="77777777" w:rsidR="0023313C" w:rsidRPr="002B0DE2" w:rsidRDefault="0023313C" w:rsidP="0023313C">
      <w:pPr>
        <w:spacing w:line="360" w:lineRule="auto"/>
        <w:jc w:val="both"/>
        <w:rPr>
          <w:rFonts w:ascii="Arial" w:hAnsi="Arial" w:cs="Arial"/>
          <w:color w:val="0070C0"/>
          <w:sz w:val="22"/>
          <w:szCs w:val="22"/>
          <w:lang w:val="ca-ES"/>
        </w:rPr>
      </w:pPr>
      <w:r w:rsidRPr="002B0DE2">
        <w:rPr>
          <w:rFonts w:ascii="Arial" w:hAnsi="Arial" w:cs="Arial"/>
          <w:color w:val="0070C0"/>
          <w:sz w:val="22"/>
          <w:szCs w:val="22"/>
          <w:lang w:val="ca-ES"/>
        </w:rPr>
        <w:t>Objectiu general:</w:t>
      </w:r>
    </w:p>
    <w:p w14:paraId="3E139205" w14:textId="77777777" w:rsidR="0023313C" w:rsidRPr="0023313C" w:rsidRDefault="0023313C" w:rsidP="0023313C">
      <w:pPr>
        <w:spacing w:line="360" w:lineRule="auto"/>
        <w:jc w:val="both"/>
        <w:rPr>
          <w:rFonts w:ascii="Arial" w:hAnsi="Arial" w:cs="Arial"/>
          <w:color w:val="31849B" w:themeColor="accent5" w:themeShade="BF"/>
          <w:sz w:val="22"/>
          <w:szCs w:val="22"/>
          <w:lang w:val="ca-ES"/>
        </w:rPr>
      </w:pPr>
    </w:p>
    <w:p w14:paraId="0FD59CD7" w14:textId="77777777" w:rsidR="0023313C" w:rsidRPr="0023313C" w:rsidRDefault="0023313C" w:rsidP="0023313C">
      <w:pPr>
        <w:pStyle w:val="Pargrafdellista"/>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after="160" w:line="360" w:lineRule="auto"/>
        <w:contextualSpacing/>
        <w:jc w:val="both"/>
        <w:rPr>
          <w:rFonts w:ascii="Arial" w:hAnsi="Arial" w:cs="Arial"/>
          <w:lang w:val="ca-ES"/>
        </w:rPr>
      </w:pPr>
      <w:r w:rsidRPr="0023313C">
        <w:rPr>
          <w:rFonts w:ascii="Arial" w:hAnsi="Arial" w:cs="Arial"/>
          <w:lang w:val="ca-ES"/>
        </w:rPr>
        <w:t>Introduir alimentació i hàbits de vida saludables durant l’època climatèrica.</w:t>
      </w:r>
    </w:p>
    <w:p w14:paraId="10EEA17A" w14:textId="77777777" w:rsidR="0023313C" w:rsidRPr="0023313C" w:rsidRDefault="0023313C" w:rsidP="0023313C">
      <w:pPr>
        <w:pBdr>
          <w:top w:val="none" w:sz="0" w:space="0" w:color="auto"/>
          <w:left w:val="none" w:sz="0" w:space="0" w:color="auto"/>
          <w:bottom w:val="none" w:sz="0" w:space="0" w:color="auto"/>
          <w:right w:val="none" w:sz="0" w:space="0" w:color="auto"/>
          <w:between w:val="none" w:sz="0" w:space="0" w:color="auto"/>
          <w:bar w:val="none" w:sz="0" w:color="auto"/>
        </w:pBdr>
        <w:spacing w:after="160" w:line="360" w:lineRule="auto"/>
        <w:contextualSpacing/>
        <w:jc w:val="both"/>
        <w:rPr>
          <w:rFonts w:ascii="Arial" w:hAnsi="Arial" w:cs="Arial"/>
          <w:sz w:val="22"/>
          <w:szCs w:val="22"/>
          <w:lang w:val="ca-ES"/>
        </w:rPr>
      </w:pPr>
    </w:p>
    <w:p w14:paraId="2DB56FBB" w14:textId="77777777" w:rsidR="0023313C" w:rsidRPr="002B0DE2" w:rsidRDefault="0023313C" w:rsidP="0023313C">
      <w:pPr>
        <w:spacing w:line="360" w:lineRule="auto"/>
        <w:jc w:val="both"/>
        <w:rPr>
          <w:rFonts w:ascii="Arial" w:hAnsi="Arial" w:cs="Arial"/>
          <w:color w:val="0070C0"/>
          <w:sz w:val="22"/>
          <w:szCs w:val="22"/>
          <w:lang w:val="ca-ES"/>
        </w:rPr>
      </w:pPr>
      <w:r w:rsidRPr="002B0DE2">
        <w:rPr>
          <w:rFonts w:ascii="Arial" w:hAnsi="Arial" w:cs="Arial"/>
          <w:color w:val="0070C0"/>
          <w:sz w:val="22"/>
          <w:szCs w:val="22"/>
          <w:lang w:val="ca-ES"/>
        </w:rPr>
        <w:t>Objectius específics:</w:t>
      </w:r>
    </w:p>
    <w:p w14:paraId="248C2B6F" w14:textId="77777777" w:rsidR="0023313C" w:rsidRPr="0023313C" w:rsidRDefault="0023313C" w:rsidP="0023313C">
      <w:pPr>
        <w:spacing w:line="360" w:lineRule="auto"/>
        <w:jc w:val="both"/>
        <w:rPr>
          <w:rFonts w:ascii="Arial" w:hAnsi="Arial" w:cs="Arial"/>
          <w:color w:val="31849B" w:themeColor="accent5" w:themeShade="BF"/>
          <w:sz w:val="22"/>
          <w:szCs w:val="22"/>
          <w:lang w:val="ca-ES"/>
        </w:rPr>
      </w:pPr>
    </w:p>
    <w:p w14:paraId="306AF447" w14:textId="77777777" w:rsidR="0023313C" w:rsidRPr="0023313C" w:rsidRDefault="0023313C" w:rsidP="0023313C">
      <w:pPr>
        <w:pStyle w:val="Pargrafdellista"/>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after="160" w:line="360" w:lineRule="auto"/>
        <w:contextualSpacing/>
        <w:jc w:val="both"/>
        <w:rPr>
          <w:rFonts w:ascii="Arial" w:hAnsi="Arial" w:cs="Arial"/>
          <w:lang w:val="ca-ES"/>
        </w:rPr>
      </w:pPr>
      <w:r w:rsidRPr="0023313C">
        <w:rPr>
          <w:rFonts w:ascii="Arial" w:hAnsi="Arial" w:cs="Arial"/>
          <w:lang w:val="ca-ES"/>
        </w:rPr>
        <w:t>Millorar l’adherència a la dieta mediterrània.</w:t>
      </w:r>
    </w:p>
    <w:p w14:paraId="122A0F0E" w14:textId="77777777" w:rsidR="0023313C" w:rsidRPr="0023313C" w:rsidRDefault="0023313C" w:rsidP="0023313C">
      <w:pPr>
        <w:pStyle w:val="Pargrafdellista"/>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after="160" w:line="360" w:lineRule="auto"/>
        <w:contextualSpacing/>
        <w:jc w:val="both"/>
        <w:rPr>
          <w:rFonts w:ascii="Arial" w:hAnsi="Arial" w:cs="Arial"/>
          <w:lang w:val="ca-ES"/>
        </w:rPr>
      </w:pPr>
      <w:r w:rsidRPr="0023313C">
        <w:rPr>
          <w:rFonts w:ascii="Arial" w:hAnsi="Arial" w:cs="Arial"/>
          <w:lang w:val="ca-ES"/>
        </w:rPr>
        <w:t>Promoure la pràctica d’activitat física.</w:t>
      </w:r>
    </w:p>
    <w:p w14:paraId="72903598" w14:textId="77777777" w:rsidR="0023313C" w:rsidRPr="0023313C" w:rsidRDefault="0023313C" w:rsidP="0023313C">
      <w:pPr>
        <w:pStyle w:val="Pargrafdellista"/>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after="160" w:line="360" w:lineRule="auto"/>
        <w:contextualSpacing/>
        <w:jc w:val="both"/>
        <w:rPr>
          <w:rFonts w:ascii="Arial" w:hAnsi="Arial" w:cs="Arial"/>
          <w:lang w:val="ca-ES"/>
        </w:rPr>
      </w:pPr>
      <w:r w:rsidRPr="0023313C">
        <w:rPr>
          <w:rFonts w:ascii="Arial" w:hAnsi="Arial" w:cs="Arial"/>
          <w:lang w:val="ca-ES"/>
        </w:rPr>
        <w:t>Millorar el seu benestar emocional.</w:t>
      </w:r>
    </w:p>
    <w:p w14:paraId="2164FA30" w14:textId="77777777" w:rsidR="0023313C" w:rsidRPr="0023313C" w:rsidRDefault="0023313C" w:rsidP="0023313C">
      <w:pPr>
        <w:spacing w:line="360" w:lineRule="auto"/>
        <w:jc w:val="both"/>
        <w:rPr>
          <w:rFonts w:ascii="Arial" w:hAnsi="Arial" w:cs="Arial"/>
          <w:sz w:val="22"/>
          <w:szCs w:val="22"/>
          <w:lang w:val="ca-ES"/>
        </w:rPr>
      </w:pPr>
    </w:p>
    <w:p w14:paraId="39DEC18E" w14:textId="77777777" w:rsidR="0023313C" w:rsidRPr="002B0DE2" w:rsidRDefault="0023313C" w:rsidP="0023313C">
      <w:pPr>
        <w:spacing w:line="360" w:lineRule="auto"/>
        <w:jc w:val="both"/>
        <w:rPr>
          <w:rFonts w:ascii="Arial" w:hAnsi="Arial" w:cs="Arial"/>
          <w:color w:val="0070C0"/>
          <w:sz w:val="22"/>
          <w:szCs w:val="22"/>
          <w:lang w:val="ca-ES"/>
        </w:rPr>
      </w:pPr>
      <w:r w:rsidRPr="002B0DE2">
        <w:rPr>
          <w:rFonts w:ascii="Arial" w:hAnsi="Arial" w:cs="Arial"/>
          <w:color w:val="0070C0"/>
          <w:sz w:val="22"/>
          <w:szCs w:val="22"/>
          <w:lang w:val="ca-ES"/>
        </w:rPr>
        <w:lastRenderedPageBreak/>
        <w:t>Desenvolupament de la sessió:</w:t>
      </w:r>
    </w:p>
    <w:p w14:paraId="31B42E51" w14:textId="77777777" w:rsidR="0023313C" w:rsidRPr="0023313C" w:rsidRDefault="0023313C" w:rsidP="0023313C">
      <w:pPr>
        <w:spacing w:line="360" w:lineRule="auto"/>
        <w:jc w:val="both"/>
        <w:rPr>
          <w:rFonts w:ascii="Arial" w:hAnsi="Arial" w:cs="Arial"/>
          <w:color w:val="31849B" w:themeColor="accent5" w:themeShade="BF"/>
          <w:sz w:val="22"/>
          <w:szCs w:val="22"/>
          <w:lang w:val="ca-ES"/>
        </w:rPr>
      </w:pPr>
    </w:p>
    <w:p w14:paraId="6861A913" w14:textId="77777777" w:rsidR="0023313C" w:rsidRPr="0023313C" w:rsidRDefault="0023313C" w:rsidP="0023313C">
      <w:pPr>
        <w:spacing w:line="360" w:lineRule="auto"/>
        <w:jc w:val="both"/>
        <w:rPr>
          <w:rFonts w:ascii="Arial" w:hAnsi="Arial" w:cs="Arial"/>
          <w:sz w:val="22"/>
          <w:szCs w:val="22"/>
          <w:lang w:val="ca-ES"/>
        </w:rPr>
      </w:pPr>
      <w:r w:rsidRPr="0023313C">
        <w:rPr>
          <w:rFonts w:ascii="Arial" w:hAnsi="Arial" w:cs="Arial"/>
          <w:sz w:val="22"/>
          <w:szCs w:val="22"/>
          <w:lang w:val="ca-ES"/>
        </w:rPr>
        <w:t>1. Els primers 5 minuts seran per presentar a la professional nutricionista que farà la sessió. Seguidament, es dedicarà 10 minuts per poder expressar com se senten les participants.</w:t>
      </w:r>
    </w:p>
    <w:p w14:paraId="05A01AF8" w14:textId="77777777" w:rsidR="0023313C" w:rsidRPr="0023313C" w:rsidRDefault="0023313C" w:rsidP="0023313C">
      <w:pPr>
        <w:spacing w:line="360" w:lineRule="auto"/>
        <w:jc w:val="both"/>
        <w:rPr>
          <w:rFonts w:ascii="Arial" w:hAnsi="Arial" w:cs="Arial"/>
          <w:sz w:val="22"/>
          <w:szCs w:val="22"/>
          <w:lang w:val="ca-ES"/>
        </w:rPr>
      </w:pPr>
    </w:p>
    <w:p w14:paraId="6A374022" w14:textId="0F53F325" w:rsidR="0023313C" w:rsidRPr="0023313C" w:rsidRDefault="0023313C" w:rsidP="0023313C">
      <w:pPr>
        <w:spacing w:line="360" w:lineRule="auto"/>
        <w:jc w:val="both"/>
        <w:rPr>
          <w:rFonts w:ascii="Arial" w:hAnsi="Arial" w:cs="Arial"/>
          <w:sz w:val="22"/>
          <w:szCs w:val="22"/>
          <w:lang w:val="ca-ES"/>
        </w:rPr>
      </w:pPr>
      <w:r w:rsidRPr="0023313C">
        <w:rPr>
          <w:rFonts w:ascii="Arial" w:hAnsi="Arial" w:cs="Arial"/>
          <w:sz w:val="22"/>
          <w:szCs w:val="22"/>
          <w:lang w:val="ca-ES"/>
        </w:rPr>
        <w:t>2.  A continuació</w:t>
      </w:r>
      <w:r w:rsidR="00B13EBC">
        <w:rPr>
          <w:rFonts w:ascii="Arial" w:hAnsi="Arial" w:cs="Arial"/>
          <w:sz w:val="22"/>
          <w:szCs w:val="22"/>
          <w:lang w:val="ca-ES"/>
        </w:rPr>
        <w:t>,</w:t>
      </w:r>
      <w:r w:rsidRPr="0023313C">
        <w:rPr>
          <w:rFonts w:ascii="Arial" w:hAnsi="Arial" w:cs="Arial"/>
          <w:sz w:val="22"/>
          <w:szCs w:val="22"/>
          <w:lang w:val="ca-ES"/>
        </w:rPr>
        <w:t xml:space="preserve"> es realitzarà una dinàmica breu que consistirà en que cada participant anomeni en veu alta el seu  àpat preferit</w:t>
      </w:r>
      <w:r w:rsidR="009574B5">
        <w:rPr>
          <w:rFonts w:ascii="Arial" w:hAnsi="Arial" w:cs="Arial"/>
          <w:sz w:val="22"/>
          <w:szCs w:val="22"/>
          <w:lang w:val="ca-ES"/>
        </w:rPr>
        <w:t>,</w:t>
      </w:r>
      <w:r w:rsidRPr="0023313C">
        <w:rPr>
          <w:rFonts w:ascii="Arial" w:hAnsi="Arial" w:cs="Arial"/>
          <w:sz w:val="22"/>
          <w:szCs w:val="22"/>
          <w:lang w:val="ca-ES"/>
        </w:rPr>
        <w:t xml:space="preserve"> </w:t>
      </w:r>
      <w:r w:rsidR="009574B5">
        <w:rPr>
          <w:rFonts w:ascii="Arial" w:hAnsi="Arial" w:cs="Arial"/>
          <w:sz w:val="22"/>
          <w:szCs w:val="22"/>
          <w:lang w:val="ca-ES"/>
        </w:rPr>
        <w:t>p</w:t>
      </w:r>
      <w:r w:rsidRPr="0023313C">
        <w:rPr>
          <w:rFonts w:ascii="Arial" w:hAnsi="Arial" w:cs="Arial"/>
          <w:sz w:val="22"/>
          <w:szCs w:val="22"/>
          <w:lang w:val="ca-ES"/>
        </w:rPr>
        <w:t>osteriorment,  durant els 30 minuts següents hi haurà una part teòrica que impartirà la nutricionista amb suport audiovisual</w:t>
      </w:r>
      <w:r w:rsidR="009574B5">
        <w:rPr>
          <w:rFonts w:ascii="Arial" w:hAnsi="Arial" w:cs="Arial"/>
          <w:sz w:val="22"/>
          <w:szCs w:val="22"/>
          <w:lang w:val="ca-ES"/>
        </w:rPr>
        <w:t xml:space="preserve"> amb l’</w:t>
      </w:r>
      <w:r w:rsidRPr="0023313C">
        <w:rPr>
          <w:rFonts w:ascii="Arial" w:hAnsi="Arial" w:cs="Arial"/>
          <w:sz w:val="22"/>
          <w:szCs w:val="22"/>
          <w:lang w:val="ca-ES"/>
        </w:rPr>
        <w:t>objectiu</w:t>
      </w:r>
      <w:r w:rsidR="009574B5">
        <w:rPr>
          <w:rFonts w:ascii="Arial" w:hAnsi="Arial" w:cs="Arial"/>
          <w:sz w:val="22"/>
          <w:szCs w:val="22"/>
          <w:lang w:val="ca-ES"/>
        </w:rPr>
        <w:t xml:space="preserve"> de tractar </w:t>
      </w:r>
      <w:r w:rsidRPr="0023313C">
        <w:rPr>
          <w:rFonts w:ascii="Arial" w:hAnsi="Arial" w:cs="Arial"/>
          <w:sz w:val="22"/>
          <w:szCs w:val="22"/>
          <w:lang w:val="ca-ES"/>
        </w:rPr>
        <w:t>conceptes com l’estil de vida saludable, els grups d’aliments i les freqüències recomanades d’ingesta</w:t>
      </w:r>
      <w:r w:rsidR="00F80F02">
        <w:rPr>
          <w:rFonts w:ascii="Arial" w:hAnsi="Arial" w:cs="Arial"/>
          <w:sz w:val="22"/>
          <w:szCs w:val="22"/>
          <w:lang w:val="ca-ES"/>
        </w:rPr>
        <w:t>. També s’informarà de</w:t>
      </w:r>
      <w:r w:rsidRPr="0023313C">
        <w:rPr>
          <w:rFonts w:ascii="Arial" w:hAnsi="Arial" w:cs="Arial"/>
          <w:sz w:val="22"/>
          <w:szCs w:val="22"/>
          <w:lang w:val="ca-ES"/>
        </w:rPr>
        <w:t xml:space="preserve"> les estratègies nutricionals i petits consells d’activitat física, </w:t>
      </w:r>
      <w:r w:rsidR="00F80F02">
        <w:rPr>
          <w:rFonts w:ascii="Arial" w:hAnsi="Arial" w:cs="Arial"/>
          <w:sz w:val="22"/>
          <w:szCs w:val="22"/>
          <w:lang w:val="ca-ES"/>
        </w:rPr>
        <w:t xml:space="preserve">així com </w:t>
      </w:r>
      <w:r w:rsidRPr="0023313C">
        <w:rPr>
          <w:rFonts w:ascii="Arial" w:hAnsi="Arial" w:cs="Arial"/>
          <w:sz w:val="22"/>
          <w:szCs w:val="22"/>
          <w:lang w:val="ca-ES"/>
        </w:rPr>
        <w:t xml:space="preserve">també s’explicarà la </w:t>
      </w:r>
      <w:r w:rsidRPr="00F80F02">
        <w:rPr>
          <w:rFonts w:ascii="Arial" w:hAnsi="Arial" w:cs="Arial"/>
          <w:sz w:val="22"/>
          <w:szCs w:val="22"/>
          <w:lang w:val="ca-ES"/>
        </w:rPr>
        <w:t>tècnica del plat, que</w:t>
      </w:r>
      <w:r w:rsidRPr="0023313C">
        <w:rPr>
          <w:rFonts w:ascii="Arial" w:hAnsi="Arial" w:cs="Arial"/>
          <w:sz w:val="22"/>
          <w:szCs w:val="22"/>
          <w:lang w:val="ca-ES"/>
        </w:rPr>
        <w:t xml:space="preserve"> serveix per realitzar àpats saludables. </w:t>
      </w:r>
      <w:r w:rsidR="00F80F02">
        <w:rPr>
          <w:rFonts w:ascii="Arial" w:hAnsi="Arial" w:cs="Arial"/>
          <w:sz w:val="22"/>
          <w:szCs w:val="22"/>
          <w:lang w:val="ca-ES"/>
        </w:rPr>
        <w:t>A continuació, e</w:t>
      </w:r>
      <w:r w:rsidRPr="0023313C">
        <w:rPr>
          <w:rFonts w:ascii="Arial" w:hAnsi="Arial" w:cs="Arial"/>
          <w:sz w:val="22"/>
          <w:szCs w:val="22"/>
          <w:lang w:val="ca-ES"/>
        </w:rPr>
        <w:t xml:space="preserve">ls següents 10 minuts seran destinats a dubtes i preguntes relacionats amb allò explicat. </w:t>
      </w:r>
    </w:p>
    <w:p w14:paraId="64A4405A" w14:textId="77777777" w:rsidR="0023313C" w:rsidRPr="0023313C" w:rsidRDefault="0023313C" w:rsidP="0023313C">
      <w:pPr>
        <w:spacing w:line="360" w:lineRule="auto"/>
        <w:jc w:val="both"/>
        <w:rPr>
          <w:rFonts w:ascii="Arial" w:hAnsi="Arial" w:cs="Arial"/>
          <w:sz w:val="22"/>
          <w:szCs w:val="22"/>
          <w:lang w:val="ca-ES"/>
        </w:rPr>
      </w:pPr>
    </w:p>
    <w:p w14:paraId="0C459B09" w14:textId="5658E227" w:rsidR="0023313C" w:rsidRPr="0023313C" w:rsidRDefault="0023313C" w:rsidP="0023313C">
      <w:pPr>
        <w:spacing w:line="360" w:lineRule="auto"/>
        <w:jc w:val="both"/>
        <w:rPr>
          <w:rFonts w:ascii="Arial" w:hAnsi="Arial" w:cs="Arial"/>
          <w:sz w:val="22"/>
          <w:szCs w:val="22"/>
          <w:lang w:val="ca-ES"/>
        </w:rPr>
      </w:pPr>
      <w:r w:rsidRPr="0023313C">
        <w:rPr>
          <w:rFonts w:ascii="Arial" w:hAnsi="Arial" w:cs="Arial"/>
          <w:sz w:val="22"/>
          <w:szCs w:val="22"/>
          <w:lang w:val="ca-ES"/>
        </w:rPr>
        <w:t>3. Seguidament, es proposarà una dinàmica grupal que durarà 10 minuts.</w:t>
      </w:r>
      <w:r w:rsidR="00F80F02">
        <w:rPr>
          <w:rFonts w:ascii="Arial" w:hAnsi="Arial" w:cs="Arial"/>
          <w:sz w:val="22"/>
          <w:szCs w:val="22"/>
          <w:lang w:val="ca-ES"/>
        </w:rPr>
        <w:t xml:space="preserve"> Començarà</w:t>
      </w:r>
      <w:r w:rsidRPr="0023313C">
        <w:rPr>
          <w:rFonts w:ascii="Arial" w:hAnsi="Arial" w:cs="Arial"/>
          <w:sz w:val="22"/>
          <w:szCs w:val="22"/>
          <w:lang w:val="ca-ES"/>
        </w:rPr>
        <w:t xml:space="preserve"> </w:t>
      </w:r>
      <w:r w:rsidR="00F80F02">
        <w:rPr>
          <w:rFonts w:ascii="Arial" w:hAnsi="Arial" w:cs="Arial"/>
          <w:sz w:val="22"/>
          <w:szCs w:val="22"/>
          <w:lang w:val="ca-ES"/>
        </w:rPr>
        <w:t xml:space="preserve">repartint </w:t>
      </w:r>
      <w:r w:rsidRPr="0023313C">
        <w:rPr>
          <w:rFonts w:ascii="Arial" w:hAnsi="Arial" w:cs="Arial"/>
          <w:sz w:val="22"/>
          <w:szCs w:val="22"/>
          <w:lang w:val="ca-ES"/>
        </w:rPr>
        <w:t>diferents etiquetes de diferents productes i s’animarà a explicar al grup si creuen o no que és saludable segons el seu contingut</w:t>
      </w:r>
      <w:r w:rsidR="00020DA0">
        <w:rPr>
          <w:rFonts w:ascii="Arial" w:hAnsi="Arial" w:cs="Arial"/>
          <w:sz w:val="22"/>
          <w:szCs w:val="22"/>
          <w:lang w:val="ca-ES"/>
        </w:rPr>
        <w:t>,</w:t>
      </w:r>
      <w:r w:rsidRPr="0023313C">
        <w:rPr>
          <w:rFonts w:ascii="Arial" w:hAnsi="Arial" w:cs="Arial"/>
          <w:sz w:val="22"/>
          <w:szCs w:val="22"/>
          <w:lang w:val="ca-ES"/>
        </w:rPr>
        <w:t xml:space="preserve"> a més a més</w:t>
      </w:r>
      <w:r w:rsidR="00020DA0">
        <w:rPr>
          <w:rFonts w:ascii="Arial" w:hAnsi="Arial" w:cs="Arial"/>
          <w:sz w:val="22"/>
          <w:szCs w:val="22"/>
          <w:lang w:val="ca-ES"/>
        </w:rPr>
        <w:t xml:space="preserve">, </w:t>
      </w:r>
      <w:r w:rsidRPr="0023313C">
        <w:rPr>
          <w:rFonts w:ascii="Arial" w:hAnsi="Arial" w:cs="Arial"/>
          <w:sz w:val="22"/>
          <w:szCs w:val="22"/>
          <w:lang w:val="ca-ES"/>
        </w:rPr>
        <w:t>s’aprofitarà l’activitat per fer un taller breu de suport per a saber llegir les etiquetes dels aliments alhora de comprar.</w:t>
      </w:r>
    </w:p>
    <w:p w14:paraId="65594FAE" w14:textId="77777777" w:rsidR="0023313C" w:rsidRPr="0023313C" w:rsidRDefault="0023313C" w:rsidP="0023313C">
      <w:pPr>
        <w:spacing w:line="360" w:lineRule="auto"/>
        <w:jc w:val="both"/>
        <w:rPr>
          <w:rFonts w:ascii="Arial" w:hAnsi="Arial" w:cs="Arial"/>
          <w:sz w:val="22"/>
          <w:szCs w:val="22"/>
          <w:lang w:val="ca-ES"/>
        </w:rPr>
      </w:pPr>
    </w:p>
    <w:p w14:paraId="2E52B4E2" w14:textId="62541916" w:rsidR="0023313C" w:rsidRPr="0023313C" w:rsidRDefault="0023313C" w:rsidP="0023313C">
      <w:pPr>
        <w:spacing w:line="360" w:lineRule="auto"/>
        <w:jc w:val="both"/>
        <w:rPr>
          <w:rFonts w:ascii="Arial" w:hAnsi="Arial" w:cs="Arial"/>
          <w:sz w:val="22"/>
          <w:szCs w:val="22"/>
          <w:lang w:val="ca-ES"/>
        </w:rPr>
      </w:pPr>
      <w:r w:rsidRPr="0023313C">
        <w:rPr>
          <w:rFonts w:ascii="Arial" w:hAnsi="Arial" w:cs="Arial"/>
          <w:sz w:val="22"/>
          <w:szCs w:val="22"/>
          <w:lang w:val="ca-ES"/>
        </w:rPr>
        <w:t xml:space="preserve">4. </w:t>
      </w:r>
      <w:r w:rsidR="00020DA0">
        <w:rPr>
          <w:rFonts w:ascii="Arial" w:hAnsi="Arial" w:cs="Arial"/>
          <w:sz w:val="22"/>
          <w:szCs w:val="22"/>
          <w:lang w:val="ca-ES"/>
        </w:rPr>
        <w:t>A continuació, a</w:t>
      </w:r>
      <w:r w:rsidRPr="0023313C">
        <w:rPr>
          <w:rFonts w:ascii="Arial" w:hAnsi="Arial" w:cs="Arial"/>
          <w:sz w:val="22"/>
          <w:szCs w:val="22"/>
          <w:lang w:val="ca-ES"/>
        </w:rPr>
        <w:t>mb l’objectiu de promoure la vinculació a actius comunitaris, durant els últims 5 minuts la treballadora social sanitària explicarà i repartirà tríptics dels següents equipaments per realitzar esport que hi ha al barri de Raval nord:</w:t>
      </w:r>
    </w:p>
    <w:p w14:paraId="35F20071" w14:textId="77777777" w:rsidR="0023313C" w:rsidRPr="0023313C" w:rsidRDefault="0023313C" w:rsidP="0023313C">
      <w:pPr>
        <w:spacing w:line="360" w:lineRule="auto"/>
        <w:jc w:val="both"/>
        <w:rPr>
          <w:rFonts w:ascii="Arial" w:hAnsi="Arial" w:cs="Arial"/>
          <w:sz w:val="22"/>
          <w:szCs w:val="22"/>
          <w:lang w:val="ca-ES"/>
        </w:rPr>
      </w:pPr>
    </w:p>
    <w:p w14:paraId="2007CDB0" w14:textId="77777777" w:rsidR="0023313C" w:rsidRPr="0023313C" w:rsidRDefault="0023313C" w:rsidP="0023313C">
      <w:pPr>
        <w:pStyle w:val="Pargrafdellista"/>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after="160" w:line="360" w:lineRule="auto"/>
        <w:contextualSpacing/>
        <w:jc w:val="both"/>
        <w:rPr>
          <w:rFonts w:ascii="Arial" w:hAnsi="Arial" w:cs="Arial"/>
          <w:lang w:val="ca-ES"/>
        </w:rPr>
      </w:pPr>
      <w:r w:rsidRPr="0023313C">
        <w:rPr>
          <w:rFonts w:ascii="Arial" w:hAnsi="Arial" w:cs="Arial"/>
          <w:lang w:val="ca-ES"/>
        </w:rPr>
        <w:t>Gimnàs social Sant Pau amb preus populars.</w:t>
      </w:r>
    </w:p>
    <w:p w14:paraId="666A9C39" w14:textId="77777777" w:rsidR="0023313C" w:rsidRPr="0023313C" w:rsidRDefault="0023313C" w:rsidP="0023313C">
      <w:pPr>
        <w:pStyle w:val="Pargrafdellista"/>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after="160" w:line="360" w:lineRule="auto"/>
        <w:contextualSpacing/>
        <w:jc w:val="both"/>
        <w:rPr>
          <w:rFonts w:ascii="Arial" w:hAnsi="Arial" w:cs="Arial"/>
          <w:lang w:val="ca-ES"/>
        </w:rPr>
      </w:pPr>
      <w:r w:rsidRPr="0023313C">
        <w:rPr>
          <w:rFonts w:ascii="Arial" w:hAnsi="Arial" w:cs="Arial"/>
          <w:lang w:val="ca-ES"/>
        </w:rPr>
        <w:t>Equipament esportiu “Can Ricart”.</w:t>
      </w:r>
    </w:p>
    <w:p w14:paraId="22F814E5" w14:textId="77777777" w:rsidR="0023313C" w:rsidRPr="0023313C" w:rsidRDefault="0023313C" w:rsidP="0023313C">
      <w:pPr>
        <w:pStyle w:val="Pargrafdellista"/>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after="160" w:line="360" w:lineRule="auto"/>
        <w:contextualSpacing/>
        <w:jc w:val="both"/>
        <w:rPr>
          <w:rFonts w:ascii="Arial" w:hAnsi="Arial" w:cs="Arial"/>
          <w:lang w:val="ca-ES"/>
        </w:rPr>
      </w:pPr>
      <w:r w:rsidRPr="0023313C">
        <w:rPr>
          <w:rFonts w:ascii="Arial" w:hAnsi="Arial" w:cs="Arial"/>
          <w:lang w:val="ca-ES"/>
        </w:rPr>
        <w:t>Equipament esportiu “aigua joc”.</w:t>
      </w:r>
    </w:p>
    <w:p w14:paraId="22465508" w14:textId="77777777" w:rsidR="0023313C" w:rsidRPr="0023313C" w:rsidRDefault="0023313C" w:rsidP="0023313C">
      <w:pPr>
        <w:pStyle w:val="Pargrafdellista"/>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after="160" w:line="360" w:lineRule="auto"/>
        <w:contextualSpacing/>
        <w:jc w:val="both"/>
        <w:rPr>
          <w:rFonts w:ascii="Arial" w:hAnsi="Arial" w:cs="Arial"/>
          <w:lang w:val="ca-ES"/>
        </w:rPr>
      </w:pPr>
      <w:r w:rsidRPr="0023313C">
        <w:rPr>
          <w:rFonts w:ascii="Arial" w:hAnsi="Arial" w:cs="Arial"/>
          <w:lang w:val="ca-ES"/>
        </w:rPr>
        <w:t>Associació esportiva Ciutat Vella, són tallers d’esport gratuït al aire lliure en espai no mixt i s’hi pot anar cada dia de 10 a 12 hores.</w:t>
      </w:r>
    </w:p>
    <w:p w14:paraId="7F38E473" w14:textId="4309D103" w:rsidR="0023313C" w:rsidRPr="0023313C" w:rsidRDefault="0023313C" w:rsidP="0023313C">
      <w:pPr>
        <w:spacing w:line="360" w:lineRule="auto"/>
        <w:jc w:val="both"/>
        <w:rPr>
          <w:rFonts w:ascii="Arial" w:hAnsi="Arial" w:cs="Arial"/>
          <w:sz w:val="22"/>
          <w:szCs w:val="22"/>
          <w:lang w:val="ca-ES"/>
        </w:rPr>
      </w:pPr>
      <w:r w:rsidRPr="0023313C">
        <w:rPr>
          <w:rFonts w:ascii="Arial" w:hAnsi="Arial" w:cs="Arial"/>
          <w:sz w:val="22"/>
          <w:szCs w:val="22"/>
          <w:lang w:val="ca-ES"/>
        </w:rPr>
        <w:t xml:space="preserve">5. </w:t>
      </w:r>
      <w:r w:rsidR="00450FF0">
        <w:rPr>
          <w:rFonts w:ascii="Arial" w:hAnsi="Arial" w:cs="Arial"/>
          <w:sz w:val="22"/>
          <w:szCs w:val="22"/>
          <w:lang w:val="ca-ES"/>
        </w:rPr>
        <w:t>Per acabar, els</w:t>
      </w:r>
      <w:r w:rsidRPr="0023313C">
        <w:rPr>
          <w:rFonts w:ascii="Arial" w:hAnsi="Arial" w:cs="Arial"/>
          <w:sz w:val="22"/>
          <w:szCs w:val="22"/>
          <w:lang w:val="ca-ES"/>
        </w:rPr>
        <w:t xml:space="preserve"> últims 5 minuts es dedicarà al tancament i es demanarà que per la propera sessió cadascuna de les participants porti algunes revistes. Seguidament, dedicarem uns minuts per explicar breument com se senten al finalitzar la sessió</w:t>
      </w:r>
      <w:r w:rsidR="00286F2E">
        <w:rPr>
          <w:rFonts w:ascii="Arial" w:hAnsi="Arial" w:cs="Arial"/>
          <w:sz w:val="22"/>
          <w:szCs w:val="22"/>
          <w:lang w:val="ca-ES"/>
        </w:rPr>
        <w:t>, es demanarà a les participants que portin revistes per a propera sessió.</w:t>
      </w:r>
    </w:p>
    <w:p w14:paraId="44A11A18" w14:textId="77777777" w:rsidR="0023313C" w:rsidRDefault="0023313C" w:rsidP="0023313C">
      <w:pPr>
        <w:spacing w:line="360" w:lineRule="auto"/>
        <w:jc w:val="both"/>
        <w:rPr>
          <w:rFonts w:ascii="Arial" w:hAnsi="Arial" w:cs="Arial"/>
          <w:sz w:val="22"/>
          <w:szCs w:val="22"/>
          <w:lang w:val="ca-ES"/>
        </w:rPr>
      </w:pPr>
    </w:p>
    <w:p w14:paraId="21E071F6" w14:textId="77777777" w:rsidR="005364D2" w:rsidRDefault="005364D2" w:rsidP="0023313C">
      <w:pPr>
        <w:spacing w:line="360" w:lineRule="auto"/>
        <w:jc w:val="both"/>
        <w:rPr>
          <w:rFonts w:ascii="Arial" w:hAnsi="Arial" w:cs="Arial"/>
          <w:sz w:val="22"/>
          <w:szCs w:val="22"/>
          <w:lang w:val="ca-ES"/>
        </w:rPr>
      </w:pPr>
    </w:p>
    <w:p w14:paraId="76397659" w14:textId="77777777" w:rsidR="005364D2" w:rsidRPr="0023313C" w:rsidRDefault="005364D2" w:rsidP="0023313C">
      <w:pPr>
        <w:spacing w:line="360" w:lineRule="auto"/>
        <w:jc w:val="both"/>
        <w:rPr>
          <w:rFonts w:ascii="Arial" w:hAnsi="Arial" w:cs="Arial"/>
          <w:sz w:val="22"/>
          <w:szCs w:val="22"/>
          <w:lang w:val="ca-ES"/>
        </w:rPr>
      </w:pPr>
    </w:p>
    <w:p w14:paraId="7372F08B" w14:textId="77777777" w:rsidR="0023313C" w:rsidRPr="005364D2" w:rsidRDefault="0023313C" w:rsidP="0023313C">
      <w:pPr>
        <w:spacing w:line="360" w:lineRule="auto"/>
        <w:jc w:val="both"/>
        <w:rPr>
          <w:rFonts w:ascii="Arial" w:hAnsi="Arial" w:cs="Arial"/>
          <w:color w:val="0068A3"/>
          <w:sz w:val="22"/>
          <w:szCs w:val="22"/>
          <w:lang w:val="ca-ES"/>
        </w:rPr>
      </w:pPr>
      <w:r w:rsidRPr="005364D2">
        <w:rPr>
          <w:rFonts w:ascii="Arial" w:hAnsi="Arial" w:cs="Arial"/>
          <w:color w:val="0068A3"/>
          <w:sz w:val="22"/>
          <w:szCs w:val="22"/>
          <w:lang w:val="ca-ES"/>
        </w:rPr>
        <w:t>Avaluació:</w:t>
      </w:r>
    </w:p>
    <w:p w14:paraId="1B82FEEE" w14:textId="77777777" w:rsidR="0023313C" w:rsidRPr="0023313C" w:rsidRDefault="0023313C" w:rsidP="0023313C">
      <w:pPr>
        <w:spacing w:line="360" w:lineRule="auto"/>
        <w:jc w:val="both"/>
        <w:rPr>
          <w:rFonts w:ascii="Arial" w:hAnsi="Arial" w:cs="Arial"/>
          <w:color w:val="004E9A"/>
          <w:sz w:val="22"/>
          <w:szCs w:val="22"/>
          <w:lang w:val="ca-ES"/>
        </w:rPr>
      </w:pPr>
    </w:p>
    <w:p w14:paraId="0B7AC2D0" w14:textId="77777777" w:rsidR="0023313C" w:rsidRPr="0023313C" w:rsidRDefault="0023313C" w:rsidP="0023313C">
      <w:pPr>
        <w:pStyle w:val="Pargrafdellista"/>
        <w:numPr>
          <w:ilvl w:val="0"/>
          <w:numId w:val="6"/>
        </w:numPr>
        <w:spacing w:line="360" w:lineRule="auto"/>
        <w:jc w:val="both"/>
        <w:rPr>
          <w:rFonts w:ascii="Arial" w:hAnsi="Arial" w:cs="Arial"/>
          <w:lang w:val="ca-ES"/>
        </w:rPr>
      </w:pPr>
      <w:r w:rsidRPr="0023313C">
        <w:rPr>
          <w:rFonts w:ascii="Arial" w:hAnsi="Arial" w:cs="Arial"/>
          <w:lang w:val="ca-ES"/>
        </w:rPr>
        <w:t>Preparació de la sala.</w:t>
      </w:r>
    </w:p>
    <w:p w14:paraId="7F904A93" w14:textId="77777777" w:rsidR="0023313C" w:rsidRPr="0023313C" w:rsidRDefault="0023313C" w:rsidP="0023313C">
      <w:pPr>
        <w:pStyle w:val="Pargrafdellista"/>
        <w:numPr>
          <w:ilvl w:val="0"/>
          <w:numId w:val="6"/>
        </w:numPr>
        <w:spacing w:line="360" w:lineRule="auto"/>
        <w:jc w:val="both"/>
        <w:rPr>
          <w:rFonts w:ascii="Arial" w:hAnsi="Arial" w:cs="Arial"/>
          <w:lang w:val="ca-ES"/>
        </w:rPr>
      </w:pPr>
      <w:r w:rsidRPr="0023313C">
        <w:rPr>
          <w:rFonts w:ascii="Arial" w:hAnsi="Arial" w:cs="Arial"/>
          <w:lang w:val="ca-ES"/>
        </w:rPr>
        <w:t>Assistència de participants.</w:t>
      </w:r>
    </w:p>
    <w:p w14:paraId="5D89DF43" w14:textId="77777777" w:rsidR="0023313C" w:rsidRPr="0023313C" w:rsidRDefault="0023313C" w:rsidP="0023313C">
      <w:pPr>
        <w:pStyle w:val="Pargrafdellista"/>
        <w:numPr>
          <w:ilvl w:val="0"/>
          <w:numId w:val="6"/>
        </w:numPr>
        <w:spacing w:line="360" w:lineRule="auto"/>
        <w:jc w:val="both"/>
        <w:rPr>
          <w:rFonts w:ascii="Arial" w:hAnsi="Arial" w:cs="Arial"/>
          <w:lang w:val="ca-ES"/>
        </w:rPr>
      </w:pPr>
      <w:r w:rsidRPr="0023313C">
        <w:rPr>
          <w:rFonts w:ascii="Arial" w:hAnsi="Arial" w:cs="Arial"/>
          <w:lang w:val="ca-ES"/>
        </w:rPr>
        <w:t>Coneixements adquirits.</w:t>
      </w:r>
    </w:p>
    <w:p w14:paraId="0D4702E8" w14:textId="77777777" w:rsidR="0023313C" w:rsidRPr="0023313C" w:rsidRDefault="0023313C" w:rsidP="0023313C">
      <w:pPr>
        <w:pStyle w:val="Pargrafdellista"/>
        <w:numPr>
          <w:ilvl w:val="0"/>
          <w:numId w:val="6"/>
        </w:numPr>
        <w:spacing w:line="360" w:lineRule="auto"/>
        <w:jc w:val="both"/>
        <w:rPr>
          <w:rFonts w:ascii="Arial" w:hAnsi="Arial" w:cs="Arial"/>
          <w:lang w:val="ca-ES"/>
        </w:rPr>
      </w:pPr>
      <w:r w:rsidRPr="0023313C">
        <w:rPr>
          <w:rFonts w:ascii="Arial" w:hAnsi="Arial" w:cs="Arial"/>
          <w:lang w:val="ca-ES"/>
        </w:rPr>
        <w:t>Participació de les participants en les dinàmiques.</w:t>
      </w:r>
    </w:p>
    <w:p w14:paraId="78473187" w14:textId="77777777" w:rsidR="0023313C" w:rsidRPr="0023313C" w:rsidRDefault="0023313C" w:rsidP="0023313C">
      <w:pPr>
        <w:pStyle w:val="Pargrafdellista"/>
        <w:numPr>
          <w:ilvl w:val="0"/>
          <w:numId w:val="6"/>
        </w:numPr>
        <w:spacing w:line="360" w:lineRule="auto"/>
        <w:jc w:val="both"/>
        <w:rPr>
          <w:rFonts w:ascii="Arial" w:hAnsi="Arial" w:cs="Arial"/>
          <w:lang w:val="ca-ES"/>
        </w:rPr>
      </w:pPr>
      <w:r w:rsidRPr="0023313C">
        <w:rPr>
          <w:rFonts w:ascii="Arial" w:hAnsi="Arial" w:cs="Arial"/>
          <w:lang w:val="ca-ES"/>
        </w:rPr>
        <w:t>Benestar emocional expressat per les participants a l’inici i final de la sessió.</w:t>
      </w:r>
    </w:p>
    <w:p w14:paraId="5E441189" w14:textId="77777777" w:rsidR="0023313C" w:rsidRPr="0023313C" w:rsidRDefault="0023313C" w:rsidP="0023313C">
      <w:pPr>
        <w:pStyle w:val="Pargrafdellista"/>
        <w:numPr>
          <w:ilvl w:val="0"/>
          <w:numId w:val="6"/>
        </w:numPr>
        <w:spacing w:line="360" w:lineRule="auto"/>
        <w:jc w:val="both"/>
        <w:rPr>
          <w:rFonts w:ascii="Arial" w:hAnsi="Arial" w:cs="Arial"/>
          <w:lang w:val="ca-ES"/>
        </w:rPr>
      </w:pPr>
      <w:r w:rsidRPr="0023313C">
        <w:rPr>
          <w:rFonts w:ascii="Arial" w:hAnsi="Arial" w:cs="Arial"/>
          <w:lang w:val="ca-ES"/>
        </w:rPr>
        <w:t>Clima emocional esdevingut durant la sessió.</w:t>
      </w:r>
    </w:p>
    <w:p w14:paraId="74619A98" w14:textId="77777777" w:rsidR="0023313C" w:rsidRPr="0023313C" w:rsidRDefault="0023313C" w:rsidP="0023313C">
      <w:pPr>
        <w:pStyle w:val="Pargrafdellista"/>
        <w:numPr>
          <w:ilvl w:val="0"/>
          <w:numId w:val="6"/>
        </w:numPr>
        <w:spacing w:line="360" w:lineRule="auto"/>
        <w:jc w:val="both"/>
        <w:rPr>
          <w:rFonts w:ascii="Arial" w:hAnsi="Arial" w:cs="Arial"/>
          <w:lang w:val="ca-ES"/>
        </w:rPr>
      </w:pPr>
      <w:r w:rsidRPr="0023313C">
        <w:rPr>
          <w:rFonts w:ascii="Arial" w:hAnsi="Arial" w:cs="Arial"/>
          <w:lang w:val="ca-ES"/>
        </w:rPr>
        <w:t>Incidències.</w:t>
      </w:r>
    </w:p>
    <w:p w14:paraId="5F74B3A6" w14:textId="77777777" w:rsidR="0023313C" w:rsidRPr="0023313C" w:rsidRDefault="0023313C" w:rsidP="0023313C">
      <w:pPr>
        <w:rPr>
          <w:rFonts w:ascii="Arial" w:hAnsi="Arial" w:cs="Arial"/>
          <w:b/>
          <w:bCs/>
          <w:color w:val="4F81BD" w:themeColor="accent1"/>
          <w:sz w:val="22"/>
          <w:szCs w:val="22"/>
          <w:lang w:val="ca-ES"/>
        </w:rPr>
      </w:pPr>
      <w:r w:rsidRPr="0023313C">
        <w:rPr>
          <w:rFonts w:ascii="Arial" w:hAnsi="Arial" w:cs="Arial"/>
          <w:noProof/>
          <w:sz w:val="22"/>
          <w:szCs w:val="22"/>
          <w:lang w:val="ca-ES"/>
        </w:rPr>
        <mc:AlternateContent>
          <mc:Choice Requires="wps">
            <w:drawing>
              <wp:anchor distT="45720" distB="45720" distL="114300" distR="114300" simplePos="0" relativeHeight="251668480" behindDoc="0" locked="0" layoutInCell="1" allowOverlap="1" wp14:anchorId="4F1CC757" wp14:editId="76E088C5">
                <wp:simplePos x="0" y="0"/>
                <wp:positionH relativeFrom="margin">
                  <wp:align>right</wp:align>
                </wp:positionH>
                <wp:positionV relativeFrom="paragraph">
                  <wp:posOffset>325120</wp:posOffset>
                </wp:positionV>
                <wp:extent cx="5372100" cy="357505"/>
                <wp:effectExtent l="0" t="0" r="19050" b="23495"/>
                <wp:wrapSquare wrapText="bothSides"/>
                <wp:docPr id="84136195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357809"/>
                        </a:xfrm>
                        <a:prstGeom prst="rect">
                          <a:avLst/>
                        </a:prstGeom>
                        <a:solidFill>
                          <a:schemeClr val="accent1">
                            <a:lumMod val="20000"/>
                            <a:lumOff val="80000"/>
                          </a:schemeClr>
                        </a:solidFill>
                        <a:ln w="9525">
                          <a:solidFill>
                            <a:srgbClr val="000000"/>
                          </a:solidFill>
                          <a:miter lim="800000"/>
                          <a:headEnd/>
                          <a:tailEnd/>
                        </a:ln>
                      </wps:spPr>
                      <wps:txbx>
                        <w:txbxContent>
                          <w:p w14:paraId="3BF0F166" w14:textId="77777777" w:rsidR="0023313C" w:rsidRPr="005364D2" w:rsidRDefault="0023313C" w:rsidP="0023313C">
                            <w:pPr>
                              <w:shd w:val="clear" w:color="auto" w:fill="DBE5F1" w:themeFill="accent1" w:themeFillTint="33"/>
                              <w:jc w:val="center"/>
                              <w:rPr>
                                <w:rFonts w:ascii="Arial" w:hAnsi="Arial" w:cs="Arial"/>
                                <w:color w:val="0068A3"/>
                                <w:sz w:val="22"/>
                                <w:szCs w:val="22"/>
                              </w:rPr>
                            </w:pPr>
                            <w:r w:rsidRPr="005364D2">
                              <w:rPr>
                                <w:rFonts w:ascii="Arial" w:hAnsi="Arial" w:cs="Arial"/>
                                <w:color w:val="0068A3"/>
                                <w:sz w:val="22"/>
                                <w:szCs w:val="22"/>
                              </w:rPr>
                              <w:t>6A SESSIÓ: CURA EMOCIONAL I AUTOESTIMA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1CC757" id="_x0000_s1032" type="#_x0000_t202" style="position:absolute;margin-left:371.8pt;margin-top:25.6pt;width:423pt;height:28.15pt;z-index:25166848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" fillcolor="#dbe5f1 [660]">
                <v:textbox>
                  <w:txbxContent>
                    <w:p w14:paraId="3BF0F166" w14:textId="77777777" w:rsidR="0023313C" w:rsidRPr="005364D2" w:rsidRDefault="0023313C" w:rsidP="0023313C">
                      <w:pPr>
                        <w:shd w:val="clear" w:color="auto" w:fill="DBE5F1" w:themeFill="accent1" w:themeFillTint="33"/>
                        <w:jc w:val="center"/>
                        <w:rPr>
                          <w:rFonts w:ascii="Arial" w:hAnsi="Arial" w:cs="Arial"/>
                          <w:color w:val="0068A3"/>
                          <w:sz w:val="22"/>
                          <w:szCs w:val="22"/>
                        </w:rPr>
                      </w:pPr>
                      <w:r w:rsidRPr="005364D2">
                        <w:rPr>
                          <w:rFonts w:ascii="Arial" w:hAnsi="Arial" w:cs="Arial"/>
                          <w:color w:val="0068A3"/>
                          <w:sz w:val="22"/>
                          <w:szCs w:val="22"/>
                        </w:rPr>
                        <w:t>6A SESSIÓ: CURA EMOCIONAL I AUTOESTIMA</w:t>
                      </w:r>
                    </w:p>
                  </w:txbxContent>
                </v:textbox>
                <w10:wrap type="square" anchorx="margin"/>
              </v:shape>
            </w:pict>
          </mc:Fallback>
        </mc:AlternateContent>
      </w:r>
    </w:p>
    <w:p w14:paraId="1B1CE004" w14:textId="77777777" w:rsidR="0023313C" w:rsidRPr="0023313C" w:rsidRDefault="0023313C" w:rsidP="0023313C">
      <w:pPr>
        <w:spacing w:line="360" w:lineRule="auto"/>
        <w:jc w:val="both"/>
        <w:rPr>
          <w:rFonts w:ascii="Arial" w:hAnsi="Arial" w:cs="Arial"/>
          <w:sz w:val="22"/>
          <w:szCs w:val="22"/>
          <w:lang w:val="ca-ES"/>
        </w:rPr>
      </w:pPr>
    </w:p>
    <w:p w14:paraId="3DCAC4D5" w14:textId="1B2BBC64" w:rsidR="0023313C" w:rsidRPr="0023313C" w:rsidRDefault="0023313C" w:rsidP="0023313C">
      <w:pPr>
        <w:spacing w:line="360" w:lineRule="auto"/>
        <w:jc w:val="both"/>
        <w:rPr>
          <w:rFonts w:ascii="Arial" w:hAnsi="Arial" w:cs="Arial"/>
          <w:sz w:val="22"/>
          <w:szCs w:val="22"/>
          <w:lang w:val="ca-ES"/>
        </w:rPr>
      </w:pPr>
      <w:r w:rsidRPr="0023313C">
        <w:rPr>
          <w:rFonts w:ascii="Arial" w:hAnsi="Arial" w:cs="Arial"/>
          <w:sz w:val="22"/>
          <w:szCs w:val="22"/>
          <w:lang w:val="ca-ES"/>
        </w:rPr>
        <w:t xml:space="preserve">El concepte d’autoestima significa un sentiment d’acceptació i amor cap a un mateix mitjançant la valoració que fem de nosaltres i l’elaboració que fem de l’opinió que tenen els altres sobre nosaltres. </w:t>
      </w:r>
      <w:r w:rsidR="005364D2">
        <w:rPr>
          <w:rFonts w:ascii="Arial" w:hAnsi="Arial" w:cs="Arial"/>
          <w:sz w:val="22"/>
          <w:szCs w:val="22"/>
          <w:lang w:val="ca-ES"/>
        </w:rPr>
        <w:t>A més, al</w:t>
      </w:r>
      <w:r w:rsidRPr="0023313C">
        <w:rPr>
          <w:rFonts w:ascii="Arial" w:hAnsi="Arial" w:cs="Arial"/>
          <w:sz w:val="22"/>
          <w:szCs w:val="22"/>
          <w:lang w:val="ca-ES"/>
        </w:rPr>
        <w:t xml:space="preserve"> ser un concepte en que influeixen aspectes familiars, personals i socials es pot veure alterat degut a percepció i vivència que es tingui de la menopausa (</w:t>
      </w:r>
      <w:r w:rsidR="00B422B6">
        <w:rPr>
          <w:rFonts w:ascii="Arial" w:hAnsi="Arial" w:cs="Arial"/>
          <w:sz w:val="22"/>
          <w:szCs w:val="22"/>
          <w:lang w:val="ca-ES"/>
        </w:rPr>
        <w:t>29</w:t>
      </w:r>
      <w:r w:rsidRPr="0023313C">
        <w:rPr>
          <w:rFonts w:ascii="Arial" w:hAnsi="Arial" w:cs="Arial"/>
          <w:sz w:val="22"/>
          <w:szCs w:val="22"/>
          <w:lang w:val="ca-ES"/>
        </w:rPr>
        <w:t>).</w:t>
      </w:r>
    </w:p>
    <w:p w14:paraId="26EDEEE1" w14:textId="77777777" w:rsidR="0023313C" w:rsidRPr="0023313C" w:rsidRDefault="0023313C" w:rsidP="0023313C">
      <w:pPr>
        <w:spacing w:line="360" w:lineRule="auto"/>
        <w:jc w:val="both"/>
        <w:rPr>
          <w:rFonts w:ascii="Arial" w:hAnsi="Arial" w:cs="Arial"/>
          <w:color w:val="004E9A"/>
          <w:sz w:val="22"/>
          <w:szCs w:val="22"/>
          <w:lang w:val="ca-ES"/>
        </w:rPr>
      </w:pPr>
    </w:p>
    <w:p w14:paraId="10F1FCDE" w14:textId="77777777" w:rsidR="0023313C" w:rsidRPr="00EC7F74" w:rsidRDefault="0023313C" w:rsidP="0023313C">
      <w:pPr>
        <w:spacing w:line="360" w:lineRule="auto"/>
        <w:jc w:val="both"/>
        <w:rPr>
          <w:rFonts w:ascii="Arial" w:hAnsi="Arial" w:cs="Arial"/>
          <w:color w:val="0070C0"/>
          <w:sz w:val="22"/>
          <w:szCs w:val="22"/>
          <w:lang w:val="ca-ES"/>
        </w:rPr>
      </w:pPr>
      <w:r w:rsidRPr="00EC7F74">
        <w:rPr>
          <w:rFonts w:ascii="Arial" w:hAnsi="Arial" w:cs="Arial"/>
          <w:color w:val="0070C0"/>
          <w:sz w:val="22"/>
          <w:szCs w:val="22"/>
          <w:lang w:val="ca-ES"/>
        </w:rPr>
        <w:t>Objectiu general:</w:t>
      </w:r>
    </w:p>
    <w:p w14:paraId="2E7E7CEF" w14:textId="77777777" w:rsidR="0023313C" w:rsidRPr="0023313C" w:rsidRDefault="0023313C" w:rsidP="0023313C">
      <w:pPr>
        <w:spacing w:line="360" w:lineRule="auto"/>
        <w:jc w:val="both"/>
        <w:rPr>
          <w:rFonts w:ascii="Arial" w:hAnsi="Arial" w:cs="Arial"/>
          <w:color w:val="004E9A"/>
          <w:sz w:val="22"/>
          <w:szCs w:val="22"/>
          <w:lang w:val="ca-ES"/>
        </w:rPr>
      </w:pPr>
    </w:p>
    <w:p w14:paraId="458B9DB6" w14:textId="77777777" w:rsidR="0023313C" w:rsidRPr="0023313C" w:rsidRDefault="0023313C" w:rsidP="0023313C">
      <w:pPr>
        <w:pStyle w:val="Pargrafdellista"/>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after="160" w:line="360" w:lineRule="auto"/>
        <w:contextualSpacing/>
        <w:jc w:val="both"/>
        <w:rPr>
          <w:rFonts w:ascii="Arial" w:hAnsi="Arial" w:cs="Arial"/>
          <w:lang w:val="ca-ES"/>
        </w:rPr>
      </w:pPr>
      <w:r w:rsidRPr="0023313C">
        <w:rPr>
          <w:rFonts w:ascii="Arial" w:hAnsi="Arial" w:cs="Arial"/>
          <w:lang w:val="ca-ES"/>
        </w:rPr>
        <w:t>Identificar el grau propi d’autoestima i treballar aspectes per millorar-la.</w:t>
      </w:r>
    </w:p>
    <w:p w14:paraId="182E347F" w14:textId="77777777" w:rsidR="0023313C" w:rsidRPr="00EC7F74" w:rsidRDefault="0023313C" w:rsidP="0023313C">
      <w:pPr>
        <w:spacing w:line="360" w:lineRule="auto"/>
        <w:jc w:val="both"/>
        <w:rPr>
          <w:rFonts w:ascii="Arial" w:hAnsi="Arial" w:cs="Arial"/>
          <w:color w:val="0070C0"/>
          <w:sz w:val="22"/>
          <w:szCs w:val="22"/>
          <w:lang w:val="ca-ES"/>
        </w:rPr>
      </w:pPr>
    </w:p>
    <w:p w14:paraId="3FA0BCC3" w14:textId="77777777" w:rsidR="0023313C" w:rsidRPr="00EC7F74" w:rsidRDefault="0023313C" w:rsidP="0023313C">
      <w:pPr>
        <w:spacing w:line="360" w:lineRule="auto"/>
        <w:jc w:val="both"/>
        <w:rPr>
          <w:rFonts w:ascii="Arial" w:hAnsi="Arial" w:cs="Arial"/>
          <w:color w:val="0070C0"/>
          <w:sz w:val="22"/>
          <w:szCs w:val="22"/>
          <w:lang w:val="ca-ES"/>
        </w:rPr>
      </w:pPr>
      <w:r w:rsidRPr="00EC7F74">
        <w:rPr>
          <w:rFonts w:ascii="Arial" w:hAnsi="Arial" w:cs="Arial"/>
          <w:color w:val="0070C0"/>
          <w:sz w:val="22"/>
          <w:szCs w:val="22"/>
          <w:lang w:val="ca-ES"/>
        </w:rPr>
        <w:t>Objectius específics:</w:t>
      </w:r>
    </w:p>
    <w:p w14:paraId="14764967" w14:textId="77777777" w:rsidR="0023313C" w:rsidRPr="0023313C" w:rsidRDefault="0023313C" w:rsidP="0023313C">
      <w:pPr>
        <w:spacing w:line="360" w:lineRule="auto"/>
        <w:jc w:val="both"/>
        <w:rPr>
          <w:rFonts w:ascii="Arial" w:hAnsi="Arial" w:cs="Arial"/>
          <w:color w:val="004E9A"/>
          <w:sz w:val="22"/>
          <w:szCs w:val="22"/>
          <w:lang w:val="ca-ES"/>
        </w:rPr>
      </w:pPr>
    </w:p>
    <w:p w14:paraId="18EAAF9D" w14:textId="77777777" w:rsidR="0023313C" w:rsidRPr="0023313C" w:rsidRDefault="0023313C" w:rsidP="0023313C">
      <w:pPr>
        <w:pStyle w:val="Pargrafdellista"/>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after="160" w:line="360" w:lineRule="auto"/>
        <w:contextualSpacing/>
        <w:jc w:val="both"/>
        <w:rPr>
          <w:rFonts w:ascii="Arial" w:hAnsi="Arial" w:cs="Arial"/>
          <w:lang w:val="ca-ES"/>
        </w:rPr>
      </w:pPr>
      <w:r w:rsidRPr="0023313C">
        <w:rPr>
          <w:rFonts w:ascii="Arial" w:hAnsi="Arial" w:cs="Arial"/>
          <w:lang w:val="ca-ES"/>
        </w:rPr>
        <w:t>Compartir eines per millorar l’autoestima de les persones participants.</w:t>
      </w:r>
    </w:p>
    <w:p w14:paraId="7E5FE08A" w14:textId="77777777" w:rsidR="0023313C" w:rsidRPr="0023313C" w:rsidRDefault="0023313C" w:rsidP="0023313C">
      <w:pPr>
        <w:pStyle w:val="Pargrafdellista"/>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after="160" w:line="360" w:lineRule="auto"/>
        <w:contextualSpacing/>
        <w:jc w:val="both"/>
        <w:rPr>
          <w:rFonts w:ascii="Arial" w:hAnsi="Arial" w:cs="Arial"/>
          <w:lang w:val="ca-ES"/>
        </w:rPr>
      </w:pPr>
      <w:r w:rsidRPr="0023313C">
        <w:rPr>
          <w:rFonts w:ascii="Arial" w:hAnsi="Arial" w:cs="Arial"/>
          <w:lang w:val="ca-ES"/>
        </w:rPr>
        <w:t>Crear espais de reflexió sobre el concepte d’autoestima.</w:t>
      </w:r>
    </w:p>
    <w:p w14:paraId="3F360B6A" w14:textId="77777777" w:rsidR="0023313C" w:rsidRPr="0023313C" w:rsidRDefault="0023313C" w:rsidP="0023313C">
      <w:pPr>
        <w:pStyle w:val="Pargrafdellista"/>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after="160" w:line="360" w:lineRule="auto"/>
        <w:contextualSpacing/>
        <w:jc w:val="both"/>
        <w:rPr>
          <w:rFonts w:ascii="Arial" w:hAnsi="Arial" w:cs="Arial"/>
          <w:lang w:val="ca-ES"/>
        </w:rPr>
      </w:pPr>
      <w:r w:rsidRPr="0023313C">
        <w:rPr>
          <w:rFonts w:ascii="Arial" w:hAnsi="Arial" w:cs="Arial"/>
          <w:lang w:val="ca-ES"/>
        </w:rPr>
        <w:t xml:space="preserve">Donar informació de la importància de </w:t>
      </w:r>
      <w:proofErr w:type="spellStart"/>
      <w:r w:rsidRPr="0023313C">
        <w:rPr>
          <w:rFonts w:ascii="Arial" w:hAnsi="Arial" w:cs="Arial"/>
          <w:lang w:val="ca-ES"/>
        </w:rPr>
        <w:t>l’autocura</w:t>
      </w:r>
      <w:proofErr w:type="spellEnd"/>
      <w:r w:rsidRPr="0023313C">
        <w:rPr>
          <w:rFonts w:ascii="Arial" w:hAnsi="Arial" w:cs="Arial"/>
          <w:lang w:val="ca-ES"/>
        </w:rPr>
        <w:t>.</w:t>
      </w:r>
    </w:p>
    <w:p w14:paraId="1760AFF6" w14:textId="77777777" w:rsidR="0023313C" w:rsidRDefault="0023313C" w:rsidP="0023313C">
      <w:pPr>
        <w:pStyle w:val="Pargrafdellista"/>
        <w:pBdr>
          <w:top w:val="none" w:sz="0" w:space="0" w:color="auto"/>
          <w:left w:val="none" w:sz="0" w:space="0" w:color="auto"/>
          <w:bottom w:val="none" w:sz="0" w:space="0" w:color="auto"/>
          <w:right w:val="none" w:sz="0" w:space="0" w:color="auto"/>
          <w:between w:val="none" w:sz="0" w:space="0" w:color="auto"/>
          <w:bar w:val="none" w:sz="0" w:color="auto"/>
        </w:pBdr>
        <w:spacing w:after="160" w:line="360" w:lineRule="auto"/>
        <w:contextualSpacing/>
        <w:jc w:val="both"/>
        <w:rPr>
          <w:rFonts w:ascii="Arial" w:hAnsi="Arial" w:cs="Arial"/>
          <w:lang w:val="ca-ES"/>
        </w:rPr>
      </w:pPr>
    </w:p>
    <w:p w14:paraId="727C6955" w14:textId="77777777" w:rsidR="00B422B6" w:rsidRDefault="00B422B6" w:rsidP="0023313C">
      <w:pPr>
        <w:pStyle w:val="Pargrafdellista"/>
        <w:pBdr>
          <w:top w:val="none" w:sz="0" w:space="0" w:color="auto"/>
          <w:left w:val="none" w:sz="0" w:space="0" w:color="auto"/>
          <w:bottom w:val="none" w:sz="0" w:space="0" w:color="auto"/>
          <w:right w:val="none" w:sz="0" w:space="0" w:color="auto"/>
          <w:between w:val="none" w:sz="0" w:space="0" w:color="auto"/>
          <w:bar w:val="none" w:sz="0" w:color="auto"/>
        </w:pBdr>
        <w:spacing w:after="160" w:line="360" w:lineRule="auto"/>
        <w:contextualSpacing/>
        <w:jc w:val="both"/>
        <w:rPr>
          <w:rFonts w:ascii="Arial" w:hAnsi="Arial" w:cs="Arial"/>
          <w:lang w:val="ca-ES"/>
        </w:rPr>
      </w:pPr>
    </w:p>
    <w:p w14:paraId="5A910707" w14:textId="77777777" w:rsidR="00B422B6" w:rsidRDefault="00B422B6" w:rsidP="0023313C">
      <w:pPr>
        <w:pStyle w:val="Pargrafdellista"/>
        <w:pBdr>
          <w:top w:val="none" w:sz="0" w:space="0" w:color="auto"/>
          <w:left w:val="none" w:sz="0" w:space="0" w:color="auto"/>
          <w:bottom w:val="none" w:sz="0" w:space="0" w:color="auto"/>
          <w:right w:val="none" w:sz="0" w:space="0" w:color="auto"/>
          <w:between w:val="none" w:sz="0" w:space="0" w:color="auto"/>
          <w:bar w:val="none" w:sz="0" w:color="auto"/>
        </w:pBdr>
        <w:spacing w:after="160" w:line="360" w:lineRule="auto"/>
        <w:contextualSpacing/>
        <w:jc w:val="both"/>
        <w:rPr>
          <w:rFonts w:ascii="Arial" w:hAnsi="Arial" w:cs="Arial"/>
          <w:lang w:val="ca-ES"/>
        </w:rPr>
      </w:pPr>
    </w:p>
    <w:p w14:paraId="69A5881F" w14:textId="77777777" w:rsidR="00B422B6" w:rsidRPr="0023313C" w:rsidRDefault="00B422B6" w:rsidP="0023313C">
      <w:pPr>
        <w:pStyle w:val="Pargrafdellista"/>
        <w:pBdr>
          <w:top w:val="none" w:sz="0" w:space="0" w:color="auto"/>
          <w:left w:val="none" w:sz="0" w:space="0" w:color="auto"/>
          <w:bottom w:val="none" w:sz="0" w:space="0" w:color="auto"/>
          <w:right w:val="none" w:sz="0" w:space="0" w:color="auto"/>
          <w:between w:val="none" w:sz="0" w:space="0" w:color="auto"/>
          <w:bar w:val="none" w:sz="0" w:color="auto"/>
        </w:pBdr>
        <w:spacing w:after="160" w:line="360" w:lineRule="auto"/>
        <w:contextualSpacing/>
        <w:jc w:val="both"/>
        <w:rPr>
          <w:rFonts w:ascii="Arial" w:hAnsi="Arial" w:cs="Arial"/>
          <w:lang w:val="ca-ES"/>
        </w:rPr>
      </w:pPr>
    </w:p>
    <w:p w14:paraId="734B2AA9" w14:textId="77777777" w:rsidR="0023313C" w:rsidRPr="0023313C" w:rsidRDefault="0023313C" w:rsidP="0023313C">
      <w:pPr>
        <w:spacing w:line="360" w:lineRule="auto"/>
        <w:jc w:val="both"/>
        <w:rPr>
          <w:rFonts w:ascii="Arial" w:hAnsi="Arial" w:cs="Arial"/>
          <w:color w:val="004E9A"/>
          <w:sz w:val="22"/>
          <w:szCs w:val="22"/>
          <w:lang w:val="ca-ES"/>
        </w:rPr>
      </w:pPr>
      <w:r w:rsidRPr="00B422B6">
        <w:rPr>
          <w:rFonts w:ascii="Arial" w:hAnsi="Arial" w:cs="Arial"/>
          <w:color w:val="0068A3"/>
          <w:sz w:val="22"/>
          <w:szCs w:val="22"/>
          <w:lang w:val="ca-ES"/>
        </w:rPr>
        <w:lastRenderedPageBreak/>
        <w:t>Desenvolupament de la sessió:</w:t>
      </w:r>
    </w:p>
    <w:p w14:paraId="25B07B60" w14:textId="77777777" w:rsidR="0023313C" w:rsidRPr="0023313C" w:rsidRDefault="0023313C" w:rsidP="0023313C">
      <w:pPr>
        <w:spacing w:line="360" w:lineRule="auto"/>
        <w:jc w:val="both"/>
        <w:rPr>
          <w:rFonts w:ascii="Arial" w:hAnsi="Arial" w:cs="Arial"/>
          <w:color w:val="004E9A"/>
          <w:sz w:val="22"/>
          <w:szCs w:val="22"/>
          <w:lang w:val="ca-ES"/>
        </w:rPr>
      </w:pPr>
    </w:p>
    <w:p w14:paraId="7E79CD97" w14:textId="59FE5D41" w:rsidR="0023313C" w:rsidRPr="0023313C" w:rsidRDefault="0023313C" w:rsidP="0023313C">
      <w:pPr>
        <w:spacing w:line="360" w:lineRule="auto"/>
        <w:jc w:val="both"/>
        <w:rPr>
          <w:rFonts w:ascii="Arial" w:hAnsi="Arial" w:cs="Arial"/>
          <w:sz w:val="22"/>
          <w:szCs w:val="22"/>
          <w:lang w:val="ca-ES"/>
        </w:rPr>
      </w:pPr>
      <w:r w:rsidRPr="0023313C">
        <w:rPr>
          <w:rFonts w:ascii="Arial" w:hAnsi="Arial" w:cs="Arial"/>
          <w:sz w:val="22"/>
          <w:szCs w:val="22"/>
          <w:lang w:val="ca-ES"/>
        </w:rPr>
        <w:t>1. La sessió començarà amb la treballadora social sanitària qui presentarà breument la sessió</w:t>
      </w:r>
      <w:r w:rsidR="00B422B6">
        <w:rPr>
          <w:rFonts w:ascii="Arial" w:hAnsi="Arial" w:cs="Arial"/>
          <w:sz w:val="22"/>
          <w:szCs w:val="22"/>
          <w:lang w:val="ca-ES"/>
        </w:rPr>
        <w:t xml:space="preserve"> que esdevindr</w:t>
      </w:r>
      <w:r w:rsidR="00004004">
        <w:rPr>
          <w:rFonts w:ascii="Arial" w:hAnsi="Arial" w:cs="Arial"/>
          <w:sz w:val="22"/>
          <w:szCs w:val="22"/>
          <w:lang w:val="ca-ES"/>
        </w:rPr>
        <w:t>à i</w:t>
      </w:r>
      <w:r w:rsidRPr="0023313C">
        <w:rPr>
          <w:rFonts w:ascii="Arial" w:hAnsi="Arial" w:cs="Arial"/>
          <w:sz w:val="22"/>
          <w:szCs w:val="22"/>
          <w:lang w:val="ca-ES"/>
        </w:rPr>
        <w:t xml:space="preserve"> la infermera serà la observadora. Seguidament</w:t>
      </w:r>
      <w:r w:rsidR="00004004">
        <w:rPr>
          <w:rFonts w:ascii="Arial" w:hAnsi="Arial" w:cs="Arial"/>
          <w:sz w:val="22"/>
          <w:szCs w:val="22"/>
          <w:lang w:val="ca-ES"/>
        </w:rPr>
        <w:t>,</w:t>
      </w:r>
      <w:r w:rsidRPr="0023313C">
        <w:rPr>
          <w:rFonts w:ascii="Arial" w:hAnsi="Arial" w:cs="Arial"/>
          <w:sz w:val="22"/>
          <w:szCs w:val="22"/>
          <w:lang w:val="ca-ES"/>
        </w:rPr>
        <w:t xml:space="preserve"> es donarà pas </w:t>
      </w:r>
      <w:r w:rsidR="00004004">
        <w:rPr>
          <w:rFonts w:ascii="Arial" w:hAnsi="Arial" w:cs="Arial"/>
          <w:sz w:val="22"/>
          <w:szCs w:val="22"/>
          <w:lang w:val="ca-ES"/>
        </w:rPr>
        <w:t xml:space="preserve">a l’expressió emocional de </w:t>
      </w:r>
      <w:r w:rsidRPr="0023313C">
        <w:rPr>
          <w:rFonts w:ascii="Arial" w:hAnsi="Arial" w:cs="Arial"/>
          <w:sz w:val="22"/>
          <w:szCs w:val="22"/>
          <w:lang w:val="ca-ES"/>
        </w:rPr>
        <w:t>les participants</w:t>
      </w:r>
      <w:r w:rsidR="00004004">
        <w:rPr>
          <w:rFonts w:ascii="Arial" w:hAnsi="Arial" w:cs="Arial"/>
          <w:sz w:val="22"/>
          <w:szCs w:val="22"/>
          <w:lang w:val="ca-ES"/>
        </w:rPr>
        <w:t xml:space="preserve"> </w:t>
      </w:r>
      <w:r w:rsidRPr="0023313C">
        <w:rPr>
          <w:rFonts w:ascii="Arial" w:hAnsi="Arial" w:cs="Arial"/>
          <w:sz w:val="22"/>
          <w:szCs w:val="22"/>
          <w:lang w:val="ca-ES"/>
        </w:rPr>
        <w:t>i compartir breument algun aspecte que considerin important amb la resta de grup.</w:t>
      </w:r>
    </w:p>
    <w:p w14:paraId="21D11125" w14:textId="77777777" w:rsidR="0023313C" w:rsidRPr="0023313C" w:rsidRDefault="0023313C" w:rsidP="0023313C">
      <w:pPr>
        <w:spacing w:line="360" w:lineRule="auto"/>
        <w:jc w:val="both"/>
        <w:rPr>
          <w:rFonts w:ascii="Arial" w:hAnsi="Arial" w:cs="Arial"/>
          <w:sz w:val="22"/>
          <w:szCs w:val="22"/>
          <w:lang w:val="ca-ES"/>
        </w:rPr>
      </w:pPr>
    </w:p>
    <w:p w14:paraId="6C8B7282" w14:textId="57E065C0" w:rsidR="0023313C" w:rsidRPr="0023313C" w:rsidRDefault="0023313C" w:rsidP="0023313C">
      <w:pPr>
        <w:spacing w:line="360" w:lineRule="auto"/>
        <w:jc w:val="both"/>
        <w:rPr>
          <w:rFonts w:ascii="Arial" w:hAnsi="Arial" w:cs="Arial"/>
          <w:sz w:val="22"/>
          <w:szCs w:val="22"/>
          <w:lang w:val="ca-ES"/>
        </w:rPr>
      </w:pPr>
      <w:r w:rsidRPr="0023313C">
        <w:rPr>
          <w:rFonts w:ascii="Arial" w:hAnsi="Arial" w:cs="Arial"/>
          <w:sz w:val="22"/>
          <w:szCs w:val="22"/>
          <w:lang w:val="ca-ES"/>
        </w:rPr>
        <w:t xml:space="preserve">2. </w:t>
      </w:r>
      <w:r w:rsidR="00C30EE6">
        <w:rPr>
          <w:rFonts w:ascii="Arial" w:hAnsi="Arial" w:cs="Arial"/>
          <w:sz w:val="22"/>
          <w:szCs w:val="22"/>
          <w:lang w:val="ca-ES"/>
        </w:rPr>
        <w:t>Seguidament, e</w:t>
      </w:r>
      <w:r w:rsidRPr="0023313C">
        <w:rPr>
          <w:rFonts w:ascii="Arial" w:hAnsi="Arial" w:cs="Arial"/>
          <w:sz w:val="22"/>
          <w:szCs w:val="22"/>
          <w:lang w:val="ca-ES"/>
        </w:rPr>
        <w:t xml:space="preserve">ls primers 30 minuts </w:t>
      </w:r>
      <w:r w:rsidR="00C30EE6">
        <w:rPr>
          <w:rFonts w:ascii="Arial" w:hAnsi="Arial" w:cs="Arial"/>
          <w:sz w:val="22"/>
          <w:szCs w:val="22"/>
          <w:lang w:val="ca-ES"/>
        </w:rPr>
        <w:t>seran destinats a la</w:t>
      </w:r>
      <w:r w:rsidRPr="0023313C">
        <w:rPr>
          <w:rFonts w:ascii="Arial" w:hAnsi="Arial" w:cs="Arial"/>
          <w:sz w:val="22"/>
          <w:szCs w:val="22"/>
          <w:lang w:val="ca-ES"/>
        </w:rPr>
        <w:t xml:space="preserve"> divulgació de la part conceptual de l’autoestima</w:t>
      </w:r>
      <w:r w:rsidR="00C30EE6">
        <w:rPr>
          <w:rFonts w:ascii="Arial" w:hAnsi="Arial" w:cs="Arial"/>
          <w:sz w:val="22"/>
          <w:szCs w:val="22"/>
          <w:lang w:val="ca-ES"/>
        </w:rPr>
        <w:t>, s</w:t>
      </w:r>
      <w:r w:rsidRPr="0023313C">
        <w:rPr>
          <w:rFonts w:ascii="Arial" w:hAnsi="Arial" w:cs="Arial"/>
          <w:sz w:val="22"/>
          <w:szCs w:val="22"/>
          <w:lang w:val="ca-ES"/>
        </w:rPr>
        <w:t>’introduirà el concept</w:t>
      </w:r>
      <w:r w:rsidR="00C30EE6">
        <w:rPr>
          <w:rFonts w:ascii="Arial" w:hAnsi="Arial" w:cs="Arial"/>
          <w:sz w:val="22"/>
          <w:szCs w:val="22"/>
          <w:lang w:val="ca-ES"/>
        </w:rPr>
        <w:t>e</w:t>
      </w:r>
      <w:r w:rsidRPr="0023313C">
        <w:rPr>
          <w:rFonts w:ascii="Arial" w:hAnsi="Arial" w:cs="Arial"/>
          <w:sz w:val="22"/>
          <w:szCs w:val="22"/>
          <w:lang w:val="ca-ES"/>
        </w:rPr>
        <w:t xml:space="preserve">, la influència que té la pròpia concepció, la subjectivitat d’aquesta i els factors que la conformen com són, la història de vida i els referents que em tingut al llarg d’aquesta. </w:t>
      </w:r>
    </w:p>
    <w:p w14:paraId="3CB4DCAA" w14:textId="3A21761E" w:rsidR="0023313C" w:rsidRPr="0023313C" w:rsidRDefault="00C30EE6" w:rsidP="0023313C">
      <w:pPr>
        <w:spacing w:line="360" w:lineRule="auto"/>
        <w:jc w:val="both"/>
        <w:rPr>
          <w:rFonts w:ascii="Arial" w:hAnsi="Arial" w:cs="Arial"/>
          <w:sz w:val="22"/>
          <w:szCs w:val="22"/>
          <w:lang w:val="ca-ES"/>
        </w:rPr>
      </w:pPr>
      <w:r>
        <w:rPr>
          <w:rFonts w:ascii="Arial" w:hAnsi="Arial" w:cs="Arial"/>
          <w:sz w:val="22"/>
          <w:szCs w:val="22"/>
          <w:lang w:val="ca-ES"/>
        </w:rPr>
        <w:t>Per continuar, s</w:t>
      </w:r>
      <w:r w:rsidR="0023313C" w:rsidRPr="0023313C">
        <w:rPr>
          <w:rFonts w:ascii="Arial" w:hAnsi="Arial" w:cs="Arial"/>
          <w:sz w:val="22"/>
          <w:szCs w:val="22"/>
          <w:lang w:val="ca-ES"/>
        </w:rPr>
        <w:t>’incidirà en que l’autoestima es pot modificar i treballar per tenir-la en un altre grau i més sana</w:t>
      </w:r>
      <w:r w:rsidR="00275EF8">
        <w:rPr>
          <w:rFonts w:ascii="Arial" w:hAnsi="Arial" w:cs="Arial"/>
          <w:sz w:val="22"/>
          <w:szCs w:val="22"/>
          <w:lang w:val="ca-ES"/>
        </w:rPr>
        <w:t xml:space="preserve"> i que p</w:t>
      </w:r>
      <w:r w:rsidR="0023313C" w:rsidRPr="0023313C">
        <w:rPr>
          <w:rFonts w:ascii="Arial" w:hAnsi="Arial" w:cs="Arial"/>
          <w:sz w:val="22"/>
          <w:szCs w:val="22"/>
          <w:lang w:val="ca-ES"/>
        </w:rPr>
        <w:t>er fer-ho serà important identificar-la.</w:t>
      </w:r>
      <w:r w:rsidR="00275EF8">
        <w:rPr>
          <w:rFonts w:ascii="Arial" w:hAnsi="Arial" w:cs="Arial"/>
          <w:sz w:val="22"/>
          <w:szCs w:val="22"/>
          <w:lang w:val="ca-ES"/>
        </w:rPr>
        <w:t xml:space="preserve"> Així doncs, e</w:t>
      </w:r>
      <w:r w:rsidR="0023313C" w:rsidRPr="0023313C">
        <w:rPr>
          <w:rFonts w:ascii="Arial" w:hAnsi="Arial" w:cs="Arial"/>
          <w:sz w:val="22"/>
          <w:szCs w:val="22"/>
          <w:lang w:val="ca-ES"/>
        </w:rPr>
        <w:t>s donarà a conèixer que una persona amb autoestima baixa és aquella a qui l’hi costa dir que no, posar límits o donar importància a les pròpies necessitats. Seguidament, es donaran estratègies per promoure l’autoestima, com per exemple no comparar-te amb els altres o dedicar temps a nosaltres, es dedicaran 10 minuts per poder comentar els conceptes explicats, fer aportacions i dubtes.</w:t>
      </w:r>
    </w:p>
    <w:p w14:paraId="01822DEB" w14:textId="77777777" w:rsidR="0023313C" w:rsidRPr="0023313C" w:rsidRDefault="0023313C" w:rsidP="0023313C">
      <w:pPr>
        <w:spacing w:line="360" w:lineRule="auto"/>
        <w:jc w:val="both"/>
        <w:rPr>
          <w:rFonts w:ascii="Arial" w:hAnsi="Arial" w:cs="Arial"/>
          <w:sz w:val="22"/>
          <w:szCs w:val="22"/>
          <w:lang w:val="ca-ES"/>
        </w:rPr>
      </w:pPr>
    </w:p>
    <w:p w14:paraId="7A2840C6" w14:textId="0B536FA2" w:rsidR="0023313C" w:rsidRPr="0023313C" w:rsidRDefault="0023313C" w:rsidP="0023313C">
      <w:pPr>
        <w:spacing w:line="360" w:lineRule="auto"/>
        <w:jc w:val="both"/>
        <w:rPr>
          <w:rFonts w:ascii="Arial" w:hAnsi="Arial" w:cs="Arial"/>
          <w:sz w:val="22"/>
          <w:szCs w:val="22"/>
          <w:lang w:val="ca-ES"/>
        </w:rPr>
      </w:pPr>
      <w:r w:rsidRPr="0023313C">
        <w:rPr>
          <w:rFonts w:ascii="Arial" w:hAnsi="Arial" w:cs="Arial"/>
          <w:sz w:val="22"/>
          <w:szCs w:val="22"/>
          <w:lang w:val="ca-ES"/>
        </w:rPr>
        <w:t xml:space="preserve">3. </w:t>
      </w:r>
      <w:r w:rsidR="00275EF8">
        <w:rPr>
          <w:rFonts w:ascii="Arial" w:hAnsi="Arial" w:cs="Arial"/>
          <w:sz w:val="22"/>
          <w:szCs w:val="22"/>
          <w:lang w:val="ca-ES"/>
        </w:rPr>
        <w:t>A continuació, e</w:t>
      </w:r>
      <w:r w:rsidRPr="0023313C">
        <w:rPr>
          <w:rFonts w:ascii="Arial" w:hAnsi="Arial" w:cs="Arial"/>
          <w:sz w:val="22"/>
          <w:szCs w:val="22"/>
          <w:lang w:val="ca-ES"/>
        </w:rPr>
        <w:t>s realitzarà una dinàmica grupal</w:t>
      </w:r>
      <w:r w:rsidR="00286F2E">
        <w:rPr>
          <w:rFonts w:ascii="Arial" w:hAnsi="Arial" w:cs="Arial"/>
          <w:sz w:val="22"/>
          <w:szCs w:val="22"/>
          <w:lang w:val="ca-ES"/>
        </w:rPr>
        <w:t xml:space="preserve">, la qual consistirà en </w:t>
      </w:r>
      <w:r w:rsidRPr="0023313C">
        <w:rPr>
          <w:rFonts w:ascii="Arial" w:hAnsi="Arial" w:cs="Arial"/>
          <w:sz w:val="22"/>
          <w:szCs w:val="22"/>
          <w:lang w:val="ca-ES"/>
        </w:rPr>
        <w:t>un collage positiu on cada participant haurà portat revistes que</w:t>
      </w:r>
      <w:r w:rsidR="00286F2E">
        <w:rPr>
          <w:rFonts w:ascii="Arial" w:hAnsi="Arial" w:cs="Arial"/>
          <w:sz w:val="22"/>
          <w:szCs w:val="22"/>
          <w:lang w:val="ca-ES"/>
        </w:rPr>
        <w:t xml:space="preserve"> prèviament</w:t>
      </w:r>
      <w:r w:rsidRPr="0023313C">
        <w:rPr>
          <w:rFonts w:ascii="Arial" w:hAnsi="Arial" w:cs="Arial"/>
          <w:sz w:val="22"/>
          <w:szCs w:val="22"/>
          <w:lang w:val="ca-ES"/>
        </w:rPr>
        <w:t xml:space="preserve"> s’hauran demanat en la sessió anterior, </w:t>
      </w:r>
      <w:r w:rsidR="00902B22">
        <w:rPr>
          <w:rFonts w:ascii="Arial" w:hAnsi="Arial" w:cs="Arial"/>
          <w:sz w:val="22"/>
          <w:szCs w:val="22"/>
          <w:lang w:val="ca-ES"/>
        </w:rPr>
        <w:t xml:space="preserve">tot i això, </w:t>
      </w:r>
      <w:r w:rsidRPr="0023313C">
        <w:rPr>
          <w:rFonts w:ascii="Arial" w:hAnsi="Arial" w:cs="Arial"/>
          <w:sz w:val="22"/>
          <w:szCs w:val="22"/>
          <w:lang w:val="ca-ES"/>
        </w:rPr>
        <w:t xml:space="preserve">la treballadora social sanitària en tindrà alguna de més per si fes falta. </w:t>
      </w:r>
      <w:r w:rsidR="00902B22">
        <w:rPr>
          <w:rFonts w:ascii="Arial" w:hAnsi="Arial" w:cs="Arial"/>
          <w:sz w:val="22"/>
          <w:szCs w:val="22"/>
          <w:lang w:val="ca-ES"/>
        </w:rPr>
        <w:t>Es començarà repartint</w:t>
      </w:r>
      <w:r w:rsidRPr="0023313C">
        <w:rPr>
          <w:rFonts w:ascii="Arial" w:hAnsi="Arial" w:cs="Arial"/>
          <w:sz w:val="22"/>
          <w:szCs w:val="22"/>
          <w:lang w:val="ca-ES"/>
        </w:rPr>
        <w:t xml:space="preserve"> les cartolines, les tisores i la barra de cola i es demanarà que creïn un collage que els hi transmeti energia amb imatges que per a elles siguin positives, que simbolitzi la projecció al futur, </w:t>
      </w:r>
      <w:r w:rsidR="00902B22">
        <w:rPr>
          <w:rFonts w:ascii="Arial" w:hAnsi="Arial" w:cs="Arial"/>
          <w:sz w:val="22"/>
          <w:szCs w:val="22"/>
          <w:lang w:val="ca-ES"/>
        </w:rPr>
        <w:t>e</w:t>
      </w:r>
      <w:r w:rsidRPr="0023313C">
        <w:rPr>
          <w:rFonts w:ascii="Arial" w:hAnsi="Arial" w:cs="Arial"/>
          <w:sz w:val="22"/>
          <w:szCs w:val="22"/>
          <w:lang w:val="ca-ES"/>
        </w:rPr>
        <w:t>l canvi en positiu</w:t>
      </w:r>
      <w:r w:rsidR="004204A0">
        <w:rPr>
          <w:rFonts w:ascii="Arial" w:hAnsi="Arial" w:cs="Arial"/>
          <w:sz w:val="22"/>
          <w:szCs w:val="22"/>
          <w:lang w:val="ca-ES"/>
        </w:rPr>
        <w:t xml:space="preserve"> i</w:t>
      </w:r>
      <w:r w:rsidRPr="0023313C">
        <w:rPr>
          <w:rFonts w:ascii="Arial" w:hAnsi="Arial" w:cs="Arial"/>
          <w:sz w:val="22"/>
          <w:szCs w:val="22"/>
          <w:lang w:val="ca-ES"/>
        </w:rPr>
        <w:t xml:space="preserve"> s’indicarà que també es podran utilitzar lletres per fer frases.  Per tal de crear un clima relaxat es posarà música tranquil·la mentre es realitza el collage</w:t>
      </w:r>
      <w:r w:rsidR="004204A0">
        <w:rPr>
          <w:rFonts w:ascii="Arial" w:hAnsi="Arial" w:cs="Arial"/>
          <w:sz w:val="22"/>
          <w:szCs w:val="22"/>
          <w:lang w:val="ca-ES"/>
        </w:rPr>
        <w:t xml:space="preserve"> i u</w:t>
      </w:r>
      <w:r w:rsidRPr="0023313C">
        <w:rPr>
          <w:rFonts w:ascii="Arial" w:hAnsi="Arial" w:cs="Arial"/>
          <w:sz w:val="22"/>
          <w:szCs w:val="22"/>
          <w:lang w:val="ca-ES"/>
        </w:rPr>
        <w:t xml:space="preserve">n cop finalitzat, es dedicaran 10 minuts perquè cada participant expressi el que consideri significatiu per a ella de la creació, </w:t>
      </w:r>
      <w:r w:rsidR="004204A0">
        <w:rPr>
          <w:rFonts w:ascii="Arial" w:hAnsi="Arial" w:cs="Arial"/>
          <w:sz w:val="22"/>
          <w:szCs w:val="22"/>
          <w:lang w:val="ca-ES"/>
        </w:rPr>
        <w:t xml:space="preserve">també </w:t>
      </w:r>
      <w:r w:rsidRPr="0023313C">
        <w:rPr>
          <w:rFonts w:ascii="Arial" w:hAnsi="Arial" w:cs="Arial"/>
          <w:sz w:val="22"/>
          <w:szCs w:val="22"/>
          <w:lang w:val="ca-ES"/>
        </w:rPr>
        <w:t>es comentarà que poden posar el collage en algun lloc de casa seva on sigui visible per recordar la sessió i tot allò après.</w:t>
      </w:r>
    </w:p>
    <w:p w14:paraId="7549D2CE" w14:textId="77777777" w:rsidR="0023313C" w:rsidRPr="0023313C" w:rsidRDefault="0023313C" w:rsidP="0023313C">
      <w:pPr>
        <w:spacing w:line="360" w:lineRule="auto"/>
        <w:jc w:val="both"/>
        <w:rPr>
          <w:rFonts w:ascii="Arial" w:hAnsi="Arial" w:cs="Arial"/>
          <w:sz w:val="22"/>
          <w:szCs w:val="22"/>
          <w:lang w:val="ca-ES"/>
        </w:rPr>
      </w:pPr>
    </w:p>
    <w:p w14:paraId="2C291D5A" w14:textId="5BB576C0" w:rsidR="0023313C" w:rsidRPr="0023313C" w:rsidRDefault="0023313C" w:rsidP="0023313C">
      <w:pPr>
        <w:spacing w:line="360" w:lineRule="auto"/>
        <w:jc w:val="both"/>
        <w:rPr>
          <w:rFonts w:ascii="Arial" w:hAnsi="Arial" w:cs="Arial"/>
          <w:sz w:val="22"/>
          <w:szCs w:val="22"/>
          <w:lang w:val="ca-ES"/>
        </w:rPr>
      </w:pPr>
      <w:r w:rsidRPr="0023313C">
        <w:rPr>
          <w:rFonts w:ascii="Arial" w:hAnsi="Arial" w:cs="Arial"/>
          <w:sz w:val="22"/>
          <w:szCs w:val="22"/>
          <w:lang w:val="ca-ES"/>
        </w:rPr>
        <w:t xml:space="preserve">4. </w:t>
      </w:r>
      <w:r w:rsidR="004204A0">
        <w:rPr>
          <w:rFonts w:ascii="Arial" w:hAnsi="Arial" w:cs="Arial"/>
          <w:sz w:val="22"/>
          <w:szCs w:val="22"/>
          <w:lang w:val="ca-ES"/>
        </w:rPr>
        <w:t xml:space="preserve">Per tal de reforçar </w:t>
      </w:r>
      <w:r w:rsidR="00E6041D">
        <w:rPr>
          <w:rFonts w:ascii="Arial" w:hAnsi="Arial" w:cs="Arial"/>
          <w:sz w:val="22"/>
          <w:szCs w:val="22"/>
          <w:lang w:val="ca-ES"/>
        </w:rPr>
        <w:t xml:space="preserve">el concepte d’autoestima, </w:t>
      </w:r>
      <w:r w:rsidRPr="0023313C">
        <w:rPr>
          <w:rFonts w:ascii="Arial" w:hAnsi="Arial" w:cs="Arial"/>
          <w:sz w:val="22"/>
          <w:szCs w:val="22"/>
          <w:lang w:val="ca-ES"/>
        </w:rPr>
        <w:t>es farà un breu dinàmica que consistirà en que cada participant comuniqui una qualitat positiva de la companya del costat mirant-la als ulls.</w:t>
      </w:r>
    </w:p>
    <w:p w14:paraId="4057CA8E" w14:textId="77777777" w:rsidR="0023313C" w:rsidRPr="0023313C" w:rsidRDefault="0023313C" w:rsidP="0023313C">
      <w:pPr>
        <w:spacing w:line="360" w:lineRule="auto"/>
        <w:jc w:val="both"/>
        <w:rPr>
          <w:rFonts w:ascii="Arial" w:hAnsi="Arial" w:cs="Arial"/>
          <w:sz w:val="22"/>
          <w:szCs w:val="22"/>
          <w:lang w:val="ca-ES"/>
        </w:rPr>
      </w:pPr>
    </w:p>
    <w:p w14:paraId="030280A8" w14:textId="25B05D8A" w:rsidR="0023313C" w:rsidRPr="0023313C" w:rsidRDefault="0023313C" w:rsidP="0023313C">
      <w:pPr>
        <w:spacing w:line="360" w:lineRule="auto"/>
        <w:jc w:val="both"/>
        <w:rPr>
          <w:rFonts w:ascii="Arial" w:hAnsi="Arial" w:cs="Arial"/>
          <w:sz w:val="22"/>
          <w:szCs w:val="22"/>
          <w:lang w:val="ca-ES"/>
        </w:rPr>
      </w:pPr>
      <w:r w:rsidRPr="0023313C">
        <w:rPr>
          <w:rFonts w:ascii="Arial" w:hAnsi="Arial" w:cs="Arial"/>
          <w:sz w:val="22"/>
          <w:szCs w:val="22"/>
          <w:lang w:val="ca-ES"/>
        </w:rPr>
        <w:t xml:space="preserve">5. </w:t>
      </w:r>
      <w:r w:rsidR="00E6041D">
        <w:rPr>
          <w:rFonts w:ascii="Arial" w:hAnsi="Arial" w:cs="Arial"/>
          <w:sz w:val="22"/>
          <w:szCs w:val="22"/>
          <w:lang w:val="ca-ES"/>
        </w:rPr>
        <w:t>Per acabar, e</w:t>
      </w:r>
      <w:r w:rsidRPr="0023313C">
        <w:rPr>
          <w:rFonts w:ascii="Arial" w:hAnsi="Arial" w:cs="Arial"/>
          <w:sz w:val="22"/>
          <w:szCs w:val="22"/>
          <w:lang w:val="ca-ES"/>
        </w:rPr>
        <w:t xml:space="preserve">ls últims 10 minuts es dedicaran al tancament de la sessió, en aquesta es realitzarà un resum d’allò tractat durant la sessió i es donarà espai per expressar com </w:t>
      </w:r>
      <w:r w:rsidRPr="0023313C">
        <w:rPr>
          <w:rFonts w:ascii="Arial" w:hAnsi="Arial" w:cs="Arial"/>
          <w:sz w:val="22"/>
          <w:szCs w:val="22"/>
          <w:lang w:val="ca-ES"/>
        </w:rPr>
        <w:lastRenderedPageBreak/>
        <w:t>se senten les participants abans de marxar, finalment es demanarà que per la propera sessió les persones participants al grup portin una màrfega si en tenen.</w:t>
      </w:r>
    </w:p>
    <w:p w14:paraId="120E630F" w14:textId="77777777" w:rsidR="0023313C" w:rsidRPr="0023313C" w:rsidRDefault="0023313C" w:rsidP="0023313C">
      <w:pPr>
        <w:spacing w:line="360" w:lineRule="auto"/>
        <w:jc w:val="both"/>
        <w:rPr>
          <w:rFonts w:ascii="Arial" w:hAnsi="Arial" w:cs="Arial"/>
          <w:sz w:val="22"/>
          <w:szCs w:val="22"/>
          <w:lang w:val="ca-ES"/>
        </w:rPr>
      </w:pPr>
    </w:p>
    <w:p w14:paraId="4CFAE881" w14:textId="77777777" w:rsidR="0023313C" w:rsidRPr="0023313C" w:rsidRDefault="0023313C" w:rsidP="0023313C">
      <w:pPr>
        <w:spacing w:line="360" w:lineRule="auto"/>
        <w:jc w:val="both"/>
        <w:rPr>
          <w:rFonts w:ascii="Arial" w:hAnsi="Arial" w:cs="Arial"/>
          <w:color w:val="004E9A"/>
          <w:sz w:val="22"/>
          <w:szCs w:val="22"/>
          <w:lang w:val="ca-ES"/>
        </w:rPr>
      </w:pPr>
      <w:r w:rsidRPr="0023313C">
        <w:rPr>
          <w:rFonts w:ascii="Arial" w:hAnsi="Arial" w:cs="Arial"/>
          <w:color w:val="004E9A"/>
          <w:sz w:val="22"/>
          <w:szCs w:val="22"/>
          <w:lang w:val="ca-ES"/>
        </w:rPr>
        <w:t>Avaluació:</w:t>
      </w:r>
    </w:p>
    <w:p w14:paraId="50B6743B" w14:textId="77777777" w:rsidR="0023313C" w:rsidRPr="0023313C" w:rsidRDefault="0023313C" w:rsidP="0023313C">
      <w:pPr>
        <w:spacing w:line="360" w:lineRule="auto"/>
        <w:jc w:val="both"/>
        <w:rPr>
          <w:rFonts w:ascii="Arial" w:hAnsi="Arial" w:cs="Arial"/>
          <w:color w:val="004E9A"/>
          <w:sz w:val="22"/>
          <w:szCs w:val="22"/>
          <w:lang w:val="ca-ES"/>
        </w:rPr>
      </w:pPr>
    </w:p>
    <w:p w14:paraId="0295CD56" w14:textId="77777777" w:rsidR="0023313C" w:rsidRPr="0023313C" w:rsidRDefault="0023313C" w:rsidP="0023313C">
      <w:pPr>
        <w:pStyle w:val="Pargrafdellista"/>
        <w:numPr>
          <w:ilvl w:val="0"/>
          <w:numId w:val="6"/>
        </w:numPr>
        <w:spacing w:line="360" w:lineRule="auto"/>
        <w:jc w:val="both"/>
        <w:rPr>
          <w:rFonts w:ascii="Arial" w:hAnsi="Arial" w:cs="Arial"/>
          <w:lang w:val="ca-ES"/>
        </w:rPr>
      </w:pPr>
      <w:r w:rsidRPr="0023313C">
        <w:rPr>
          <w:rFonts w:ascii="Arial" w:hAnsi="Arial" w:cs="Arial"/>
          <w:lang w:val="ca-ES"/>
        </w:rPr>
        <w:t>Preparació de la sala.</w:t>
      </w:r>
    </w:p>
    <w:p w14:paraId="47F2FDCF" w14:textId="77777777" w:rsidR="0023313C" w:rsidRPr="0023313C" w:rsidRDefault="0023313C" w:rsidP="0023313C">
      <w:pPr>
        <w:pStyle w:val="Pargrafdellista"/>
        <w:numPr>
          <w:ilvl w:val="0"/>
          <w:numId w:val="6"/>
        </w:numPr>
        <w:spacing w:line="360" w:lineRule="auto"/>
        <w:jc w:val="both"/>
        <w:rPr>
          <w:rFonts w:ascii="Arial" w:hAnsi="Arial" w:cs="Arial"/>
          <w:lang w:val="ca-ES"/>
        </w:rPr>
      </w:pPr>
      <w:r w:rsidRPr="0023313C">
        <w:rPr>
          <w:rFonts w:ascii="Arial" w:hAnsi="Arial" w:cs="Arial"/>
          <w:lang w:val="ca-ES"/>
        </w:rPr>
        <w:t>Assistència de participants.</w:t>
      </w:r>
    </w:p>
    <w:p w14:paraId="4FFFD66D" w14:textId="77777777" w:rsidR="0023313C" w:rsidRPr="0023313C" w:rsidRDefault="0023313C" w:rsidP="0023313C">
      <w:pPr>
        <w:pStyle w:val="Pargrafdellista"/>
        <w:numPr>
          <w:ilvl w:val="0"/>
          <w:numId w:val="6"/>
        </w:numPr>
        <w:spacing w:line="360" w:lineRule="auto"/>
        <w:jc w:val="both"/>
        <w:rPr>
          <w:rFonts w:ascii="Arial" w:hAnsi="Arial" w:cs="Arial"/>
          <w:lang w:val="ca-ES"/>
        </w:rPr>
      </w:pPr>
      <w:r w:rsidRPr="0023313C">
        <w:rPr>
          <w:rFonts w:ascii="Arial" w:hAnsi="Arial" w:cs="Arial"/>
          <w:lang w:val="ca-ES"/>
        </w:rPr>
        <w:t>Coneixements adquirits.</w:t>
      </w:r>
    </w:p>
    <w:p w14:paraId="24D1F77B" w14:textId="77777777" w:rsidR="0023313C" w:rsidRPr="0023313C" w:rsidRDefault="0023313C" w:rsidP="0023313C">
      <w:pPr>
        <w:pStyle w:val="Pargrafdellista"/>
        <w:numPr>
          <w:ilvl w:val="0"/>
          <w:numId w:val="6"/>
        </w:numPr>
        <w:spacing w:line="360" w:lineRule="auto"/>
        <w:jc w:val="both"/>
        <w:rPr>
          <w:rFonts w:ascii="Arial" w:hAnsi="Arial" w:cs="Arial"/>
          <w:lang w:val="ca-ES"/>
        </w:rPr>
      </w:pPr>
      <w:r w:rsidRPr="0023313C">
        <w:rPr>
          <w:rFonts w:ascii="Arial" w:hAnsi="Arial" w:cs="Arial"/>
          <w:lang w:val="ca-ES"/>
        </w:rPr>
        <w:t>Participació de les participants en les dinàmiques.</w:t>
      </w:r>
    </w:p>
    <w:p w14:paraId="260FE208" w14:textId="77777777" w:rsidR="0023313C" w:rsidRPr="0023313C" w:rsidRDefault="0023313C" w:rsidP="0023313C">
      <w:pPr>
        <w:pStyle w:val="Pargrafdellista"/>
        <w:numPr>
          <w:ilvl w:val="0"/>
          <w:numId w:val="6"/>
        </w:numPr>
        <w:spacing w:line="360" w:lineRule="auto"/>
        <w:jc w:val="both"/>
        <w:rPr>
          <w:rFonts w:ascii="Arial" w:hAnsi="Arial" w:cs="Arial"/>
          <w:lang w:val="ca-ES"/>
        </w:rPr>
      </w:pPr>
      <w:r w:rsidRPr="0023313C">
        <w:rPr>
          <w:rFonts w:ascii="Arial" w:hAnsi="Arial" w:cs="Arial"/>
          <w:lang w:val="ca-ES"/>
        </w:rPr>
        <w:t>Benestar emocional expressat per les participants a l’inici i final de la sessió.</w:t>
      </w:r>
    </w:p>
    <w:p w14:paraId="4A5F1729" w14:textId="77777777" w:rsidR="0023313C" w:rsidRPr="0023313C" w:rsidRDefault="0023313C" w:rsidP="0023313C">
      <w:pPr>
        <w:pStyle w:val="Pargrafdellista"/>
        <w:numPr>
          <w:ilvl w:val="0"/>
          <w:numId w:val="6"/>
        </w:numPr>
        <w:spacing w:line="360" w:lineRule="auto"/>
        <w:jc w:val="both"/>
        <w:rPr>
          <w:rFonts w:ascii="Arial" w:hAnsi="Arial" w:cs="Arial"/>
          <w:lang w:val="ca-ES"/>
        </w:rPr>
      </w:pPr>
      <w:r w:rsidRPr="0023313C">
        <w:rPr>
          <w:rFonts w:ascii="Arial" w:hAnsi="Arial" w:cs="Arial"/>
          <w:lang w:val="ca-ES"/>
        </w:rPr>
        <w:t>Clima emocional esdevingut durant la sessió.</w:t>
      </w:r>
    </w:p>
    <w:p w14:paraId="3D0859F5" w14:textId="77777777" w:rsidR="0023313C" w:rsidRPr="0023313C" w:rsidRDefault="0023313C" w:rsidP="0023313C">
      <w:pPr>
        <w:pStyle w:val="Pargrafdellista"/>
        <w:numPr>
          <w:ilvl w:val="0"/>
          <w:numId w:val="6"/>
        </w:numPr>
        <w:spacing w:line="360" w:lineRule="auto"/>
        <w:jc w:val="both"/>
        <w:rPr>
          <w:rFonts w:ascii="Arial" w:hAnsi="Arial" w:cs="Arial"/>
          <w:lang w:val="ca-ES"/>
        </w:rPr>
      </w:pPr>
      <w:r w:rsidRPr="0023313C">
        <w:rPr>
          <w:rFonts w:ascii="Arial" w:hAnsi="Arial" w:cs="Arial"/>
          <w:lang w:val="ca-ES"/>
        </w:rPr>
        <w:t>Incidències.</w:t>
      </w:r>
    </w:p>
    <w:p w14:paraId="046FF296" w14:textId="77777777" w:rsidR="0023313C" w:rsidRPr="0023313C" w:rsidRDefault="0023313C" w:rsidP="0023313C">
      <w:pPr>
        <w:pStyle w:val="Pargrafdellista"/>
        <w:spacing w:line="360" w:lineRule="auto"/>
        <w:jc w:val="both"/>
        <w:rPr>
          <w:rFonts w:ascii="Arial" w:hAnsi="Arial" w:cs="Arial"/>
          <w:lang w:val="ca-ES"/>
        </w:rPr>
      </w:pPr>
      <w:r w:rsidRPr="0023313C">
        <w:rPr>
          <w:rFonts w:ascii="Arial" w:hAnsi="Arial" w:cs="Arial"/>
          <w:noProof/>
          <w:lang w:val="ca-ES"/>
        </w:rPr>
        <mc:AlternateContent>
          <mc:Choice Requires="wps">
            <w:drawing>
              <wp:anchor distT="45720" distB="45720" distL="114300" distR="114300" simplePos="0" relativeHeight="251669504" behindDoc="0" locked="0" layoutInCell="1" allowOverlap="1" wp14:anchorId="234FBF58" wp14:editId="456C513C">
                <wp:simplePos x="0" y="0"/>
                <wp:positionH relativeFrom="margin">
                  <wp:align>left</wp:align>
                </wp:positionH>
                <wp:positionV relativeFrom="paragraph">
                  <wp:posOffset>472440</wp:posOffset>
                </wp:positionV>
                <wp:extent cx="5435600" cy="371475"/>
                <wp:effectExtent l="0" t="0" r="12700" b="28575"/>
                <wp:wrapSquare wrapText="bothSides"/>
                <wp:docPr id="7110441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5600" cy="371475"/>
                        </a:xfrm>
                        <a:prstGeom prst="rect">
                          <a:avLst/>
                        </a:prstGeom>
                        <a:solidFill>
                          <a:schemeClr val="accent1">
                            <a:lumMod val="20000"/>
                            <a:lumOff val="80000"/>
                          </a:schemeClr>
                        </a:solidFill>
                        <a:ln w="9525">
                          <a:solidFill>
                            <a:srgbClr val="000000"/>
                          </a:solidFill>
                          <a:miter lim="800000"/>
                          <a:headEnd/>
                          <a:tailEnd/>
                        </a:ln>
                      </wps:spPr>
                      <wps:txbx>
                        <w:txbxContent>
                          <w:p w14:paraId="6273D707" w14:textId="77777777" w:rsidR="0023313C" w:rsidRPr="00966CDF" w:rsidRDefault="0023313C" w:rsidP="0023313C">
                            <w:pPr>
                              <w:shd w:val="clear" w:color="auto" w:fill="DBE5F1" w:themeFill="accent1" w:themeFillTint="33"/>
                              <w:jc w:val="center"/>
                              <w:rPr>
                                <w:rFonts w:ascii="Arial" w:hAnsi="Arial" w:cs="Arial"/>
                                <w:color w:val="004E9A"/>
                                <w:sz w:val="22"/>
                                <w:szCs w:val="22"/>
                              </w:rPr>
                            </w:pPr>
                            <w:r w:rsidRPr="00966CDF">
                              <w:rPr>
                                <w:rFonts w:ascii="Arial" w:hAnsi="Arial" w:cs="Arial"/>
                                <w:color w:val="004E9A"/>
                                <w:sz w:val="22"/>
                                <w:szCs w:val="22"/>
                              </w:rPr>
                              <w:t xml:space="preserve">7A SESSIÓ: RELAXACIÓ </w:t>
                            </w:r>
                            <w:proofErr w:type="spellStart"/>
                            <w:r w:rsidRPr="00966CDF">
                              <w:rPr>
                                <w:rFonts w:ascii="Arial" w:hAnsi="Arial" w:cs="Arial"/>
                                <w:color w:val="004E9A"/>
                                <w:sz w:val="22"/>
                                <w:szCs w:val="22"/>
                              </w:rPr>
                              <w:t>i</w:t>
                            </w:r>
                            <w:proofErr w:type="spellEnd"/>
                            <w:r w:rsidRPr="00966CDF">
                              <w:rPr>
                                <w:rFonts w:ascii="Arial" w:hAnsi="Arial" w:cs="Arial"/>
                                <w:color w:val="004E9A"/>
                                <w:sz w:val="22"/>
                                <w:szCs w:val="22"/>
                              </w:rPr>
                              <w:t xml:space="preserve"> MINDFULNESS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4FBF58" id="_x0000_s1033" type="#_x0000_t202" style="position:absolute;left:0;text-align:left;margin-left:0;margin-top:37.2pt;width:428pt;height:29.25pt;z-index:25166950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" fillcolor="#dbe5f1 [660]">
                <v:textbox>
                  <w:txbxContent>
                    <w:p w14:paraId="6273D707" w14:textId="77777777" w:rsidR="0023313C" w:rsidRPr="00966CDF" w:rsidRDefault="0023313C" w:rsidP="0023313C">
                      <w:pPr>
                        <w:shd w:val="clear" w:color="auto" w:fill="DBE5F1" w:themeFill="accent1" w:themeFillTint="33"/>
                        <w:jc w:val="center"/>
                        <w:rPr>
                          <w:rFonts w:ascii="Arial" w:hAnsi="Arial" w:cs="Arial"/>
                          <w:color w:val="004E9A"/>
                          <w:sz w:val="22"/>
                          <w:szCs w:val="22"/>
                        </w:rPr>
                      </w:pPr>
                      <w:r w:rsidRPr="00966CDF">
                        <w:rPr>
                          <w:rFonts w:ascii="Arial" w:hAnsi="Arial" w:cs="Arial"/>
                          <w:color w:val="004E9A"/>
                          <w:sz w:val="22"/>
                          <w:szCs w:val="22"/>
                        </w:rPr>
                        <w:t xml:space="preserve">7A SESSIÓ: RELAXACIÓ </w:t>
                      </w:r>
                      <w:proofErr w:type="spellStart"/>
                      <w:r w:rsidRPr="00966CDF">
                        <w:rPr>
                          <w:rFonts w:ascii="Arial" w:hAnsi="Arial" w:cs="Arial"/>
                          <w:color w:val="004E9A"/>
                          <w:sz w:val="22"/>
                          <w:szCs w:val="22"/>
                        </w:rPr>
                        <w:t>i</w:t>
                      </w:r>
                      <w:proofErr w:type="spellEnd"/>
                      <w:r w:rsidRPr="00966CDF">
                        <w:rPr>
                          <w:rFonts w:ascii="Arial" w:hAnsi="Arial" w:cs="Arial"/>
                          <w:color w:val="004E9A"/>
                          <w:sz w:val="22"/>
                          <w:szCs w:val="22"/>
                        </w:rPr>
                        <w:t xml:space="preserve"> MINDFULNESS</w:t>
                      </w:r>
                    </w:p>
                  </w:txbxContent>
                </v:textbox>
                <w10:wrap type="square" anchorx="margin"/>
              </v:shape>
            </w:pict>
          </mc:Fallback>
        </mc:AlternateContent>
      </w:r>
    </w:p>
    <w:p w14:paraId="55BA0B27" w14:textId="77777777" w:rsidR="0023313C" w:rsidRPr="0023313C" w:rsidRDefault="0023313C" w:rsidP="0023313C">
      <w:pPr>
        <w:spacing w:line="360" w:lineRule="auto"/>
        <w:jc w:val="both"/>
        <w:rPr>
          <w:rFonts w:ascii="Arial" w:hAnsi="Arial" w:cs="Arial"/>
          <w:sz w:val="22"/>
          <w:szCs w:val="22"/>
          <w:lang w:val="ca-ES"/>
        </w:rPr>
      </w:pPr>
    </w:p>
    <w:p w14:paraId="5D4ACCE1" w14:textId="5660F6F4" w:rsidR="0023313C" w:rsidRPr="0023313C" w:rsidRDefault="0023313C" w:rsidP="0023313C">
      <w:pPr>
        <w:spacing w:line="360" w:lineRule="auto"/>
        <w:jc w:val="both"/>
        <w:rPr>
          <w:rFonts w:ascii="Arial" w:hAnsi="Arial" w:cs="Arial"/>
          <w:sz w:val="22"/>
          <w:szCs w:val="22"/>
          <w:lang w:val="ca-ES"/>
        </w:rPr>
      </w:pPr>
      <w:r w:rsidRPr="0023313C">
        <w:rPr>
          <w:rFonts w:ascii="Arial" w:hAnsi="Arial" w:cs="Arial"/>
          <w:sz w:val="22"/>
          <w:szCs w:val="22"/>
          <w:lang w:val="ca-ES"/>
        </w:rPr>
        <w:t xml:space="preserve">La relaxació és un estat de l’organisme que es defineix com l’absència de tensió o activació i es manifesta en tres àmbits: fisiològic, conductual i subjectiu. </w:t>
      </w:r>
      <w:r w:rsidR="004567C7">
        <w:rPr>
          <w:rFonts w:ascii="Arial" w:hAnsi="Arial" w:cs="Arial"/>
          <w:sz w:val="22"/>
          <w:szCs w:val="22"/>
          <w:lang w:val="ca-ES"/>
        </w:rPr>
        <w:t>Així mateix, l</w:t>
      </w:r>
      <w:r w:rsidRPr="0023313C">
        <w:rPr>
          <w:rFonts w:ascii="Arial" w:hAnsi="Arial" w:cs="Arial"/>
          <w:sz w:val="22"/>
          <w:szCs w:val="22"/>
          <w:lang w:val="ca-ES"/>
        </w:rPr>
        <w:t>es tècniques de relaxació, tant en les sessions com a casa, ajuden a reduir el grau d’activació general de la persona i a millorar-ne l’estat general promovent benestar (3</w:t>
      </w:r>
      <w:r w:rsidR="00F2479B">
        <w:rPr>
          <w:rFonts w:ascii="Arial" w:hAnsi="Arial" w:cs="Arial"/>
          <w:sz w:val="22"/>
          <w:szCs w:val="22"/>
          <w:lang w:val="ca-ES"/>
        </w:rPr>
        <w:t>0</w:t>
      </w:r>
      <w:r w:rsidRPr="0023313C">
        <w:rPr>
          <w:rFonts w:ascii="Arial" w:hAnsi="Arial" w:cs="Arial"/>
          <w:sz w:val="22"/>
          <w:szCs w:val="22"/>
          <w:lang w:val="ca-ES"/>
        </w:rPr>
        <w:t>).</w:t>
      </w:r>
    </w:p>
    <w:p w14:paraId="19A2BB4B" w14:textId="77777777" w:rsidR="0023313C" w:rsidRPr="0023313C" w:rsidRDefault="0023313C" w:rsidP="0023313C">
      <w:pPr>
        <w:spacing w:line="360" w:lineRule="auto"/>
        <w:jc w:val="both"/>
        <w:rPr>
          <w:rFonts w:ascii="Arial" w:hAnsi="Arial" w:cs="Arial"/>
          <w:sz w:val="22"/>
          <w:szCs w:val="22"/>
          <w:lang w:val="ca-ES"/>
        </w:rPr>
      </w:pPr>
    </w:p>
    <w:p w14:paraId="12F7E0C6" w14:textId="77777777" w:rsidR="0023313C" w:rsidRPr="00F2479B" w:rsidRDefault="0023313C" w:rsidP="0023313C">
      <w:pPr>
        <w:spacing w:line="360" w:lineRule="auto"/>
        <w:jc w:val="both"/>
        <w:rPr>
          <w:rFonts w:ascii="Arial" w:hAnsi="Arial" w:cs="Arial"/>
          <w:color w:val="0068A3"/>
          <w:sz w:val="22"/>
          <w:szCs w:val="22"/>
          <w:lang w:val="ca-ES"/>
        </w:rPr>
      </w:pPr>
      <w:r w:rsidRPr="00F2479B">
        <w:rPr>
          <w:rFonts w:ascii="Arial" w:hAnsi="Arial" w:cs="Arial"/>
          <w:color w:val="0068A3"/>
          <w:sz w:val="22"/>
          <w:szCs w:val="22"/>
          <w:lang w:val="ca-ES"/>
        </w:rPr>
        <w:t>Objectiu general :</w:t>
      </w:r>
    </w:p>
    <w:p w14:paraId="4A76CC11" w14:textId="77777777" w:rsidR="0023313C" w:rsidRPr="0023313C" w:rsidRDefault="0023313C" w:rsidP="0023313C">
      <w:pPr>
        <w:spacing w:line="360" w:lineRule="auto"/>
        <w:jc w:val="both"/>
        <w:rPr>
          <w:rFonts w:ascii="Arial" w:hAnsi="Arial" w:cs="Arial"/>
          <w:color w:val="004E9A"/>
          <w:sz w:val="22"/>
          <w:szCs w:val="22"/>
          <w:lang w:val="ca-ES"/>
        </w:rPr>
      </w:pPr>
    </w:p>
    <w:p w14:paraId="4A7F9499" w14:textId="77777777" w:rsidR="0023313C" w:rsidRPr="0023313C" w:rsidRDefault="0023313C" w:rsidP="0023313C">
      <w:pPr>
        <w:pStyle w:val="Pargrafdellista"/>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after="160" w:line="360" w:lineRule="auto"/>
        <w:contextualSpacing/>
        <w:jc w:val="both"/>
        <w:rPr>
          <w:rFonts w:ascii="Arial" w:hAnsi="Arial" w:cs="Arial"/>
          <w:color w:val="31849B" w:themeColor="accent5" w:themeShade="BF"/>
          <w:lang w:val="ca-ES"/>
        </w:rPr>
      </w:pPr>
      <w:r w:rsidRPr="0023313C">
        <w:rPr>
          <w:rFonts w:ascii="Arial" w:hAnsi="Arial" w:cs="Arial"/>
          <w:lang w:val="ca-ES"/>
        </w:rPr>
        <w:t>Reduir la tensió muscular i psíquica amb tècniques de relaxació.</w:t>
      </w:r>
    </w:p>
    <w:p w14:paraId="1B74850E" w14:textId="77777777" w:rsidR="0023313C" w:rsidRPr="00F2479B" w:rsidRDefault="0023313C" w:rsidP="0023313C">
      <w:pPr>
        <w:pStyle w:val="Pargrafdellista"/>
        <w:pBdr>
          <w:top w:val="none" w:sz="0" w:space="0" w:color="auto"/>
          <w:left w:val="none" w:sz="0" w:space="0" w:color="auto"/>
          <w:bottom w:val="none" w:sz="0" w:space="0" w:color="auto"/>
          <w:right w:val="none" w:sz="0" w:space="0" w:color="auto"/>
          <w:between w:val="none" w:sz="0" w:space="0" w:color="auto"/>
          <w:bar w:val="none" w:sz="0" w:color="auto"/>
        </w:pBdr>
        <w:spacing w:after="160" w:line="360" w:lineRule="auto"/>
        <w:contextualSpacing/>
        <w:jc w:val="both"/>
        <w:rPr>
          <w:rFonts w:ascii="Arial" w:hAnsi="Arial" w:cs="Arial"/>
          <w:color w:val="0068A3"/>
          <w:lang w:val="ca-ES"/>
        </w:rPr>
      </w:pPr>
    </w:p>
    <w:p w14:paraId="60212AE6" w14:textId="77777777" w:rsidR="0023313C" w:rsidRPr="00F2479B" w:rsidRDefault="0023313C" w:rsidP="0023313C">
      <w:pPr>
        <w:spacing w:line="360" w:lineRule="auto"/>
        <w:jc w:val="both"/>
        <w:rPr>
          <w:rFonts w:ascii="Arial" w:hAnsi="Arial" w:cs="Arial"/>
          <w:color w:val="0068A3"/>
          <w:sz w:val="22"/>
          <w:szCs w:val="22"/>
          <w:lang w:val="ca-ES"/>
        </w:rPr>
      </w:pPr>
      <w:r w:rsidRPr="00F2479B">
        <w:rPr>
          <w:rFonts w:ascii="Arial" w:hAnsi="Arial" w:cs="Arial"/>
          <w:color w:val="0068A3"/>
          <w:sz w:val="22"/>
          <w:szCs w:val="22"/>
          <w:lang w:val="ca-ES"/>
        </w:rPr>
        <w:t>Objectius específics:</w:t>
      </w:r>
    </w:p>
    <w:p w14:paraId="737797F6" w14:textId="77777777" w:rsidR="0023313C" w:rsidRPr="0023313C" w:rsidRDefault="0023313C" w:rsidP="0023313C">
      <w:pPr>
        <w:spacing w:line="360" w:lineRule="auto"/>
        <w:jc w:val="both"/>
        <w:rPr>
          <w:rFonts w:ascii="Arial" w:hAnsi="Arial" w:cs="Arial"/>
          <w:color w:val="31849B" w:themeColor="accent5" w:themeShade="BF"/>
          <w:sz w:val="22"/>
          <w:szCs w:val="22"/>
          <w:lang w:val="ca-ES"/>
        </w:rPr>
      </w:pPr>
    </w:p>
    <w:p w14:paraId="4E0DB379" w14:textId="77777777" w:rsidR="0023313C" w:rsidRPr="0023313C" w:rsidRDefault="0023313C" w:rsidP="0023313C">
      <w:pPr>
        <w:pStyle w:val="Pargrafdellista"/>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after="160" w:line="360" w:lineRule="auto"/>
        <w:contextualSpacing/>
        <w:jc w:val="both"/>
        <w:rPr>
          <w:rFonts w:ascii="Arial" w:hAnsi="Arial" w:cs="Arial"/>
          <w:lang w:val="ca-ES"/>
        </w:rPr>
      </w:pPr>
      <w:r w:rsidRPr="0023313C">
        <w:rPr>
          <w:rFonts w:ascii="Arial" w:hAnsi="Arial" w:cs="Arial"/>
          <w:lang w:val="ca-ES"/>
        </w:rPr>
        <w:t>Presentar els beneficis que comporta la relaxació a la rutina diària.</w:t>
      </w:r>
    </w:p>
    <w:p w14:paraId="7EAB1394" w14:textId="77777777" w:rsidR="0023313C" w:rsidRPr="0023313C" w:rsidRDefault="0023313C" w:rsidP="0023313C">
      <w:pPr>
        <w:pStyle w:val="Pargrafdellista"/>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after="160" w:line="360" w:lineRule="auto"/>
        <w:contextualSpacing/>
        <w:jc w:val="both"/>
        <w:rPr>
          <w:rFonts w:ascii="Arial" w:hAnsi="Arial" w:cs="Arial"/>
          <w:lang w:val="ca-ES"/>
        </w:rPr>
      </w:pPr>
      <w:r w:rsidRPr="0023313C">
        <w:rPr>
          <w:rFonts w:ascii="Arial" w:hAnsi="Arial" w:cs="Arial"/>
          <w:lang w:val="ca-ES"/>
        </w:rPr>
        <w:t>Explicar tècniques de relaxació aplicables al dia a dia de les participants.</w:t>
      </w:r>
    </w:p>
    <w:p w14:paraId="041B00D1" w14:textId="77777777" w:rsidR="0023313C" w:rsidRDefault="0023313C" w:rsidP="0023313C">
      <w:pPr>
        <w:pStyle w:val="Pargrafdellista"/>
        <w:pBdr>
          <w:top w:val="none" w:sz="0" w:space="0" w:color="auto"/>
          <w:left w:val="none" w:sz="0" w:space="0" w:color="auto"/>
          <w:bottom w:val="none" w:sz="0" w:space="0" w:color="auto"/>
          <w:right w:val="none" w:sz="0" w:space="0" w:color="auto"/>
          <w:between w:val="none" w:sz="0" w:space="0" w:color="auto"/>
          <w:bar w:val="none" w:sz="0" w:color="auto"/>
        </w:pBdr>
        <w:spacing w:after="160" w:line="360" w:lineRule="auto"/>
        <w:contextualSpacing/>
        <w:jc w:val="both"/>
        <w:rPr>
          <w:rFonts w:ascii="Arial" w:hAnsi="Arial" w:cs="Arial"/>
          <w:color w:val="0068A3"/>
          <w:lang w:val="ca-ES"/>
        </w:rPr>
      </w:pPr>
    </w:p>
    <w:p w14:paraId="439687F8" w14:textId="77777777" w:rsidR="00F2479B" w:rsidRPr="00F2479B" w:rsidRDefault="00F2479B" w:rsidP="0023313C">
      <w:pPr>
        <w:pStyle w:val="Pargrafdellista"/>
        <w:pBdr>
          <w:top w:val="none" w:sz="0" w:space="0" w:color="auto"/>
          <w:left w:val="none" w:sz="0" w:space="0" w:color="auto"/>
          <w:bottom w:val="none" w:sz="0" w:space="0" w:color="auto"/>
          <w:right w:val="none" w:sz="0" w:space="0" w:color="auto"/>
          <w:between w:val="none" w:sz="0" w:space="0" w:color="auto"/>
          <w:bar w:val="none" w:sz="0" w:color="auto"/>
        </w:pBdr>
        <w:spacing w:after="160" w:line="360" w:lineRule="auto"/>
        <w:contextualSpacing/>
        <w:jc w:val="both"/>
        <w:rPr>
          <w:rFonts w:ascii="Arial" w:hAnsi="Arial" w:cs="Arial"/>
          <w:color w:val="0068A3"/>
          <w:lang w:val="ca-ES"/>
        </w:rPr>
      </w:pPr>
    </w:p>
    <w:p w14:paraId="1AFB02B5" w14:textId="77777777" w:rsidR="0023313C" w:rsidRPr="00F2479B" w:rsidRDefault="0023313C" w:rsidP="0023313C">
      <w:pPr>
        <w:pBdr>
          <w:top w:val="none" w:sz="0" w:space="0" w:color="auto"/>
          <w:left w:val="none" w:sz="0" w:space="0" w:color="auto"/>
          <w:bottom w:val="none" w:sz="0" w:space="0" w:color="auto"/>
          <w:right w:val="none" w:sz="0" w:space="0" w:color="auto"/>
          <w:between w:val="none" w:sz="0" w:space="0" w:color="auto"/>
          <w:bar w:val="none" w:sz="0" w:color="auto"/>
        </w:pBdr>
        <w:spacing w:after="160" w:line="360" w:lineRule="auto"/>
        <w:contextualSpacing/>
        <w:jc w:val="both"/>
        <w:rPr>
          <w:rFonts w:ascii="Arial" w:hAnsi="Arial" w:cs="Arial"/>
          <w:color w:val="0068A3"/>
          <w:sz w:val="22"/>
          <w:szCs w:val="22"/>
          <w:lang w:val="ca-ES"/>
        </w:rPr>
      </w:pPr>
      <w:r w:rsidRPr="00F2479B">
        <w:rPr>
          <w:rFonts w:ascii="Arial" w:hAnsi="Arial" w:cs="Arial"/>
          <w:color w:val="0068A3"/>
          <w:sz w:val="22"/>
          <w:szCs w:val="22"/>
          <w:lang w:val="ca-ES"/>
        </w:rPr>
        <w:lastRenderedPageBreak/>
        <w:t>Desenvolupament de la sessió:</w:t>
      </w:r>
    </w:p>
    <w:p w14:paraId="2AA396BF" w14:textId="77777777" w:rsidR="0023313C" w:rsidRPr="0023313C" w:rsidRDefault="0023313C" w:rsidP="0023313C">
      <w:pPr>
        <w:spacing w:line="360" w:lineRule="auto"/>
        <w:jc w:val="both"/>
        <w:rPr>
          <w:rFonts w:ascii="Arial" w:hAnsi="Arial" w:cs="Arial"/>
          <w:color w:val="31849B" w:themeColor="accent5" w:themeShade="BF"/>
          <w:sz w:val="22"/>
          <w:szCs w:val="22"/>
          <w:lang w:val="ca-ES"/>
        </w:rPr>
      </w:pPr>
    </w:p>
    <w:p w14:paraId="60DAF1AE" w14:textId="3EB1FE39" w:rsidR="0023313C" w:rsidRPr="0023313C" w:rsidRDefault="0023313C" w:rsidP="0023313C">
      <w:pPr>
        <w:spacing w:line="360" w:lineRule="auto"/>
        <w:jc w:val="both"/>
        <w:rPr>
          <w:rFonts w:ascii="Arial" w:hAnsi="Arial" w:cs="Arial"/>
          <w:sz w:val="22"/>
          <w:szCs w:val="22"/>
          <w:lang w:val="ca-ES"/>
        </w:rPr>
      </w:pPr>
      <w:r w:rsidRPr="0023313C">
        <w:rPr>
          <w:rFonts w:ascii="Arial" w:hAnsi="Arial" w:cs="Arial"/>
          <w:sz w:val="22"/>
          <w:szCs w:val="22"/>
          <w:lang w:val="ca-ES"/>
        </w:rPr>
        <w:t xml:space="preserve">1. Aquesta sessió serà </w:t>
      </w:r>
      <w:proofErr w:type="spellStart"/>
      <w:r w:rsidRPr="0023313C">
        <w:rPr>
          <w:rFonts w:ascii="Arial" w:hAnsi="Arial" w:cs="Arial"/>
          <w:sz w:val="22"/>
          <w:szCs w:val="22"/>
          <w:lang w:val="ca-ES"/>
        </w:rPr>
        <w:t>codirigida</w:t>
      </w:r>
      <w:proofErr w:type="spellEnd"/>
      <w:r w:rsidRPr="0023313C">
        <w:rPr>
          <w:rFonts w:ascii="Arial" w:hAnsi="Arial" w:cs="Arial"/>
          <w:sz w:val="22"/>
          <w:szCs w:val="22"/>
          <w:lang w:val="ca-ES"/>
        </w:rPr>
        <w:t xml:space="preserve"> amb la referent de benestar emocional i es començarà  demanant que cada participant del grup col·loqui la seva màrfega al terra, d’aquesta manera es podrà realitzar la part pràctica de la sessió</w:t>
      </w:r>
      <w:r w:rsidR="00F2479B">
        <w:rPr>
          <w:rFonts w:ascii="Arial" w:hAnsi="Arial" w:cs="Arial"/>
          <w:sz w:val="22"/>
          <w:szCs w:val="22"/>
          <w:lang w:val="ca-ES"/>
        </w:rPr>
        <w:t xml:space="preserve"> i</w:t>
      </w:r>
      <w:r w:rsidRPr="0023313C">
        <w:rPr>
          <w:rFonts w:ascii="Arial" w:hAnsi="Arial" w:cs="Arial"/>
          <w:sz w:val="22"/>
          <w:szCs w:val="22"/>
          <w:lang w:val="ca-ES"/>
        </w:rPr>
        <w:t xml:space="preserve"> a més a més connectarem l’altaveu portàtil i internet.</w:t>
      </w:r>
    </w:p>
    <w:p w14:paraId="4A768750" w14:textId="77777777" w:rsidR="0023313C" w:rsidRPr="0023313C" w:rsidRDefault="0023313C" w:rsidP="0023313C">
      <w:pPr>
        <w:spacing w:line="360" w:lineRule="auto"/>
        <w:jc w:val="both"/>
        <w:rPr>
          <w:rFonts w:ascii="Arial" w:hAnsi="Arial" w:cs="Arial"/>
          <w:sz w:val="22"/>
          <w:szCs w:val="22"/>
          <w:lang w:val="ca-ES"/>
        </w:rPr>
      </w:pPr>
    </w:p>
    <w:p w14:paraId="4031DF81" w14:textId="5B5B8206" w:rsidR="0023313C" w:rsidRPr="0023313C" w:rsidRDefault="0023313C" w:rsidP="0023313C">
      <w:pPr>
        <w:spacing w:line="360" w:lineRule="auto"/>
        <w:jc w:val="both"/>
        <w:rPr>
          <w:rFonts w:ascii="Arial" w:hAnsi="Arial" w:cs="Arial"/>
          <w:sz w:val="22"/>
          <w:szCs w:val="22"/>
          <w:lang w:val="ca-ES"/>
        </w:rPr>
      </w:pPr>
      <w:r w:rsidRPr="0023313C">
        <w:rPr>
          <w:rFonts w:ascii="Arial" w:hAnsi="Arial" w:cs="Arial"/>
          <w:sz w:val="22"/>
          <w:szCs w:val="22"/>
          <w:lang w:val="ca-ES"/>
        </w:rPr>
        <w:t xml:space="preserve">2. </w:t>
      </w:r>
      <w:r w:rsidR="00F2479B">
        <w:rPr>
          <w:rFonts w:ascii="Arial" w:hAnsi="Arial" w:cs="Arial"/>
          <w:sz w:val="22"/>
          <w:szCs w:val="22"/>
          <w:lang w:val="ca-ES"/>
        </w:rPr>
        <w:t xml:space="preserve">Seguidament, </w:t>
      </w:r>
      <w:r w:rsidRPr="0023313C">
        <w:rPr>
          <w:rFonts w:ascii="Arial" w:hAnsi="Arial" w:cs="Arial"/>
          <w:sz w:val="22"/>
          <w:szCs w:val="22"/>
          <w:lang w:val="ca-ES"/>
        </w:rPr>
        <w:t>es realitzarà una breu explicació per introduir el tema de la sessió, la relaxació</w:t>
      </w:r>
      <w:r w:rsidR="00F2479B">
        <w:rPr>
          <w:rFonts w:ascii="Arial" w:hAnsi="Arial" w:cs="Arial"/>
          <w:sz w:val="22"/>
          <w:szCs w:val="22"/>
          <w:lang w:val="ca-ES"/>
        </w:rPr>
        <w:t xml:space="preserve"> i </w:t>
      </w:r>
      <w:r w:rsidRPr="0023313C">
        <w:rPr>
          <w:rFonts w:ascii="Arial" w:hAnsi="Arial" w:cs="Arial"/>
          <w:sz w:val="22"/>
          <w:szCs w:val="22"/>
          <w:lang w:val="ca-ES"/>
        </w:rPr>
        <w:t>es dedicaran 5 minuts a una ronda d’expressió emocional.</w:t>
      </w:r>
    </w:p>
    <w:p w14:paraId="545830BA" w14:textId="77777777" w:rsidR="0023313C" w:rsidRPr="0023313C" w:rsidRDefault="0023313C" w:rsidP="0023313C">
      <w:pPr>
        <w:spacing w:line="360" w:lineRule="auto"/>
        <w:jc w:val="both"/>
        <w:rPr>
          <w:rFonts w:ascii="Arial" w:hAnsi="Arial" w:cs="Arial"/>
          <w:sz w:val="22"/>
          <w:szCs w:val="22"/>
          <w:lang w:val="ca-ES"/>
        </w:rPr>
      </w:pPr>
    </w:p>
    <w:p w14:paraId="565239BE" w14:textId="580EA830" w:rsidR="0023313C" w:rsidRPr="0023313C" w:rsidRDefault="0023313C" w:rsidP="0023313C">
      <w:pPr>
        <w:spacing w:line="360" w:lineRule="auto"/>
        <w:jc w:val="both"/>
        <w:rPr>
          <w:rFonts w:ascii="Arial" w:hAnsi="Arial" w:cs="Arial"/>
          <w:sz w:val="22"/>
          <w:szCs w:val="22"/>
          <w:lang w:val="ca-ES"/>
        </w:rPr>
      </w:pPr>
      <w:r w:rsidRPr="0023313C">
        <w:rPr>
          <w:rFonts w:ascii="Arial" w:hAnsi="Arial" w:cs="Arial"/>
          <w:sz w:val="22"/>
          <w:szCs w:val="22"/>
          <w:lang w:val="ca-ES"/>
        </w:rPr>
        <w:t>3. A continuació</w:t>
      </w:r>
      <w:r w:rsidR="00F2479B">
        <w:rPr>
          <w:rFonts w:ascii="Arial" w:hAnsi="Arial" w:cs="Arial"/>
          <w:sz w:val="22"/>
          <w:szCs w:val="22"/>
          <w:lang w:val="ca-ES"/>
        </w:rPr>
        <w:t xml:space="preserve">, </w:t>
      </w:r>
      <w:r w:rsidRPr="0023313C">
        <w:rPr>
          <w:rFonts w:ascii="Arial" w:hAnsi="Arial" w:cs="Arial"/>
          <w:sz w:val="22"/>
          <w:szCs w:val="22"/>
          <w:lang w:val="ca-ES"/>
        </w:rPr>
        <w:t>es durà a terme l’exposició dels conceptes teòrics que</w:t>
      </w:r>
      <w:r w:rsidR="00F2479B">
        <w:rPr>
          <w:rFonts w:ascii="Arial" w:hAnsi="Arial" w:cs="Arial"/>
          <w:sz w:val="22"/>
          <w:szCs w:val="22"/>
          <w:lang w:val="ca-ES"/>
        </w:rPr>
        <w:t xml:space="preserve"> tindran com a objectiu </w:t>
      </w:r>
      <w:r w:rsidRPr="0023313C">
        <w:rPr>
          <w:rFonts w:ascii="Arial" w:hAnsi="Arial" w:cs="Arial"/>
          <w:sz w:val="22"/>
          <w:szCs w:val="22"/>
          <w:lang w:val="ca-ES"/>
        </w:rPr>
        <w:t>transmetre els beneficis de la relaxació com són: donar energia, revitalitzar, disminuir la tensió muscular i l’estrès</w:t>
      </w:r>
      <w:r w:rsidR="00F2479B">
        <w:rPr>
          <w:rFonts w:ascii="Arial" w:hAnsi="Arial" w:cs="Arial"/>
          <w:sz w:val="22"/>
          <w:szCs w:val="22"/>
          <w:lang w:val="ca-ES"/>
        </w:rPr>
        <w:t>. A</w:t>
      </w:r>
      <w:r w:rsidRPr="0023313C">
        <w:rPr>
          <w:rFonts w:ascii="Arial" w:hAnsi="Arial" w:cs="Arial"/>
          <w:sz w:val="22"/>
          <w:szCs w:val="22"/>
          <w:lang w:val="ca-ES"/>
        </w:rPr>
        <w:t xml:space="preserve"> continuació</w:t>
      </w:r>
      <w:r w:rsidR="00F2479B">
        <w:rPr>
          <w:rFonts w:ascii="Arial" w:hAnsi="Arial" w:cs="Arial"/>
          <w:sz w:val="22"/>
          <w:szCs w:val="22"/>
          <w:lang w:val="ca-ES"/>
        </w:rPr>
        <w:t>,</w:t>
      </w:r>
      <w:r w:rsidRPr="0023313C">
        <w:rPr>
          <w:rFonts w:ascii="Arial" w:hAnsi="Arial" w:cs="Arial"/>
          <w:sz w:val="22"/>
          <w:szCs w:val="22"/>
          <w:lang w:val="ca-ES"/>
        </w:rPr>
        <w:t xml:space="preserve"> hi haurà un espai per compartir el que es necessiti o plantejar dubtes i respostes.</w:t>
      </w:r>
    </w:p>
    <w:p w14:paraId="2B7E16A0" w14:textId="77777777" w:rsidR="0023313C" w:rsidRPr="0023313C" w:rsidRDefault="0023313C" w:rsidP="0023313C">
      <w:pPr>
        <w:spacing w:line="360" w:lineRule="auto"/>
        <w:jc w:val="both"/>
        <w:rPr>
          <w:rFonts w:ascii="Arial" w:hAnsi="Arial" w:cs="Arial"/>
          <w:sz w:val="22"/>
          <w:szCs w:val="22"/>
          <w:lang w:val="ca-ES"/>
        </w:rPr>
      </w:pPr>
    </w:p>
    <w:p w14:paraId="1F36C17B" w14:textId="77777777" w:rsidR="0023313C" w:rsidRPr="0023313C" w:rsidRDefault="0023313C" w:rsidP="0023313C">
      <w:pPr>
        <w:spacing w:line="360" w:lineRule="auto"/>
        <w:jc w:val="both"/>
        <w:rPr>
          <w:rFonts w:ascii="Arial" w:hAnsi="Arial" w:cs="Arial"/>
          <w:sz w:val="22"/>
          <w:szCs w:val="22"/>
          <w:lang w:val="ca-ES"/>
        </w:rPr>
      </w:pPr>
      <w:r w:rsidRPr="0023313C">
        <w:rPr>
          <w:rFonts w:ascii="Arial" w:hAnsi="Arial" w:cs="Arial"/>
          <w:sz w:val="22"/>
          <w:szCs w:val="22"/>
          <w:lang w:val="ca-ES"/>
        </w:rPr>
        <w:t>4. Un cop acabada l’explicació de la part teòrica es farà una dinàmica grupal amb l’objectiu d’afavorir la relaxació mitjançant la respiració i la visualització d’imatges guiades.</w:t>
      </w:r>
    </w:p>
    <w:p w14:paraId="12A95EDB" w14:textId="77777777" w:rsidR="0023313C" w:rsidRPr="0023313C" w:rsidRDefault="0023313C" w:rsidP="0023313C">
      <w:pPr>
        <w:spacing w:line="360" w:lineRule="auto"/>
        <w:jc w:val="both"/>
        <w:rPr>
          <w:rFonts w:ascii="Arial" w:hAnsi="Arial" w:cs="Arial"/>
          <w:sz w:val="22"/>
          <w:szCs w:val="22"/>
          <w:lang w:val="ca-ES"/>
        </w:rPr>
      </w:pPr>
      <w:r w:rsidRPr="0023313C">
        <w:rPr>
          <w:rFonts w:ascii="Arial" w:hAnsi="Arial" w:cs="Arial"/>
          <w:sz w:val="22"/>
          <w:szCs w:val="22"/>
          <w:lang w:val="ca-ES"/>
        </w:rPr>
        <w:t>S’iniciarà la dinàmica demanat a les persones participants del grup que s’estirin a la màrfega i es tancarà la llum de la sala deixant entrar només la de la finestra, també es tancarà la porta i es posarà música suau.</w:t>
      </w:r>
    </w:p>
    <w:p w14:paraId="06A8C2DE" w14:textId="5E7F00D4" w:rsidR="0023313C" w:rsidRPr="0023313C" w:rsidRDefault="0023313C" w:rsidP="0023313C">
      <w:pPr>
        <w:spacing w:line="360" w:lineRule="auto"/>
        <w:jc w:val="both"/>
        <w:rPr>
          <w:rFonts w:ascii="Arial" w:hAnsi="Arial" w:cs="Arial"/>
          <w:sz w:val="22"/>
          <w:szCs w:val="22"/>
          <w:lang w:val="ca-ES"/>
        </w:rPr>
      </w:pPr>
      <w:r w:rsidRPr="0023313C">
        <w:rPr>
          <w:rFonts w:ascii="Arial" w:hAnsi="Arial" w:cs="Arial"/>
          <w:sz w:val="22"/>
          <w:szCs w:val="22"/>
          <w:lang w:val="ca-ES"/>
        </w:rPr>
        <w:t xml:space="preserve">Seguidament s’explicarà amb veu suau que es realitzarà una dinàmica guiada de relaxació i continuarà la dinàmica animant a les persones participants a tancar els ulls i realitzar respiracions profundes sent conscients de com l’aire entra i surt del nostre cos. Tot seguit, es demanarà imaginar que son en un lloc segur </w:t>
      </w:r>
      <w:r w:rsidR="00F2479B">
        <w:rPr>
          <w:rFonts w:ascii="Arial" w:hAnsi="Arial" w:cs="Arial"/>
          <w:sz w:val="22"/>
          <w:szCs w:val="22"/>
          <w:lang w:val="ca-ES"/>
        </w:rPr>
        <w:t>i</w:t>
      </w:r>
      <w:r w:rsidRPr="0023313C">
        <w:rPr>
          <w:rFonts w:ascii="Arial" w:hAnsi="Arial" w:cs="Arial"/>
          <w:sz w:val="22"/>
          <w:szCs w:val="22"/>
          <w:lang w:val="ca-ES"/>
        </w:rPr>
        <w:t xml:space="preserve"> bonic, pot ser el  nostre poble, una muntanya, el que cadascuna vulgui escollir, s’indicarà que  quan siguin en aquest espai escollit per tal de portar la consciència al aquí i ara podem demanar que observin l’espai, quines olors hi ha, que escolten</w:t>
      </w:r>
      <w:r w:rsidR="00854DF0">
        <w:rPr>
          <w:rFonts w:ascii="Arial" w:hAnsi="Arial" w:cs="Arial"/>
          <w:sz w:val="22"/>
          <w:szCs w:val="22"/>
          <w:lang w:val="ca-ES"/>
        </w:rPr>
        <w:t>. E</w:t>
      </w:r>
      <w:r w:rsidRPr="0023313C">
        <w:rPr>
          <w:rFonts w:ascii="Arial" w:hAnsi="Arial" w:cs="Arial"/>
          <w:sz w:val="22"/>
          <w:szCs w:val="22"/>
          <w:lang w:val="ca-ES"/>
        </w:rPr>
        <w:t>s seguirà guiant les respiracions, es podrà demanar imaginar que el cos pesa cada cop més</w:t>
      </w:r>
      <w:r w:rsidR="00854DF0">
        <w:rPr>
          <w:rFonts w:ascii="Arial" w:hAnsi="Arial" w:cs="Arial"/>
          <w:sz w:val="22"/>
          <w:szCs w:val="22"/>
          <w:lang w:val="ca-ES"/>
        </w:rPr>
        <w:t>,</w:t>
      </w:r>
      <w:r w:rsidR="00BF0B03">
        <w:rPr>
          <w:rFonts w:ascii="Arial" w:hAnsi="Arial" w:cs="Arial"/>
          <w:sz w:val="22"/>
          <w:szCs w:val="22"/>
          <w:lang w:val="ca-ES"/>
        </w:rPr>
        <w:t xml:space="preserve"> tanmateix</w:t>
      </w:r>
      <w:r w:rsidRPr="0023313C">
        <w:rPr>
          <w:rFonts w:ascii="Arial" w:hAnsi="Arial" w:cs="Arial"/>
          <w:sz w:val="22"/>
          <w:szCs w:val="22"/>
          <w:lang w:val="ca-ES"/>
        </w:rPr>
        <w:t xml:space="preserve">, introduirem el concepte de pensaments intrusius, és possible que apareguin, guiarem observar-los i deixar passar, es demanarà seguir amb la respiració fins a quedar en aquest estat uns minuts, es farà esment que qui tingui una jaqueta es pot tapar i la sessió es centrarà en l’escolta de la música i les respiracions. </w:t>
      </w:r>
    </w:p>
    <w:p w14:paraId="134860D2" w14:textId="77777777" w:rsidR="0023313C" w:rsidRPr="0023313C" w:rsidRDefault="0023313C" w:rsidP="0023313C">
      <w:pPr>
        <w:spacing w:line="360" w:lineRule="auto"/>
        <w:jc w:val="both"/>
        <w:rPr>
          <w:rFonts w:ascii="Arial" w:hAnsi="Arial" w:cs="Arial"/>
          <w:sz w:val="22"/>
          <w:szCs w:val="22"/>
          <w:lang w:val="ca-ES"/>
        </w:rPr>
      </w:pPr>
      <w:r w:rsidRPr="0023313C">
        <w:rPr>
          <w:rFonts w:ascii="Arial" w:hAnsi="Arial" w:cs="Arial"/>
          <w:sz w:val="22"/>
          <w:szCs w:val="22"/>
          <w:lang w:val="ca-ES"/>
        </w:rPr>
        <w:t>Per acabar, demanarem anar obrint poc a poc els ulls, movent els músculs, els dits de les mans, i ens anar seient a la màrfega seguidament compartirem amb la resta de participants com estem després de la meditació guiada a més es donarà les gràcies per la seva participació.</w:t>
      </w:r>
    </w:p>
    <w:p w14:paraId="5AB7052B" w14:textId="77777777" w:rsidR="0023313C" w:rsidRPr="0023313C" w:rsidRDefault="0023313C" w:rsidP="0023313C">
      <w:pPr>
        <w:spacing w:line="360" w:lineRule="auto"/>
        <w:jc w:val="both"/>
        <w:rPr>
          <w:rFonts w:ascii="Arial" w:hAnsi="Arial" w:cs="Arial"/>
          <w:sz w:val="22"/>
          <w:szCs w:val="22"/>
          <w:lang w:val="ca-ES"/>
        </w:rPr>
      </w:pPr>
    </w:p>
    <w:p w14:paraId="3A4E3B42" w14:textId="306EDFC5" w:rsidR="0023313C" w:rsidRPr="0023313C" w:rsidRDefault="0023313C" w:rsidP="0023313C">
      <w:pPr>
        <w:spacing w:line="360" w:lineRule="auto"/>
        <w:jc w:val="both"/>
        <w:rPr>
          <w:rFonts w:ascii="Arial" w:hAnsi="Arial" w:cs="Arial"/>
          <w:sz w:val="22"/>
          <w:szCs w:val="22"/>
          <w:lang w:val="ca-ES"/>
        </w:rPr>
      </w:pPr>
      <w:r w:rsidRPr="0023313C">
        <w:rPr>
          <w:rFonts w:ascii="Arial" w:hAnsi="Arial" w:cs="Arial"/>
          <w:sz w:val="22"/>
          <w:szCs w:val="22"/>
          <w:lang w:val="ca-ES"/>
        </w:rPr>
        <w:t xml:space="preserve">5. </w:t>
      </w:r>
      <w:r w:rsidR="00BF0B03">
        <w:rPr>
          <w:rFonts w:ascii="Arial" w:hAnsi="Arial" w:cs="Arial"/>
          <w:sz w:val="22"/>
          <w:szCs w:val="22"/>
          <w:lang w:val="ca-ES"/>
        </w:rPr>
        <w:t xml:space="preserve">Per acabar, </w:t>
      </w:r>
      <w:r w:rsidRPr="0023313C">
        <w:rPr>
          <w:rFonts w:ascii="Arial" w:hAnsi="Arial" w:cs="Arial"/>
          <w:sz w:val="22"/>
          <w:szCs w:val="22"/>
          <w:lang w:val="ca-ES"/>
        </w:rPr>
        <w:t xml:space="preserve">es dedicarà a fer un resum d’allò aprés </w:t>
      </w:r>
      <w:r w:rsidR="00F4768C">
        <w:rPr>
          <w:rFonts w:ascii="Arial" w:hAnsi="Arial" w:cs="Arial"/>
          <w:sz w:val="22"/>
          <w:szCs w:val="22"/>
          <w:lang w:val="ca-ES"/>
        </w:rPr>
        <w:t xml:space="preserve">i com se senten les participants </w:t>
      </w:r>
      <w:r w:rsidRPr="0023313C">
        <w:rPr>
          <w:rFonts w:ascii="Arial" w:hAnsi="Arial" w:cs="Arial"/>
          <w:sz w:val="22"/>
          <w:szCs w:val="22"/>
          <w:lang w:val="ca-ES"/>
        </w:rPr>
        <w:t>i s’explicarà breument què es treballarà a la següent sessió.</w:t>
      </w:r>
    </w:p>
    <w:p w14:paraId="66441762" w14:textId="77777777" w:rsidR="0023313C" w:rsidRPr="0023313C" w:rsidRDefault="0023313C" w:rsidP="0023313C">
      <w:pPr>
        <w:spacing w:line="360" w:lineRule="auto"/>
        <w:jc w:val="both"/>
        <w:rPr>
          <w:rFonts w:ascii="Arial" w:hAnsi="Arial" w:cs="Arial"/>
          <w:sz w:val="22"/>
          <w:szCs w:val="22"/>
          <w:lang w:val="ca-ES"/>
        </w:rPr>
      </w:pPr>
    </w:p>
    <w:p w14:paraId="5D420495" w14:textId="77777777" w:rsidR="0023313C" w:rsidRPr="0023313C" w:rsidRDefault="0023313C" w:rsidP="0023313C">
      <w:pPr>
        <w:spacing w:line="360" w:lineRule="auto"/>
        <w:jc w:val="both"/>
        <w:rPr>
          <w:rFonts w:ascii="Arial" w:hAnsi="Arial" w:cs="Arial"/>
          <w:color w:val="004E9A"/>
          <w:sz w:val="22"/>
          <w:szCs w:val="22"/>
          <w:lang w:val="ca-ES"/>
        </w:rPr>
      </w:pPr>
      <w:r w:rsidRPr="0023313C">
        <w:rPr>
          <w:rFonts w:ascii="Arial" w:hAnsi="Arial" w:cs="Arial"/>
          <w:color w:val="004E9A"/>
          <w:sz w:val="22"/>
          <w:szCs w:val="22"/>
          <w:lang w:val="ca-ES"/>
        </w:rPr>
        <w:t>Avaluació:</w:t>
      </w:r>
    </w:p>
    <w:p w14:paraId="48B6BD3E" w14:textId="77777777" w:rsidR="0023313C" w:rsidRPr="0023313C" w:rsidRDefault="0023313C" w:rsidP="0023313C">
      <w:pPr>
        <w:spacing w:line="360" w:lineRule="auto"/>
        <w:jc w:val="both"/>
        <w:rPr>
          <w:rFonts w:ascii="Arial" w:hAnsi="Arial" w:cs="Arial"/>
          <w:color w:val="004E9A"/>
          <w:sz w:val="22"/>
          <w:szCs w:val="22"/>
          <w:lang w:val="ca-ES"/>
        </w:rPr>
      </w:pPr>
    </w:p>
    <w:p w14:paraId="2586C9B1" w14:textId="77777777" w:rsidR="0023313C" w:rsidRPr="0023313C" w:rsidRDefault="0023313C" w:rsidP="0023313C">
      <w:pPr>
        <w:pStyle w:val="Pargrafdellista"/>
        <w:numPr>
          <w:ilvl w:val="0"/>
          <w:numId w:val="6"/>
        </w:numPr>
        <w:spacing w:line="360" w:lineRule="auto"/>
        <w:jc w:val="both"/>
        <w:rPr>
          <w:rFonts w:ascii="Arial" w:hAnsi="Arial" w:cs="Arial"/>
          <w:lang w:val="ca-ES"/>
        </w:rPr>
      </w:pPr>
      <w:r w:rsidRPr="0023313C">
        <w:rPr>
          <w:rFonts w:ascii="Arial" w:hAnsi="Arial" w:cs="Arial"/>
          <w:lang w:val="ca-ES"/>
        </w:rPr>
        <w:t>Preparació de la sala.</w:t>
      </w:r>
    </w:p>
    <w:p w14:paraId="3EF460CB" w14:textId="77777777" w:rsidR="0023313C" w:rsidRPr="0023313C" w:rsidRDefault="0023313C" w:rsidP="0023313C">
      <w:pPr>
        <w:pStyle w:val="Pargrafdellista"/>
        <w:numPr>
          <w:ilvl w:val="0"/>
          <w:numId w:val="6"/>
        </w:numPr>
        <w:spacing w:line="360" w:lineRule="auto"/>
        <w:jc w:val="both"/>
        <w:rPr>
          <w:rFonts w:ascii="Arial" w:hAnsi="Arial" w:cs="Arial"/>
          <w:lang w:val="ca-ES"/>
        </w:rPr>
      </w:pPr>
      <w:r w:rsidRPr="0023313C">
        <w:rPr>
          <w:rFonts w:ascii="Arial" w:hAnsi="Arial" w:cs="Arial"/>
          <w:lang w:val="ca-ES"/>
        </w:rPr>
        <w:t>Assistència de participants.</w:t>
      </w:r>
    </w:p>
    <w:p w14:paraId="40322F40" w14:textId="77777777" w:rsidR="0023313C" w:rsidRPr="0023313C" w:rsidRDefault="0023313C" w:rsidP="0023313C">
      <w:pPr>
        <w:pStyle w:val="Pargrafdellista"/>
        <w:numPr>
          <w:ilvl w:val="0"/>
          <w:numId w:val="6"/>
        </w:numPr>
        <w:spacing w:line="360" w:lineRule="auto"/>
        <w:jc w:val="both"/>
        <w:rPr>
          <w:rFonts w:ascii="Arial" w:hAnsi="Arial" w:cs="Arial"/>
          <w:lang w:val="ca-ES"/>
        </w:rPr>
      </w:pPr>
      <w:r w:rsidRPr="0023313C">
        <w:rPr>
          <w:rFonts w:ascii="Arial" w:hAnsi="Arial" w:cs="Arial"/>
          <w:lang w:val="ca-ES"/>
        </w:rPr>
        <w:t>Coneixements adquirits.</w:t>
      </w:r>
    </w:p>
    <w:p w14:paraId="604B8C7B" w14:textId="77777777" w:rsidR="0023313C" w:rsidRPr="0023313C" w:rsidRDefault="0023313C" w:rsidP="0023313C">
      <w:pPr>
        <w:pStyle w:val="Pargrafdellista"/>
        <w:numPr>
          <w:ilvl w:val="0"/>
          <w:numId w:val="6"/>
        </w:numPr>
        <w:spacing w:line="360" w:lineRule="auto"/>
        <w:jc w:val="both"/>
        <w:rPr>
          <w:rFonts w:ascii="Arial" w:hAnsi="Arial" w:cs="Arial"/>
          <w:lang w:val="ca-ES"/>
        </w:rPr>
      </w:pPr>
      <w:r w:rsidRPr="0023313C">
        <w:rPr>
          <w:rFonts w:ascii="Arial" w:hAnsi="Arial" w:cs="Arial"/>
          <w:lang w:val="ca-ES"/>
        </w:rPr>
        <w:t>Participació de les participants en les dinàmiques.</w:t>
      </w:r>
    </w:p>
    <w:p w14:paraId="4D59298B" w14:textId="77777777" w:rsidR="0023313C" w:rsidRPr="0023313C" w:rsidRDefault="0023313C" w:rsidP="0023313C">
      <w:pPr>
        <w:pStyle w:val="Pargrafdellista"/>
        <w:numPr>
          <w:ilvl w:val="0"/>
          <w:numId w:val="6"/>
        </w:numPr>
        <w:spacing w:line="360" w:lineRule="auto"/>
        <w:jc w:val="both"/>
        <w:rPr>
          <w:rFonts w:ascii="Arial" w:hAnsi="Arial" w:cs="Arial"/>
          <w:lang w:val="ca-ES"/>
        </w:rPr>
      </w:pPr>
      <w:r w:rsidRPr="0023313C">
        <w:rPr>
          <w:rFonts w:ascii="Arial" w:hAnsi="Arial" w:cs="Arial"/>
          <w:lang w:val="ca-ES"/>
        </w:rPr>
        <w:t>Benestar emocional expressat per les participants a l’inici i final de la sessió.</w:t>
      </w:r>
    </w:p>
    <w:p w14:paraId="709B91AF" w14:textId="77777777" w:rsidR="0023313C" w:rsidRPr="0023313C" w:rsidRDefault="0023313C" w:rsidP="0023313C">
      <w:pPr>
        <w:pStyle w:val="Pargrafdellista"/>
        <w:numPr>
          <w:ilvl w:val="0"/>
          <w:numId w:val="6"/>
        </w:numPr>
        <w:spacing w:line="360" w:lineRule="auto"/>
        <w:jc w:val="both"/>
        <w:rPr>
          <w:rFonts w:ascii="Arial" w:hAnsi="Arial" w:cs="Arial"/>
          <w:lang w:val="ca-ES"/>
        </w:rPr>
      </w:pPr>
      <w:r w:rsidRPr="0023313C">
        <w:rPr>
          <w:rFonts w:ascii="Arial" w:hAnsi="Arial" w:cs="Arial"/>
          <w:lang w:val="ca-ES"/>
        </w:rPr>
        <w:t>Clima emocional esdevingut durant la sessió.</w:t>
      </w:r>
    </w:p>
    <w:p w14:paraId="1B30DEC3" w14:textId="77777777" w:rsidR="0023313C" w:rsidRPr="0023313C" w:rsidRDefault="0023313C" w:rsidP="0023313C">
      <w:pPr>
        <w:pStyle w:val="Pargrafdellista"/>
        <w:numPr>
          <w:ilvl w:val="0"/>
          <w:numId w:val="6"/>
        </w:numPr>
        <w:spacing w:line="360" w:lineRule="auto"/>
        <w:jc w:val="both"/>
        <w:rPr>
          <w:rFonts w:ascii="Arial" w:hAnsi="Arial" w:cs="Arial"/>
          <w:lang w:val="ca-ES"/>
        </w:rPr>
      </w:pPr>
      <w:r w:rsidRPr="0023313C">
        <w:rPr>
          <w:rFonts w:ascii="Arial" w:hAnsi="Arial" w:cs="Arial"/>
          <w:lang w:val="ca-ES"/>
        </w:rPr>
        <w:t>Incidències.</w:t>
      </w:r>
    </w:p>
    <w:p w14:paraId="3CDE9FCE" w14:textId="77777777" w:rsidR="0023313C" w:rsidRPr="0023313C" w:rsidRDefault="0023313C" w:rsidP="0023313C">
      <w:pPr>
        <w:spacing w:line="360" w:lineRule="auto"/>
        <w:jc w:val="center"/>
        <w:rPr>
          <w:rFonts w:ascii="Arial" w:hAnsi="Arial" w:cs="Arial"/>
          <w:color w:val="00B0F0"/>
          <w:sz w:val="22"/>
          <w:szCs w:val="22"/>
          <w:lang w:val="ca-ES"/>
        </w:rPr>
      </w:pPr>
      <w:r w:rsidRPr="0023313C">
        <w:rPr>
          <w:rFonts w:ascii="Arial" w:hAnsi="Arial" w:cs="Arial"/>
          <w:noProof/>
          <w:color w:val="00B0F0"/>
          <w:sz w:val="22"/>
          <w:szCs w:val="22"/>
          <w:lang w:val="ca-ES"/>
        </w:rPr>
        <mc:AlternateContent>
          <mc:Choice Requires="wps">
            <w:drawing>
              <wp:anchor distT="45720" distB="45720" distL="114300" distR="114300" simplePos="0" relativeHeight="251670528" behindDoc="0" locked="0" layoutInCell="1" allowOverlap="1" wp14:anchorId="67754276" wp14:editId="188396A4">
                <wp:simplePos x="0" y="0"/>
                <wp:positionH relativeFrom="margin">
                  <wp:align>left</wp:align>
                </wp:positionH>
                <wp:positionV relativeFrom="paragraph">
                  <wp:posOffset>260350</wp:posOffset>
                </wp:positionV>
                <wp:extent cx="5435600" cy="401955"/>
                <wp:effectExtent l="0" t="0" r="12700" b="17145"/>
                <wp:wrapSquare wrapText="bothSides"/>
                <wp:docPr id="30271906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5600" cy="401955"/>
                        </a:xfrm>
                        <a:prstGeom prst="rect">
                          <a:avLst/>
                        </a:prstGeom>
                        <a:solidFill>
                          <a:schemeClr val="accent1">
                            <a:lumMod val="20000"/>
                            <a:lumOff val="80000"/>
                          </a:schemeClr>
                        </a:solidFill>
                        <a:ln w="9525">
                          <a:solidFill>
                            <a:srgbClr val="000000"/>
                          </a:solidFill>
                          <a:miter lim="800000"/>
                          <a:headEnd/>
                          <a:tailEnd/>
                        </a:ln>
                      </wps:spPr>
                      <wps:txbx>
                        <w:txbxContent>
                          <w:p w14:paraId="3AB8C140" w14:textId="77777777" w:rsidR="0023313C" w:rsidRPr="00F4768C" w:rsidRDefault="0023313C" w:rsidP="0023313C">
                            <w:pPr>
                              <w:shd w:val="clear" w:color="auto" w:fill="DBE5F1" w:themeFill="accent1" w:themeFillTint="33"/>
                              <w:jc w:val="center"/>
                              <w:rPr>
                                <w:rFonts w:ascii="Arial" w:hAnsi="Arial" w:cs="Arial"/>
                                <w:color w:val="0068A3"/>
                                <w:sz w:val="22"/>
                                <w:szCs w:val="22"/>
                                <w:lang w:val="pt-PT"/>
                              </w:rPr>
                            </w:pPr>
                            <w:r w:rsidRPr="00F4768C">
                              <w:rPr>
                                <w:rFonts w:ascii="Arial" w:hAnsi="Arial" w:cs="Arial"/>
                                <w:color w:val="0068A3"/>
                                <w:sz w:val="22"/>
                                <w:szCs w:val="22"/>
                                <w:lang w:val="pt-PT"/>
                              </w:rPr>
                              <w:t>8A SESSIÓ:EMPODERAMENT I ACTIUS COMUNITARIS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754276" id="_x0000_s1034" type="#_x0000_t202" style="position:absolute;left:0;text-align:left;margin-left:0;margin-top:20.5pt;width:428pt;height:31.65pt;z-index:25167052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" fillcolor="#dbe5f1 [660]">
                <v:textbox>
                  <w:txbxContent>
                    <w:p w14:paraId="3AB8C140" w14:textId="77777777" w:rsidR="0023313C" w:rsidRPr="00F4768C" w:rsidRDefault="0023313C" w:rsidP="0023313C">
                      <w:pPr>
                        <w:shd w:val="clear" w:color="auto" w:fill="DBE5F1" w:themeFill="accent1" w:themeFillTint="33"/>
                        <w:jc w:val="center"/>
                        <w:rPr>
                          <w:rFonts w:ascii="Arial" w:hAnsi="Arial" w:cs="Arial"/>
                          <w:color w:val="0068A3"/>
                          <w:sz w:val="22"/>
                          <w:szCs w:val="22"/>
                          <w:lang w:val="pt-PT"/>
                        </w:rPr>
                      </w:pPr>
                      <w:r w:rsidRPr="00F4768C">
                        <w:rPr>
                          <w:rFonts w:ascii="Arial" w:hAnsi="Arial" w:cs="Arial"/>
                          <w:color w:val="0068A3"/>
                          <w:sz w:val="22"/>
                          <w:szCs w:val="22"/>
                          <w:lang w:val="pt-PT"/>
                        </w:rPr>
                        <w:t>8A SESSIÓ:EMPODERAMENT I ACTIUS COMUNITARIS</w:t>
                      </w:r>
                    </w:p>
                  </w:txbxContent>
                </v:textbox>
                <w10:wrap type="square" anchorx="margin"/>
              </v:shape>
            </w:pict>
          </mc:Fallback>
        </mc:AlternateContent>
      </w:r>
    </w:p>
    <w:p w14:paraId="43A567D2" w14:textId="77777777" w:rsidR="0023313C" w:rsidRPr="0023313C" w:rsidRDefault="0023313C" w:rsidP="0023313C">
      <w:pPr>
        <w:jc w:val="both"/>
        <w:rPr>
          <w:rFonts w:ascii="Arial" w:hAnsi="Arial" w:cs="Arial"/>
          <w:b/>
          <w:bCs/>
          <w:color w:val="31849B" w:themeColor="accent5" w:themeShade="BF"/>
          <w:sz w:val="22"/>
          <w:szCs w:val="22"/>
          <w:lang w:val="ca-ES"/>
        </w:rPr>
      </w:pPr>
    </w:p>
    <w:p w14:paraId="3B8CAFCB" w14:textId="441FF062" w:rsidR="0023313C" w:rsidRPr="0023313C" w:rsidRDefault="0023313C" w:rsidP="0023313C">
      <w:pPr>
        <w:spacing w:line="360" w:lineRule="auto"/>
        <w:jc w:val="both"/>
        <w:rPr>
          <w:rFonts w:ascii="Arial" w:hAnsi="Arial" w:cs="Arial"/>
          <w:sz w:val="22"/>
          <w:szCs w:val="22"/>
          <w:lang w:val="ca-ES"/>
        </w:rPr>
      </w:pPr>
      <w:proofErr w:type="spellStart"/>
      <w:r w:rsidRPr="0023313C">
        <w:rPr>
          <w:rFonts w:ascii="Arial" w:hAnsi="Arial" w:cs="Arial"/>
          <w:sz w:val="22"/>
          <w:szCs w:val="22"/>
          <w:lang w:val="ca-ES"/>
        </w:rPr>
        <w:t>L’empoderament</w:t>
      </w:r>
      <w:proofErr w:type="spellEnd"/>
      <w:r w:rsidRPr="0023313C">
        <w:rPr>
          <w:rFonts w:ascii="Arial" w:hAnsi="Arial" w:cs="Arial"/>
          <w:sz w:val="22"/>
          <w:szCs w:val="22"/>
          <w:lang w:val="ca-ES"/>
        </w:rPr>
        <w:t xml:space="preserve"> es el concepte que refereix el procés mitjançant el qual les persones assumeixen el control de les seves vides. Mitjançant aquest s’augmenta l’autoestima així com es creen eines per resoldre problemes i autogestionar-se.</w:t>
      </w:r>
      <w:r w:rsidR="00F4768C">
        <w:rPr>
          <w:rFonts w:ascii="Arial" w:hAnsi="Arial" w:cs="Arial"/>
          <w:sz w:val="22"/>
          <w:szCs w:val="22"/>
          <w:lang w:val="ca-ES"/>
        </w:rPr>
        <w:t xml:space="preserve"> Així doncs</w:t>
      </w:r>
      <w:r w:rsidRPr="0023313C">
        <w:rPr>
          <w:rFonts w:ascii="Arial" w:hAnsi="Arial" w:cs="Arial"/>
          <w:sz w:val="22"/>
          <w:szCs w:val="22"/>
          <w:lang w:val="ca-ES"/>
        </w:rPr>
        <w:t xml:space="preserve">,  l’educació el promou així com enforteix l’acceptació de les condicions de salut, les accions enfocades a </w:t>
      </w:r>
      <w:proofErr w:type="spellStart"/>
      <w:r w:rsidRPr="0023313C">
        <w:rPr>
          <w:rFonts w:ascii="Arial" w:hAnsi="Arial" w:cs="Arial"/>
          <w:sz w:val="22"/>
          <w:szCs w:val="22"/>
          <w:lang w:val="ca-ES"/>
        </w:rPr>
        <w:t>l’autocura</w:t>
      </w:r>
      <w:proofErr w:type="spellEnd"/>
      <w:r w:rsidRPr="0023313C">
        <w:rPr>
          <w:rFonts w:ascii="Arial" w:hAnsi="Arial" w:cs="Arial"/>
          <w:sz w:val="22"/>
          <w:szCs w:val="22"/>
          <w:lang w:val="ca-ES"/>
        </w:rPr>
        <w:t xml:space="preserve"> i afavoreix desenvolupar un sentiment de poder i d’autonomia (</w:t>
      </w:r>
      <w:r w:rsidR="00273F54">
        <w:rPr>
          <w:rFonts w:ascii="Arial" w:hAnsi="Arial" w:cs="Arial"/>
          <w:sz w:val="22"/>
          <w:szCs w:val="22"/>
          <w:lang w:val="ca-ES"/>
        </w:rPr>
        <w:t>29</w:t>
      </w:r>
      <w:r w:rsidRPr="0023313C">
        <w:rPr>
          <w:rFonts w:ascii="Arial" w:hAnsi="Arial" w:cs="Arial"/>
          <w:sz w:val="22"/>
          <w:szCs w:val="22"/>
          <w:lang w:val="ca-ES"/>
        </w:rPr>
        <w:t xml:space="preserve">). </w:t>
      </w:r>
      <w:r w:rsidR="00273F54">
        <w:rPr>
          <w:rFonts w:ascii="Arial" w:hAnsi="Arial" w:cs="Arial"/>
          <w:sz w:val="22"/>
          <w:szCs w:val="22"/>
          <w:lang w:val="ca-ES"/>
        </w:rPr>
        <w:t>Per tant, e</w:t>
      </w:r>
      <w:r w:rsidRPr="0023313C">
        <w:rPr>
          <w:rFonts w:ascii="Arial" w:hAnsi="Arial" w:cs="Arial"/>
          <w:sz w:val="22"/>
          <w:szCs w:val="22"/>
          <w:lang w:val="ca-ES"/>
        </w:rPr>
        <w:t xml:space="preserve">l respecte cap a un mateix que es produeix quan se sent una persona </w:t>
      </w:r>
      <w:proofErr w:type="spellStart"/>
      <w:r w:rsidRPr="0023313C">
        <w:rPr>
          <w:rFonts w:ascii="Arial" w:hAnsi="Arial" w:cs="Arial"/>
          <w:sz w:val="22"/>
          <w:szCs w:val="22"/>
          <w:lang w:val="ca-ES"/>
        </w:rPr>
        <w:t>empoderada</w:t>
      </w:r>
      <w:proofErr w:type="spellEnd"/>
      <w:r w:rsidRPr="0023313C">
        <w:rPr>
          <w:rFonts w:ascii="Arial" w:hAnsi="Arial" w:cs="Arial"/>
          <w:sz w:val="22"/>
          <w:szCs w:val="22"/>
          <w:lang w:val="ca-ES"/>
        </w:rPr>
        <w:t xml:space="preserve"> es tradueix a l’àmbit individual, familiar i comunitari i institucional millorant així la qualitat de vida en general.</w:t>
      </w:r>
    </w:p>
    <w:p w14:paraId="1F40C3AF" w14:textId="7CA95AAA" w:rsidR="0023313C" w:rsidRPr="0023313C" w:rsidRDefault="002F2602" w:rsidP="0023313C">
      <w:pPr>
        <w:spacing w:line="360" w:lineRule="auto"/>
        <w:jc w:val="both"/>
        <w:rPr>
          <w:rFonts w:ascii="Arial" w:hAnsi="Arial" w:cs="Arial"/>
          <w:sz w:val="22"/>
          <w:szCs w:val="22"/>
          <w:lang w:val="ca-ES"/>
        </w:rPr>
      </w:pPr>
      <w:r>
        <w:rPr>
          <w:rFonts w:ascii="Arial" w:hAnsi="Arial" w:cs="Arial"/>
          <w:sz w:val="22"/>
          <w:szCs w:val="22"/>
          <w:lang w:val="ca-ES"/>
        </w:rPr>
        <w:t>Tanmateix</w:t>
      </w:r>
      <w:r w:rsidR="0023313C" w:rsidRPr="0023313C">
        <w:rPr>
          <w:rFonts w:ascii="Arial" w:hAnsi="Arial" w:cs="Arial"/>
          <w:sz w:val="22"/>
          <w:szCs w:val="22"/>
          <w:lang w:val="ca-ES"/>
        </w:rPr>
        <w:t>, un actiu comunitari és aquell recurs disponible que millora el benestar de</w:t>
      </w:r>
      <w:r>
        <w:rPr>
          <w:rFonts w:ascii="Arial" w:hAnsi="Arial" w:cs="Arial"/>
          <w:sz w:val="22"/>
          <w:szCs w:val="22"/>
          <w:lang w:val="ca-ES"/>
        </w:rPr>
        <w:t xml:space="preserve"> les </w:t>
      </w:r>
      <w:r w:rsidR="0023313C" w:rsidRPr="0023313C">
        <w:rPr>
          <w:rFonts w:ascii="Arial" w:hAnsi="Arial" w:cs="Arial"/>
          <w:sz w:val="22"/>
          <w:szCs w:val="22"/>
          <w:lang w:val="ca-ES"/>
        </w:rPr>
        <w:t xml:space="preserve"> integrants de la comunitat,</w:t>
      </w:r>
      <w:r w:rsidR="00780D99">
        <w:rPr>
          <w:rFonts w:ascii="Arial" w:hAnsi="Arial" w:cs="Arial"/>
          <w:sz w:val="22"/>
          <w:szCs w:val="22"/>
          <w:lang w:val="ca-ES"/>
        </w:rPr>
        <w:t xml:space="preserve"> així doncs, </w:t>
      </w:r>
      <w:r w:rsidR="0023313C" w:rsidRPr="0023313C">
        <w:rPr>
          <w:rFonts w:ascii="Arial" w:hAnsi="Arial" w:cs="Arial"/>
          <w:sz w:val="22"/>
          <w:szCs w:val="22"/>
          <w:lang w:val="ca-ES"/>
        </w:rPr>
        <w:t>mitjançant els actius és poden arribar a desenvolupar accions beneficioses per les persones alhora que es crea xarxa comunitària i s’enforteix el teixit del barri.</w:t>
      </w:r>
    </w:p>
    <w:p w14:paraId="129FC840" w14:textId="77777777" w:rsidR="0023313C" w:rsidRDefault="0023313C" w:rsidP="0023313C">
      <w:pPr>
        <w:spacing w:line="360" w:lineRule="auto"/>
        <w:jc w:val="both"/>
        <w:rPr>
          <w:rFonts w:ascii="Arial" w:hAnsi="Arial" w:cs="Arial"/>
          <w:color w:val="0068A3"/>
          <w:sz w:val="22"/>
          <w:szCs w:val="22"/>
          <w:lang w:val="ca-ES"/>
        </w:rPr>
      </w:pPr>
    </w:p>
    <w:p w14:paraId="69E955F7" w14:textId="77777777" w:rsidR="00C13441" w:rsidRDefault="00C13441" w:rsidP="0023313C">
      <w:pPr>
        <w:spacing w:line="360" w:lineRule="auto"/>
        <w:jc w:val="both"/>
        <w:rPr>
          <w:rFonts w:ascii="Arial" w:hAnsi="Arial" w:cs="Arial"/>
          <w:color w:val="0068A3"/>
          <w:sz w:val="22"/>
          <w:szCs w:val="22"/>
          <w:lang w:val="ca-ES"/>
        </w:rPr>
      </w:pPr>
    </w:p>
    <w:p w14:paraId="3C305F9F" w14:textId="77777777" w:rsidR="00C13441" w:rsidRDefault="00C13441" w:rsidP="0023313C">
      <w:pPr>
        <w:spacing w:line="360" w:lineRule="auto"/>
        <w:jc w:val="both"/>
        <w:rPr>
          <w:rFonts w:ascii="Arial" w:hAnsi="Arial" w:cs="Arial"/>
          <w:color w:val="0068A3"/>
          <w:sz w:val="22"/>
          <w:szCs w:val="22"/>
          <w:lang w:val="ca-ES"/>
        </w:rPr>
      </w:pPr>
    </w:p>
    <w:p w14:paraId="431CCBCA" w14:textId="77777777" w:rsidR="00C13441" w:rsidRPr="00B44312" w:rsidRDefault="00C13441" w:rsidP="0023313C">
      <w:pPr>
        <w:spacing w:line="360" w:lineRule="auto"/>
        <w:jc w:val="both"/>
        <w:rPr>
          <w:rFonts w:ascii="Arial" w:hAnsi="Arial" w:cs="Arial"/>
          <w:color w:val="0068A3"/>
          <w:sz w:val="22"/>
          <w:szCs w:val="22"/>
          <w:lang w:val="ca-ES"/>
        </w:rPr>
      </w:pPr>
    </w:p>
    <w:p w14:paraId="16D1F128" w14:textId="77777777" w:rsidR="0023313C" w:rsidRPr="00B44312" w:rsidRDefault="0023313C" w:rsidP="0023313C">
      <w:pPr>
        <w:spacing w:line="360" w:lineRule="auto"/>
        <w:jc w:val="both"/>
        <w:rPr>
          <w:rFonts w:ascii="Arial" w:hAnsi="Arial" w:cs="Arial"/>
          <w:color w:val="0068A3"/>
          <w:sz w:val="22"/>
          <w:szCs w:val="22"/>
          <w:lang w:val="ca-ES"/>
        </w:rPr>
      </w:pPr>
      <w:r w:rsidRPr="00B44312">
        <w:rPr>
          <w:rFonts w:ascii="Arial" w:hAnsi="Arial" w:cs="Arial"/>
          <w:color w:val="0068A3"/>
          <w:sz w:val="22"/>
          <w:szCs w:val="22"/>
          <w:lang w:val="ca-ES"/>
        </w:rPr>
        <w:lastRenderedPageBreak/>
        <w:t>Objectiu general:</w:t>
      </w:r>
    </w:p>
    <w:p w14:paraId="0F1D3DF6" w14:textId="77777777" w:rsidR="0023313C" w:rsidRPr="0023313C" w:rsidRDefault="0023313C" w:rsidP="0023313C">
      <w:pPr>
        <w:spacing w:line="360" w:lineRule="auto"/>
        <w:jc w:val="both"/>
        <w:rPr>
          <w:rFonts w:ascii="Arial" w:hAnsi="Arial" w:cs="Arial"/>
          <w:color w:val="4F81BD" w:themeColor="accent1"/>
          <w:sz w:val="22"/>
          <w:szCs w:val="22"/>
          <w:lang w:val="ca-ES"/>
        </w:rPr>
      </w:pPr>
    </w:p>
    <w:p w14:paraId="6FDEC335" w14:textId="77777777" w:rsidR="0023313C" w:rsidRPr="0023313C" w:rsidRDefault="0023313C" w:rsidP="0023313C">
      <w:pPr>
        <w:pStyle w:val="Pargrafdellista"/>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after="160" w:line="360" w:lineRule="auto"/>
        <w:contextualSpacing/>
        <w:jc w:val="both"/>
        <w:rPr>
          <w:rFonts w:ascii="Arial" w:hAnsi="Arial" w:cs="Arial"/>
          <w:lang w:val="ca-ES"/>
        </w:rPr>
      </w:pPr>
      <w:r w:rsidRPr="0023313C">
        <w:rPr>
          <w:rFonts w:ascii="Arial" w:hAnsi="Arial" w:cs="Arial"/>
          <w:lang w:val="ca-ES"/>
        </w:rPr>
        <w:t xml:space="preserve">Informar dels actius comunitaris que hi ha al barri del Raval per promoure </w:t>
      </w:r>
      <w:proofErr w:type="spellStart"/>
      <w:r w:rsidRPr="0023313C">
        <w:rPr>
          <w:rFonts w:ascii="Arial" w:hAnsi="Arial" w:cs="Arial"/>
          <w:lang w:val="ca-ES"/>
        </w:rPr>
        <w:t>l’empoderament</w:t>
      </w:r>
      <w:proofErr w:type="spellEnd"/>
      <w:r w:rsidRPr="0023313C">
        <w:rPr>
          <w:rFonts w:ascii="Arial" w:hAnsi="Arial" w:cs="Arial"/>
          <w:lang w:val="ca-ES"/>
        </w:rPr>
        <w:t>.</w:t>
      </w:r>
    </w:p>
    <w:p w14:paraId="4FF3B4F9" w14:textId="77777777" w:rsidR="0023313C" w:rsidRPr="00C13441" w:rsidRDefault="0023313C" w:rsidP="0023313C">
      <w:pPr>
        <w:pStyle w:val="Pargrafdellista"/>
        <w:pBdr>
          <w:top w:val="none" w:sz="0" w:space="0" w:color="auto"/>
          <w:left w:val="none" w:sz="0" w:space="0" w:color="auto"/>
          <w:bottom w:val="none" w:sz="0" w:space="0" w:color="auto"/>
          <w:right w:val="none" w:sz="0" w:space="0" w:color="auto"/>
          <w:between w:val="none" w:sz="0" w:space="0" w:color="auto"/>
          <w:bar w:val="none" w:sz="0" w:color="auto"/>
        </w:pBdr>
        <w:spacing w:after="160" w:line="360" w:lineRule="auto"/>
        <w:contextualSpacing/>
        <w:jc w:val="both"/>
        <w:rPr>
          <w:rFonts w:ascii="Arial" w:hAnsi="Arial" w:cs="Arial"/>
          <w:color w:val="0068A3"/>
          <w:lang w:val="ca-ES"/>
        </w:rPr>
      </w:pPr>
    </w:p>
    <w:p w14:paraId="5372A3E0" w14:textId="77777777" w:rsidR="0023313C" w:rsidRPr="00C13441" w:rsidRDefault="0023313C" w:rsidP="0023313C">
      <w:pPr>
        <w:spacing w:line="360" w:lineRule="auto"/>
        <w:jc w:val="both"/>
        <w:rPr>
          <w:rFonts w:ascii="Arial" w:hAnsi="Arial" w:cs="Arial"/>
          <w:color w:val="0068A3"/>
          <w:sz w:val="22"/>
          <w:szCs w:val="22"/>
          <w:lang w:val="ca-ES"/>
        </w:rPr>
      </w:pPr>
      <w:r w:rsidRPr="00C13441">
        <w:rPr>
          <w:rFonts w:ascii="Arial" w:hAnsi="Arial" w:cs="Arial"/>
          <w:color w:val="0068A3"/>
          <w:sz w:val="22"/>
          <w:szCs w:val="22"/>
          <w:lang w:val="ca-ES"/>
        </w:rPr>
        <w:t>Objectius específics:</w:t>
      </w:r>
    </w:p>
    <w:p w14:paraId="7005A608" w14:textId="77777777" w:rsidR="0023313C" w:rsidRPr="0023313C" w:rsidRDefault="0023313C" w:rsidP="0023313C">
      <w:pPr>
        <w:spacing w:line="360" w:lineRule="auto"/>
        <w:jc w:val="both"/>
        <w:rPr>
          <w:rFonts w:ascii="Arial" w:hAnsi="Arial" w:cs="Arial"/>
          <w:color w:val="4F81BD" w:themeColor="accent1"/>
          <w:sz w:val="22"/>
          <w:szCs w:val="22"/>
          <w:lang w:val="ca-ES"/>
        </w:rPr>
      </w:pPr>
    </w:p>
    <w:p w14:paraId="23BF830F" w14:textId="77777777" w:rsidR="0023313C" w:rsidRPr="0023313C" w:rsidRDefault="0023313C" w:rsidP="0023313C">
      <w:pPr>
        <w:pStyle w:val="Pargrafdellista"/>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after="160" w:line="360" w:lineRule="auto"/>
        <w:contextualSpacing/>
        <w:jc w:val="both"/>
        <w:rPr>
          <w:rFonts w:ascii="Arial" w:hAnsi="Arial" w:cs="Arial"/>
          <w:lang w:val="ca-ES"/>
        </w:rPr>
      </w:pPr>
      <w:r w:rsidRPr="0023313C">
        <w:rPr>
          <w:rFonts w:ascii="Arial" w:hAnsi="Arial" w:cs="Arial"/>
          <w:lang w:val="ca-ES"/>
        </w:rPr>
        <w:t>Promoure la participació comunitària de les dones integrants del grup.</w:t>
      </w:r>
    </w:p>
    <w:p w14:paraId="05139D8F" w14:textId="77777777" w:rsidR="0023313C" w:rsidRPr="0023313C" w:rsidRDefault="0023313C" w:rsidP="0023313C">
      <w:pPr>
        <w:pStyle w:val="Pargrafdellista"/>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after="160" w:line="360" w:lineRule="auto"/>
        <w:contextualSpacing/>
        <w:jc w:val="both"/>
        <w:rPr>
          <w:rFonts w:ascii="Arial" w:hAnsi="Arial" w:cs="Arial"/>
          <w:lang w:val="ca-ES"/>
        </w:rPr>
      </w:pPr>
      <w:r w:rsidRPr="0023313C">
        <w:rPr>
          <w:rFonts w:ascii="Arial" w:hAnsi="Arial" w:cs="Arial"/>
          <w:lang w:val="ca-ES"/>
        </w:rPr>
        <w:t>Promoure la creació de xarxa social.</w:t>
      </w:r>
    </w:p>
    <w:p w14:paraId="5C9038E2" w14:textId="77777777" w:rsidR="0023313C" w:rsidRPr="0023313C" w:rsidRDefault="0023313C" w:rsidP="0023313C">
      <w:pPr>
        <w:pStyle w:val="Pargrafdellista"/>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after="160" w:line="360" w:lineRule="auto"/>
        <w:contextualSpacing/>
        <w:jc w:val="both"/>
        <w:rPr>
          <w:rFonts w:ascii="Arial" w:hAnsi="Arial" w:cs="Arial"/>
          <w:lang w:val="ca-ES"/>
        </w:rPr>
      </w:pPr>
      <w:r w:rsidRPr="0023313C">
        <w:rPr>
          <w:rFonts w:ascii="Arial" w:hAnsi="Arial" w:cs="Arial"/>
          <w:lang w:val="ca-ES"/>
        </w:rPr>
        <w:t>Identificar actius comunitaris del barri del Raval a Barcelona.</w:t>
      </w:r>
    </w:p>
    <w:p w14:paraId="23E33050" w14:textId="77777777" w:rsidR="0023313C" w:rsidRPr="0023313C" w:rsidRDefault="0023313C" w:rsidP="0023313C">
      <w:pPr>
        <w:spacing w:line="360" w:lineRule="auto"/>
        <w:jc w:val="both"/>
        <w:rPr>
          <w:rFonts w:ascii="Arial" w:hAnsi="Arial" w:cs="Arial"/>
          <w:sz w:val="22"/>
          <w:szCs w:val="22"/>
          <w:lang w:val="ca-ES"/>
        </w:rPr>
      </w:pPr>
    </w:p>
    <w:p w14:paraId="5DC12A5A" w14:textId="77777777" w:rsidR="0023313C" w:rsidRPr="00C13441" w:rsidRDefault="0023313C" w:rsidP="0023313C">
      <w:pPr>
        <w:spacing w:line="360" w:lineRule="auto"/>
        <w:jc w:val="both"/>
        <w:rPr>
          <w:rFonts w:ascii="Arial" w:hAnsi="Arial" w:cs="Arial"/>
          <w:color w:val="0068A3"/>
          <w:sz w:val="22"/>
          <w:szCs w:val="22"/>
          <w:lang w:val="ca-ES"/>
        </w:rPr>
      </w:pPr>
      <w:r w:rsidRPr="00C13441">
        <w:rPr>
          <w:rFonts w:ascii="Arial" w:hAnsi="Arial" w:cs="Arial"/>
          <w:color w:val="0068A3"/>
          <w:sz w:val="22"/>
          <w:szCs w:val="22"/>
          <w:lang w:val="ca-ES"/>
        </w:rPr>
        <w:t>Desenvolupament de la sessió</w:t>
      </w:r>
    </w:p>
    <w:p w14:paraId="5682AEDD" w14:textId="77777777" w:rsidR="0023313C" w:rsidRPr="0023313C" w:rsidRDefault="0023313C" w:rsidP="0023313C">
      <w:pPr>
        <w:spacing w:line="360" w:lineRule="auto"/>
        <w:jc w:val="both"/>
        <w:rPr>
          <w:rFonts w:ascii="Arial" w:hAnsi="Arial" w:cs="Arial"/>
          <w:color w:val="31849B" w:themeColor="accent5" w:themeShade="BF"/>
          <w:sz w:val="22"/>
          <w:szCs w:val="22"/>
          <w:lang w:val="ca-ES"/>
        </w:rPr>
      </w:pPr>
    </w:p>
    <w:p w14:paraId="6E7B2AE6" w14:textId="77777777" w:rsidR="0023313C" w:rsidRPr="0023313C" w:rsidRDefault="0023313C" w:rsidP="0023313C">
      <w:pPr>
        <w:spacing w:line="360" w:lineRule="auto"/>
        <w:jc w:val="both"/>
        <w:rPr>
          <w:rFonts w:ascii="Arial" w:hAnsi="Arial" w:cs="Arial"/>
          <w:sz w:val="22"/>
          <w:szCs w:val="22"/>
          <w:lang w:val="ca-ES"/>
        </w:rPr>
      </w:pPr>
      <w:r w:rsidRPr="0023313C">
        <w:rPr>
          <w:rFonts w:ascii="Arial" w:hAnsi="Arial" w:cs="Arial"/>
          <w:sz w:val="22"/>
          <w:szCs w:val="22"/>
          <w:lang w:val="ca-ES"/>
        </w:rPr>
        <w:t>1. La sessió serà conduïda per la treballadora social sanitària i la infermera serà l’observadora, s’iniciarà la sessió explicant quins aspectes es treballaran en aquesta i es donarà la benvinguda deixant un breu espai per expressar com es troben les integrants del grup.</w:t>
      </w:r>
    </w:p>
    <w:p w14:paraId="0629B8DD" w14:textId="77777777" w:rsidR="0023313C" w:rsidRPr="0023313C" w:rsidRDefault="0023313C" w:rsidP="0023313C">
      <w:pPr>
        <w:spacing w:line="360" w:lineRule="auto"/>
        <w:jc w:val="both"/>
        <w:rPr>
          <w:rFonts w:ascii="Arial" w:hAnsi="Arial" w:cs="Arial"/>
          <w:sz w:val="22"/>
          <w:szCs w:val="22"/>
          <w:lang w:val="ca-ES"/>
        </w:rPr>
      </w:pPr>
    </w:p>
    <w:p w14:paraId="09A59AC7" w14:textId="77777777" w:rsidR="0023313C" w:rsidRPr="0023313C" w:rsidRDefault="0023313C" w:rsidP="0023313C">
      <w:pPr>
        <w:spacing w:line="360" w:lineRule="auto"/>
        <w:jc w:val="both"/>
        <w:rPr>
          <w:rFonts w:ascii="Arial" w:hAnsi="Arial" w:cs="Arial"/>
          <w:sz w:val="22"/>
          <w:szCs w:val="22"/>
          <w:lang w:val="ca-ES"/>
        </w:rPr>
      </w:pPr>
      <w:r w:rsidRPr="0023313C">
        <w:rPr>
          <w:rFonts w:ascii="Arial" w:hAnsi="Arial" w:cs="Arial"/>
          <w:sz w:val="22"/>
          <w:szCs w:val="22"/>
          <w:lang w:val="ca-ES"/>
        </w:rPr>
        <w:t xml:space="preserve">2. A continuació, mitjançant un suport audiovisual es conceptualitzarà  </w:t>
      </w:r>
      <w:proofErr w:type="spellStart"/>
      <w:r w:rsidRPr="0023313C">
        <w:rPr>
          <w:rFonts w:ascii="Arial" w:hAnsi="Arial" w:cs="Arial"/>
          <w:sz w:val="22"/>
          <w:szCs w:val="22"/>
          <w:lang w:val="ca-ES"/>
        </w:rPr>
        <w:t>l’empoderament</w:t>
      </w:r>
      <w:proofErr w:type="spellEnd"/>
      <w:r w:rsidRPr="0023313C">
        <w:rPr>
          <w:rFonts w:ascii="Arial" w:hAnsi="Arial" w:cs="Arial"/>
          <w:sz w:val="22"/>
          <w:szCs w:val="22"/>
          <w:lang w:val="ca-ES"/>
        </w:rPr>
        <w:t xml:space="preserve"> i els seus beneficis, a més a més es donarà importància a tot allò après a les sessions anteriors com a promotor </w:t>
      </w:r>
      <w:proofErr w:type="spellStart"/>
      <w:r w:rsidRPr="0023313C">
        <w:rPr>
          <w:rFonts w:ascii="Arial" w:hAnsi="Arial" w:cs="Arial"/>
          <w:sz w:val="22"/>
          <w:szCs w:val="22"/>
          <w:lang w:val="ca-ES"/>
        </w:rPr>
        <w:t>d’empoderament</w:t>
      </w:r>
      <w:proofErr w:type="spellEnd"/>
      <w:r w:rsidRPr="0023313C">
        <w:rPr>
          <w:rFonts w:ascii="Arial" w:hAnsi="Arial" w:cs="Arial"/>
          <w:sz w:val="22"/>
          <w:szCs w:val="22"/>
          <w:lang w:val="ca-ES"/>
        </w:rPr>
        <w:t xml:space="preserve"> personal.  </w:t>
      </w:r>
    </w:p>
    <w:p w14:paraId="312F8961" w14:textId="77777777" w:rsidR="0023313C" w:rsidRPr="0023313C" w:rsidRDefault="0023313C" w:rsidP="0023313C">
      <w:pPr>
        <w:spacing w:line="360" w:lineRule="auto"/>
        <w:jc w:val="both"/>
        <w:rPr>
          <w:rFonts w:ascii="Arial" w:hAnsi="Arial" w:cs="Arial"/>
          <w:sz w:val="22"/>
          <w:szCs w:val="22"/>
          <w:lang w:val="ca-ES"/>
        </w:rPr>
      </w:pPr>
    </w:p>
    <w:p w14:paraId="07B613DA" w14:textId="77777777" w:rsidR="0023313C" w:rsidRPr="0023313C" w:rsidRDefault="0023313C" w:rsidP="0023313C">
      <w:pPr>
        <w:spacing w:line="360" w:lineRule="auto"/>
        <w:jc w:val="both"/>
        <w:rPr>
          <w:rFonts w:ascii="Arial" w:hAnsi="Arial" w:cs="Arial"/>
          <w:sz w:val="22"/>
          <w:szCs w:val="22"/>
          <w:lang w:val="ca-ES"/>
        </w:rPr>
      </w:pPr>
      <w:r w:rsidRPr="0023313C">
        <w:rPr>
          <w:rFonts w:ascii="Arial" w:hAnsi="Arial" w:cs="Arial"/>
          <w:sz w:val="22"/>
          <w:szCs w:val="22"/>
          <w:lang w:val="ca-ES"/>
        </w:rPr>
        <w:t xml:space="preserve">3. Seguidament, un altre objectiu de la sessió serà donar a conèixer diferents actius del barri i per aquest motiu es realitzarà la següent dinàmica anomenada “Coneixent el barri”.  Per tal de poder realitzar-la, s’utilitzarà el projector que definirà una imatge d’un mapa del Raval i a continuació repartiran post </w:t>
      </w:r>
      <w:proofErr w:type="spellStart"/>
      <w:r w:rsidRPr="0023313C">
        <w:rPr>
          <w:rFonts w:ascii="Arial" w:hAnsi="Arial" w:cs="Arial"/>
          <w:sz w:val="22"/>
          <w:szCs w:val="22"/>
          <w:lang w:val="ca-ES"/>
        </w:rPr>
        <w:t>it</w:t>
      </w:r>
      <w:proofErr w:type="spellEnd"/>
      <w:r w:rsidRPr="0023313C">
        <w:rPr>
          <w:rFonts w:ascii="Arial" w:hAnsi="Arial" w:cs="Arial"/>
          <w:sz w:val="22"/>
          <w:szCs w:val="22"/>
          <w:lang w:val="ca-ES"/>
        </w:rPr>
        <w:t xml:space="preserve"> a les participants del grup, la treballadora social sanitària animarà a identificar actius del barri que coneguin i es posaran en comú amb la resta de participants, també la treballadora social sanitària donarà a conèixer els següents actius del barri del raval.</w:t>
      </w:r>
    </w:p>
    <w:p w14:paraId="6F243BDA" w14:textId="77777777" w:rsidR="0023313C" w:rsidRPr="0023313C" w:rsidRDefault="0023313C" w:rsidP="0023313C">
      <w:pPr>
        <w:spacing w:line="360" w:lineRule="auto"/>
        <w:jc w:val="both"/>
        <w:rPr>
          <w:rFonts w:ascii="Arial" w:hAnsi="Arial" w:cs="Arial"/>
          <w:sz w:val="22"/>
          <w:szCs w:val="22"/>
          <w:lang w:val="ca-ES"/>
        </w:rPr>
      </w:pPr>
    </w:p>
    <w:tbl>
      <w:tblPr>
        <w:tblStyle w:val="Taulaambquadrcula"/>
        <w:tblW w:w="0" w:type="auto"/>
        <w:tblLook w:val="04A0" w:firstRow="1" w:lastRow="0" w:firstColumn="1" w:lastColumn="0" w:noHBand="0" w:noVBand="1"/>
      </w:tblPr>
      <w:tblGrid>
        <w:gridCol w:w="4235"/>
        <w:gridCol w:w="4235"/>
      </w:tblGrid>
      <w:tr w:rsidR="0023313C" w:rsidRPr="0023313C" w14:paraId="250ACD45" w14:textId="77777777" w:rsidTr="00E70889">
        <w:trPr>
          <w:trHeight w:val="756"/>
        </w:trPr>
        <w:tc>
          <w:tcPr>
            <w:tcW w:w="4235" w:type="dxa"/>
            <w:shd w:val="clear" w:color="auto" w:fill="DBE5F1" w:themeFill="accent1" w:themeFillTint="33"/>
          </w:tcPr>
          <w:p w14:paraId="5C191A19" w14:textId="77777777" w:rsidR="0023313C" w:rsidRPr="0023313C" w:rsidRDefault="0023313C" w:rsidP="00E70889">
            <w:pPr>
              <w:spacing w:line="360" w:lineRule="auto"/>
              <w:jc w:val="both"/>
              <w:rPr>
                <w:rFonts w:ascii="Arial" w:hAnsi="Arial" w:cs="Arial"/>
                <w:sz w:val="22"/>
                <w:szCs w:val="22"/>
                <w:lang w:val="ca-ES"/>
              </w:rPr>
            </w:pPr>
            <w:r w:rsidRPr="0023313C">
              <w:rPr>
                <w:rFonts w:ascii="Arial" w:hAnsi="Arial" w:cs="Arial"/>
                <w:sz w:val="22"/>
                <w:szCs w:val="22"/>
                <w:lang w:val="ca-ES"/>
              </w:rPr>
              <w:t>Fundació SURT</w:t>
            </w:r>
          </w:p>
        </w:tc>
        <w:tc>
          <w:tcPr>
            <w:tcW w:w="4235" w:type="dxa"/>
            <w:shd w:val="clear" w:color="auto" w:fill="DBE5F1" w:themeFill="accent1" w:themeFillTint="33"/>
          </w:tcPr>
          <w:p w14:paraId="4A0B0D52" w14:textId="77777777" w:rsidR="0023313C" w:rsidRPr="0023313C" w:rsidRDefault="0023313C" w:rsidP="00E70889">
            <w:pPr>
              <w:spacing w:line="360" w:lineRule="auto"/>
              <w:jc w:val="both"/>
              <w:rPr>
                <w:rFonts w:ascii="Arial" w:hAnsi="Arial" w:cs="Arial"/>
                <w:sz w:val="22"/>
                <w:szCs w:val="22"/>
                <w:lang w:val="ca-ES"/>
              </w:rPr>
            </w:pPr>
            <w:r w:rsidRPr="0023313C">
              <w:rPr>
                <w:rFonts w:ascii="Arial" w:hAnsi="Arial" w:cs="Arial"/>
                <w:sz w:val="22"/>
                <w:szCs w:val="22"/>
                <w:lang w:val="ca-ES"/>
              </w:rPr>
              <w:t>Fundació amb projectes sociolaborals només per a dones.</w:t>
            </w:r>
          </w:p>
        </w:tc>
      </w:tr>
      <w:tr w:rsidR="0023313C" w:rsidRPr="0023313C" w14:paraId="4C58192D" w14:textId="77777777" w:rsidTr="00E70889">
        <w:trPr>
          <w:trHeight w:val="387"/>
        </w:trPr>
        <w:tc>
          <w:tcPr>
            <w:tcW w:w="4235" w:type="dxa"/>
            <w:shd w:val="clear" w:color="auto" w:fill="DBE5F1" w:themeFill="accent1" w:themeFillTint="33"/>
          </w:tcPr>
          <w:p w14:paraId="2A7198AC" w14:textId="77777777" w:rsidR="0023313C" w:rsidRPr="0023313C" w:rsidRDefault="0023313C" w:rsidP="00E70889">
            <w:pPr>
              <w:spacing w:line="360" w:lineRule="auto"/>
              <w:jc w:val="both"/>
              <w:rPr>
                <w:rFonts w:ascii="Arial" w:hAnsi="Arial" w:cs="Arial"/>
                <w:sz w:val="22"/>
                <w:szCs w:val="22"/>
                <w:lang w:val="ca-ES"/>
              </w:rPr>
            </w:pPr>
            <w:r w:rsidRPr="0023313C">
              <w:rPr>
                <w:rFonts w:ascii="Arial" w:hAnsi="Arial" w:cs="Arial"/>
                <w:sz w:val="22"/>
                <w:szCs w:val="22"/>
                <w:lang w:val="ca-ES"/>
              </w:rPr>
              <w:t>Serveis Socials Raval Nord</w:t>
            </w:r>
          </w:p>
        </w:tc>
        <w:tc>
          <w:tcPr>
            <w:tcW w:w="4235" w:type="dxa"/>
            <w:shd w:val="clear" w:color="auto" w:fill="DBE5F1" w:themeFill="accent1" w:themeFillTint="33"/>
          </w:tcPr>
          <w:p w14:paraId="62FAD8B2" w14:textId="77777777" w:rsidR="0023313C" w:rsidRPr="0023313C" w:rsidRDefault="0023313C" w:rsidP="00E70889">
            <w:pPr>
              <w:spacing w:line="360" w:lineRule="auto"/>
              <w:jc w:val="both"/>
              <w:rPr>
                <w:rFonts w:ascii="Arial" w:hAnsi="Arial" w:cs="Arial"/>
                <w:sz w:val="22"/>
                <w:szCs w:val="22"/>
                <w:lang w:val="ca-ES"/>
              </w:rPr>
            </w:pPr>
          </w:p>
        </w:tc>
      </w:tr>
      <w:tr w:rsidR="0023313C" w:rsidRPr="0023313C" w14:paraId="792C8460" w14:textId="77777777" w:rsidTr="00E70889">
        <w:trPr>
          <w:trHeight w:val="756"/>
        </w:trPr>
        <w:tc>
          <w:tcPr>
            <w:tcW w:w="4235" w:type="dxa"/>
            <w:shd w:val="clear" w:color="auto" w:fill="DBE5F1" w:themeFill="accent1" w:themeFillTint="33"/>
          </w:tcPr>
          <w:p w14:paraId="6ACABE7E" w14:textId="77777777" w:rsidR="0023313C" w:rsidRPr="0023313C" w:rsidRDefault="0023313C" w:rsidP="00E70889">
            <w:pPr>
              <w:spacing w:line="360" w:lineRule="auto"/>
              <w:jc w:val="both"/>
              <w:rPr>
                <w:rFonts w:ascii="Arial" w:hAnsi="Arial" w:cs="Arial"/>
                <w:sz w:val="22"/>
                <w:szCs w:val="22"/>
                <w:lang w:val="ca-ES"/>
              </w:rPr>
            </w:pPr>
            <w:r w:rsidRPr="0023313C">
              <w:rPr>
                <w:rFonts w:ascii="Arial" w:hAnsi="Arial" w:cs="Arial"/>
                <w:sz w:val="22"/>
                <w:szCs w:val="22"/>
                <w:lang w:val="ca-ES"/>
              </w:rPr>
              <w:t>Biblioteca Santa Pau i Santa Creu</w:t>
            </w:r>
          </w:p>
        </w:tc>
        <w:tc>
          <w:tcPr>
            <w:tcW w:w="4235" w:type="dxa"/>
            <w:shd w:val="clear" w:color="auto" w:fill="DBE5F1" w:themeFill="accent1" w:themeFillTint="33"/>
          </w:tcPr>
          <w:p w14:paraId="7EFADE3B" w14:textId="77777777" w:rsidR="0023313C" w:rsidRPr="0023313C" w:rsidRDefault="0023313C" w:rsidP="00E70889">
            <w:pPr>
              <w:spacing w:line="360" w:lineRule="auto"/>
              <w:jc w:val="both"/>
              <w:rPr>
                <w:rFonts w:ascii="Arial" w:hAnsi="Arial" w:cs="Arial"/>
                <w:sz w:val="22"/>
                <w:szCs w:val="22"/>
                <w:lang w:val="ca-ES"/>
              </w:rPr>
            </w:pPr>
            <w:r w:rsidRPr="0023313C">
              <w:rPr>
                <w:rFonts w:ascii="Arial" w:hAnsi="Arial" w:cs="Arial"/>
                <w:sz w:val="22"/>
                <w:szCs w:val="22"/>
                <w:lang w:val="ca-ES"/>
              </w:rPr>
              <w:t>Punt d’informació d’actius comunitaris i activitats del barri.</w:t>
            </w:r>
          </w:p>
        </w:tc>
      </w:tr>
      <w:tr w:rsidR="0023313C" w:rsidRPr="00526C46" w14:paraId="3EA983CB" w14:textId="77777777" w:rsidTr="00E70889">
        <w:trPr>
          <w:trHeight w:val="765"/>
        </w:trPr>
        <w:tc>
          <w:tcPr>
            <w:tcW w:w="4235" w:type="dxa"/>
            <w:shd w:val="clear" w:color="auto" w:fill="DBE5F1" w:themeFill="accent1" w:themeFillTint="33"/>
          </w:tcPr>
          <w:p w14:paraId="3BDF5C53" w14:textId="77777777" w:rsidR="0023313C" w:rsidRPr="0023313C" w:rsidRDefault="0023313C" w:rsidP="00E70889">
            <w:pPr>
              <w:spacing w:line="360" w:lineRule="auto"/>
              <w:jc w:val="both"/>
              <w:rPr>
                <w:rFonts w:ascii="Arial" w:hAnsi="Arial" w:cs="Arial"/>
                <w:sz w:val="22"/>
                <w:szCs w:val="22"/>
                <w:lang w:val="ca-ES"/>
              </w:rPr>
            </w:pPr>
            <w:proofErr w:type="spellStart"/>
            <w:r w:rsidRPr="0023313C">
              <w:rPr>
                <w:rFonts w:ascii="Arial" w:hAnsi="Arial" w:cs="Arial"/>
                <w:sz w:val="22"/>
                <w:szCs w:val="22"/>
                <w:lang w:val="ca-ES"/>
              </w:rPr>
              <w:lastRenderedPageBreak/>
              <w:t>Xarse</w:t>
            </w:r>
            <w:proofErr w:type="spellEnd"/>
          </w:p>
        </w:tc>
        <w:tc>
          <w:tcPr>
            <w:tcW w:w="4235" w:type="dxa"/>
            <w:shd w:val="clear" w:color="auto" w:fill="DBE5F1" w:themeFill="accent1" w:themeFillTint="33"/>
          </w:tcPr>
          <w:p w14:paraId="02E5A2F7" w14:textId="77777777" w:rsidR="0023313C" w:rsidRPr="0023313C" w:rsidRDefault="0023313C" w:rsidP="00E70889">
            <w:pPr>
              <w:spacing w:line="360" w:lineRule="auto"/>
              <w:jc w:val="both"/>
              <w:rPr>
                <w:rFonts w:ascii="Arial" w:hAnsi="Arial" w:cs="Arial"/>
                <w:sz w:val="22"/>
                <w:szCs w:val="22"/>
                <w:lang w:val="ca-ES"/>
              </w:rPr>
            </w:pPr>
            <w:r w:rsidRPr="0023313C">
              <w:rPr>
                <w:rFonts w:ascii="Arial" w:hAnsi="Arial" w:cs="Arial"/>
                <w:sz w:val="22"/>
                <w:szCs w:val="22"/>
                <w:lang w:val="ca-ES"/>
              </w:rPr>
              <w:t>Punt d’acompanyament per a recursos i prestacions.</w:t>
            </w:r>
          </w:p>
        </w:tc>
      </w:tr>
      <w:tr w:rsidR="0023313C" w:rsidRPr="00526C46" w14:paraId="68B3DDA3" w14:textId="77777777" w:rsidTr="00E70889">
        <w:trPr>
          <w:trHeight w:val="756"/>
        </w:trPr>
        <w:tc>
          <w:tcPr>
            <w:tcW w:w="4235" w:type="dxa"/>
            <w:shd w:val="clear" w:color="auto" w:fill="DBE5F1" w:themeFill="accent1" w:themeFillTint="33"/>
          </w:tcPr>
          <w:p w14:paraId="0831E715" w14:textId="77777777" w:rsidR="0023313C" w:rsidRPr="0023313C" w:rsidRDefault="0023313C" w:rsidP="00E70889">
            <w:pPr>
              <w:spacing w:line="360" w:lineRule="auto"/>
              <w:jc w:val="both"/>
              <w:rPr>
                <w:rFonts w:ascii="Arial" w:hAnsi="Arial" w:cs="Arial"/>
                <w:sz w:val="22"/>
                <w:szCs w:val="22"/>
                <w:lang w:val="ca-ES"/>
              </w:rPr>
            </w:pPr>
            <w:r w:rsidRPr="0023313C">
              <w:rPr>
                <w:rFonts w:ascii="Arial" w:hAnsi="Arial" w:cs="Arial"/>
                <w:sz w:val="22"/>
                <w:szCs w:val="22"/>
                <w:lang w:val="ca-ES"/>
              </w:rPr>
              <w:t xml:space="preserve">Raval </w:t>
            </w:r>
            <w:proofErr w:type="spellStart"/>
            <w:r w:rsidRPr="0023313C">
              <w:rPr>
                <w:rFonts w:ascii="Arial" w:hAnsi="Arial" w:cs="Arial"/>
                <w:sz w:val="22"/>
                <w:szCs w:val="22"/>
                <w:lang w:val="ca-ES"/>
              </w:rPr>
              <w:t>Solidàri</w:t>
            </w:r>
            <w:proofErr w:type="spellEnd"/>
          </w:p>
        </w:tc>
        <w:tc>
          <w:tcPr>
            <w:tcW w:w="4235" w:type="dxa"/>
            <w:shd w:val="clear" w:color="auto" w:fill="DBE5F1" w:themeFill="accent1" w:themeFillTint="33"/>
          </w:tcPr>
          <w:p w14:paraId="7D7ABD0F" w14:textId="77777777" w:rsidR="0023313C" w:rsidRPr="0023313C" w:rsidRDefault="0023313C" w:rsidP="00E70889">
            <w:pPr>
              <w:spacing w:line="360" w:lineRule="auto"/>
              <w:jc w:val="both"/>
              <w:rPr>
                <w:rFonts w:ascii="Arial" w:hAnsi="Arial" w:cs="Arial"/>
                <w:sz w:val="22"/>
                <w:szCs w:val="22"/>
                <w:lang w:val="ca-ES"/>
              </w:rPr>
            </w:pPr>
            <w:r w:rsidRPr="0023313C">
              <w:rPr>
                <w:rFonts w:ascii="Arial" w:hAnsi="Arial" w:cs="Arial"/>
                <w:sz w:val="22"/>
                <w:szCs w:val="22"/>
                <w:lang w:val="ca-ES"/>
              </w:rPr>
              <w:t>Associació per orientació laboral suport mutu.</w:t>
            </w:r>
          </w:p>
        </w:tc>
      </w:tr>
      <w:tr w:rsidR="0023313C" w:rsidRPr="0023313C" w14:paraId="2046310F" w14:textId="77777777" w:rsidTr="00E70889">
        <w:trPr>
          <w:trHeight w:val="378"/>
        </w:trPr>
        <w:tc>
          <w:tcPr>
            <w:tcW w:w="4235" w:type="dxa"/>
            <w:shd w:val="clear" w:color="auto" w:fill="DBE5F1" w:themeFill="accent1" w:themeFillTint="33"/>
          </w:tcPr>
          <w:p w14:paraId="574A935A" w14:textId="77777777" w:rsidR="0023313C" w:rsidRPr="0023313C" w:rsidRDefault="0023313C" w:rsidP="00E70889">
            <w:pPr>
              <w:spacing w:line="360" w:lineRule="auto"/>
              <w:jc w:val="both"/>
              <w:rPr>
                <w:rFonts w:ascii="Arial" w:hAnsi="Arial" w:cs="Arial"/>
                <w:sz w:val="22"/>
                <w:szCs w:val="22"/>
                <w:lang w:val="ca-ES"/>
              </w:rPr>
            </w:pPr>
            <w:r w:rsidRPr="0023313C">
              <w:rPr>
                <w:rFonts w:ascii="Arial" w:hAnsi="Arial" w:cs="Arial"/>
                <w:sz w:val="22"/>
                <w:szCs w:val="22"/>
                <w:lang w:val="ca-ES"/>
              </w:rPr>
              <w:t>Centre cívic</w:t>
            </w:r>
          </w:p>
        </w:tc>
        <w:tc>
          <w:tcPr>
            <w:tcW w:w="4235" w:type="dxa"/>
            <w:shd w:val="clear" w:color="auto" w:fill="DBE5F1" w:themeFill="accent1" w:themeFillTint="33"/>
          </w:tcPr>
          <w:p w14:paraId="6303B511" w14:textId="77777777" w:rsidR="0023313C" w:rsidRPr="0023313C" w:rsidRDefault="0023313C" w:rsidP="00E70889">
            <w:pPr>
              <w:spacing w:line="360" w:lineRule="auto"/>
              <w:jc w:val="both"/>
              <w:rPr>
                <w:rFonts w:ascii="Arial" w:hAnsi="Arial" w:cs="Arial"/>
                <w:sz w:val="22"/>
                <w:szCs w:val="22"/>
                <w:lang w:val="ca-ES"/>
              </w:rPr>
            </w:pPr>
            <w:r w:rsidRPr="0023313C">
              <w:rPr>
                <w:rFonts w:ascii="Arial" w:hAnsi="Arial" w:cs="Arial"/>
                <w:sz w:val="22"/>
                <w:szCs w:val="22"/>
                <w:lang w:val="ca-ES"/>
              </w:rPr>
              <w:t>Activitats variades.</w:t>
            </w:r>
          </w:p>
        </w:tc>
      </w:tr>
      <w:tr w:rsidR="0023313C" w:rsidRPr="00526C46" w14:paraId="584519D9" w14:textId="77777777" w:rsidTr="00E70889">
        <w:trPr>
          <w:trHeight w:val="765"/>
        </w:trPr>
        <w:tc>
          <w:tcPr>
            <w:tcW w:w="4235" w:type="dxa"/>
            <w:shd w:val="clear" w:color="auto" w:fill="DBE5F1" w:themeFill="accent1" w:themeFillTint="33"/>
          </w:tcPr>
          <w:p w14:paraId="3FD4C4CC" w14:textId="77777777" w:rsidR="0023313C" w:rsidRPr="0023313C" w:rsidRDefault="0023313C" w:rsidP="00E70889">
            <w:pPr>
              <w:spacing w:line="360" w:lineRule="auto"/>
              <w:jc w:val="both"/>
              <w:rPr>
                <w:rFonts w:ascii="Arial" w:hAnsi="Arial" w:cs="Arial"/>
                <w:sz w:val="22"/>
                <w:szCs w:val="22"/>
                <w:lang w:val="ca-ES"/>
              </w:rPr>
            </w:pPr>
            <w:r w:rsidRPr="0023313C">
              <w:rPr>
                <w:rFonts w:ascii="Arial" w:hAnsi="Arial" w:cs="Arial"/>
                <w:sz w:val="22"/>
                <w:szCs w:val="22"/>
                <w:lang w:val="ca-ES"/>
              </w:rPr>
              <w:t>Fundació Tot Raval</w:t>
            </w:r>
          </w:p>
        </w:tc>
        <w:tc>
          <w:tcPr>
            <w:tcW w:w="4235" w:type="dxa"/>
            <w:shd w:val="clear" w:color="auto" w:fill="DBE5F1" w:themeFill="accent1" w:themeFillTint="33"/>
          </w:tcPr>
          <w:p w14:paraId="608E905D" w14:textId="77777777" w:rsidR="0023313C" w:rsidRPr="0023313C" w:rsidRDefault="0023313C" w:rsidP="00E70889">
            <w:pPr>
              <w:spacing w:line="360" w:lineRule="auto"/>
              <w:jc w:val="both"/>
              <w:rPr>
                <w:rFonts w:ascii="Arial" w:hAnsi="Arial" w:cs="Arial"/>
                <w:sz w:val="22"/>
                <w:szCs w:val="22"/>
                <w:lang w:val="ca-ES"/>
              </w:rPr>
            </w:pPr>
            <w:r w:rsidRPr="0023313C">
              <w:rPr>
                <w:rFonts w:ascii="Arial" w:hAnsi="Arial" w:cs="Arial"/>
                <w:sz w:val="22"/>
                <w:szCs w:val="22"/>
                <w:lang w:val="ca-ES"/>
              </w:rPr>
              <w:t>Fundació comunitària del barri, informació i creació d’espais.</w:t>
            </w:r>
          </w:p>
        </w:tc>
      </w:tr>
      <w:tr w:rsidR="0023313C" w:rsidRPr="00526C46" w14:paraId="3450AC56" w14:textId="77777777" w:rsidTr="00E70889">
        <w:trPr>
          <w:trHeight w:val="378"/>
        </w:trPr>
        <w:tc>
          <w:tcPr>
            <w:tcW w:w="4235" w:type="dxa"/>
            <w:shd w:val="clear" w:color="auto" w:fill="DBE5F1" w:themeFill="accent1" w:themeFillTint="33"/>
          </w:tcPr>
          <w:p w14:paraId="6DFD8068" w14:textId="77777777" w:rsidR="0023313C" w:rsidRPr="0023313C" w:rsidRDefault="0023313C" w:rsidP="00E70889">
            <w:pPr>
              <w:spacing w:line="360" w:lineRule="auto"/>
              <w:jc w:val="both"/>
              <w:rPr>
                <w:rFonts w:ascii="Arial" w:hAnsi="Arial" w:cs="Arial"/>
                <w:sz w:val="22"/>
                <w:szCs w:val="22"/>
                <w:lang w:val="ca-ES"/>
              </w:rPr>
            </w:pPr>
            <w:r w:rsidRPr="0023313C">
              <w:rPr>
                <w:rFonts w:ascii="Arial" w:hAnsi="Arial" w:cs="Arial"/>
                <w:sz w:val="22"/>
                <w:szCs w:val="22"/>
                <w:lang w:val="ca-ES"/>
              </w:rPr>
              <w:t>Metzineres</w:t>
            </w:r>
          </w:p>
        </w:tc>
        <w:tc>
          <w:tcPr>
            <w:tcW w:w="4235" w:type="dxa"/>
            <w:shd w:val="clear" w:color="auto" w:fill="DBE5F1" w:themeFill="accent1" w:themeFillTint="33"/>
          </w:tcPr>
          <w:p w14:paraId="3134092C" w14:textId="77777777" w:rsidR="0023313C" w:rsidRPr="0023313C" w:rsidRDefault="0023313C" w:rsidP="00E70889">
            <w:pPr>
              <w:spacing w:line="360" w:lineRule="auto"/>
              <w:jc w:val="both"/>
              <w:rPr>
                <w:rFonts w:ascii="Arial" w:hAnsi="Arial" w:cs="Arial"/>
                <w:sz w:val="22"/>
                <w:szCs w:val="22"/>
                <w:lang w:val="ca-ES"/>
              </w:rPr>
            </w:pPr>
            <w:r w:rsidRPr="0023313C">
              <w:rPr>
                <w:rFonts w:ascii="Arial" w:hAnsi="Arial" w:cs="Arial"/>
                <w:sz w:val="22"/>
                <w:szCs w:val="22"/>
                <w:lang w:val="ca-ES"/>
              </w:rPr>
              <w:t>Espai per a dones amb consum actiu.</w:t>
            </w:r>
          </w:p>
        </w:tc>
      </w:tr>
      <w:tr w:rsidR="0023313C" w:rsidRPr="00526C46" w14:paraId="30C2C956" w14:textId="77777777" w:rsidTr="00E70889">
        <w:trPr>
          <w:trHeight w:val="756"/>
        </w:trPr>
        <w:tc>
          <w:tcPr>
            <w:tcW w:w="4235" w:type="dxa"/>
            <w:shd w:val="clear" w:color="auto" w:fill="DBE5F1" w:themeFill="accent1" w:themeFillTint="33"/>
          </w:tcPr>
          <w:p w14:paraId="15F0206F" w14:textId="77777777" w:rsidR="0023313C" w:rsidRPr="0023313C" w:rsidRDefault="0023313C" w:rsidP="00E70889">
            <w:pPr>
              <w:spacing w:line="360" w:lineRule="auto"/>
              <w:jc w:val="both"/>
              <w:rPr>
                <w:rFonts w:ascii="Arial" w:hAnsi="Arial" w:cs="Arial"/>
                <w:sz w:val="22"/>
                <w:szCs w:val="22"/>
                <w:lang w:val="ca-ES"/>
              </w:rPr>
            </w:pPr>
            <w:r w:rsidRPr="0023313C">
              <w:rPr>
                <w:rFonts w:ascii="Arial" w:hAnsi="Arial" w:cs="Arial"/>
                <w:sz w:val="22"/>
                <w:szCs w:val="22"/>
                <w:lang w:val="ca-ES"/>
              </w:rPr>
              <w:t>Hort Comunitari del Raval Nord</w:t>
            </w:r>
          </w:p>
        </w:tc>
        <w:tc>
          <w:tcPr>
            <w:tcW w:w="4235" w:type="dxa"/>
            <w:shd w:val="clear" w:color="auto" w:fill="DBE5F1" w:themeFill="accent1" w:themeFillTint="33"/>
          </w:tcPr>
          <w:p w14:paraId="3818F6DA" w14:textId="77777777" w:rsidR="0023313C" w:rsidRPr="0023313C" w:rsidRDefault="0023313C" w:rsidP="00E70889">
            <w:pPr>
              <w:spacing w:line="360" w:lineRule="auto"/>
              <w:jc w:val="both"/>
              <w:rPr>
                <w:rFonts w:ascii="Arial" w:hAnsi="Arial" w:cs="Arial"/>
                <w:sz w:val="22"/>
                <w:szCs w:val="22"/>
                <w:lang w:val="ca-ES"/>
              </w:rPr>
            </w:pPr>
            <w:r w:rsidRPr="0023313C">
              <w:rPr>
                <w:rFonts w:ascii="Arial" w:hAnsi="Arial" w:cs="Arial"/>
                <w:sz w:val="22"/>
                <w:szCs w:val="22"/>
                <w:lang w:val="ca-ES"/>
              </w:rPr>
              <w:t>Hort creat pel CAP Raval Nord, es pot apuntar al CAP.</w:t>
            </w:r>
          </w:p>
        </w:tc>
      </w:tr>
      <w:tr w:rsidR="0023313C" w:rsidRPr="0023313C" w14:paraId="2C863D3B" w14:textId="77777777" w:rsidTr="00E70889">
        <w:trPr>
          <w:trHeight w:val="387"/>
        </w:trPr>
        <w:tc>
          <w:tcPr>
            <w:tcW w:w="4235" w:type="dxa"/>
            <w:shd w:val="clear" w:color="auto" w:fill="DBE5F1" w:themeFill="accent1" w:themeFillTint="33"/>
          </w:tcPr>
          <w:p w14:paraId="3BB2AE4D" w14:textId="77777777" w:rsidR="0023313C" w:rsidRPr="0023313C" w:rsidRDefault="0023313C" w:rsidP="00E70889">
            <w:pPr>
              <w:spacing w:line="360" w:lineRule="auto"/>
              <w:jc w:val="both"/>
              <w:rPr>
                <w:rFonts w:ascii="Arial" w:hAnsi="Arial" w:cs="Arial"/>
                <w:sz w:val="22"/>
                <w:szCs w:val="22"/>
                <w:lang w:val="ca-ES"/>
              </w:rPr>
            </w:pPr>
            <w:r w:rsidRPr="0023313C">
              <w:rPr>
                <w:rFonts w:ascii="Arial" w:hAnsi="Arial" w:cs="Arial"/>
                <w:sz w:val="22"/>
                <w:szCs w:val="22"/>
                <w:lang w:val="ca-ES"/>
              </w:rPr>
              <w:t>Caixa d’eines i Feines</w:t>
            </w:r>
          </w:p>
        </w:tc>
        <w:tc>
          <w:tcPr>
            <w:tcW w:w="4235" w:type="dxa"/>
            <w:shd w:val="clear" w:color="auto" w:fill="DBE5F1" w:themeFill="accent1" w:themeFillTint="33"/>
          </w:tcPr>
          <w:p w14:paraId="50D59371" w14:textId="77777777" w:rsidR="0023313C" w:rsidRPr="0023313C" w:rsidRDefault="0023313C" w:rsidP="00E70889">
            <w:pPr>
              <w:spacing w:line="360" w:lineRule="auto"/>
              <w:jc w:val="both"/>
              <w:rPr>
                <w:rFonts w:ascii="Arial" w:hAnsi="Arial" w:cs="Arial"/>
                <w:sz w:val="22"/>
                <w:szCs w:val="22"/>
                <w:lang w:val="ca-ES"/>
              </w:rPr>
            </w:pPr>
            <w:r w:rsidRPr="0023313C">
              <w:rPr>
                <w:rFonts w:ascii="Arial" w:hAnsi="Arial" w:cs="Arial"/>
                <w:sz w:val="22"/>
                <w:szCs w:val="22"/>
                <w:lang w:val="ca-ES"/>
              </w:rPr>
              <w:t>Biblioteca d’objectes.</w:t>
            </w:r>
          </w:p>
        </w:tc>
      </w:tr>
      <w:tr w:rsidR="0023313C" w:rsidRPr="0023313C" w14:paraId="7E320F24" w14:textId="77777777" w:rsidTr="00E70889">
        <w:trPr>
          <w:trHeight w:val="756"/>
        </w:trPr>
        <w:tc>
          <w:tcPr>
            <w:tcW w:w="4235" w:type="dxa"/>
            <w:shd w:val="clear" w:color="auto" w:fill="DBE5F1" w:themeFill="accent1" w:themeFillTint="33"/>
          </w:tcPr>
          <w:p w14:paraId="34E7B87B" w14:textId="77777777" w:rsidR="0023313C" w:rsidRPr="0023313C" w:rsidRDefault="0023313C" w:rsidP="00E70889">
            <w:pPr>
              <w:spacing w:line="360" w:lineRule="auto"/>
              <w:jc w:val="both"/>
              <w:rPr>
                <w:rFonts w:ascii="Arial" w:hAnsi="Arial" w:cs="Arial"/>
                <w:sz w:val="22"/>
                <w:szCs w:val="22"/>
                <w:lang w:val="ca-ES"/>
              </w:rPr>
            </w:pPr>
            <w:r w:rsidRPr="0023313C">
              <w:rPr>
                <w:rFonts w:ascii="Arial" w:hAnsi="Arial" w:cs="Arial"/>
                <w:sz w:val="22"/>
                <w:szCs w:val="22"/>
                <w:lang w:val="ca-ES"/>
              </w:rPr>
              <w:t>Teatre de l’oprimit</w:t>
            </w:r>
          </w:p>
        </w:tc>
        <w:tc>
          <w:tcPr>
            <w:tcW w:w="4235" w:type="dxa"/>
            <w:shd w:val="clear" w:color="auto" w:fill="DBE5F1" w:themeFill="accent1" w:themeFillTint="33"/>
          </w:tcPr>
          <w:p w14:paraId="389D1B6E" w14:textId="77777777" w:rsidR="0023313C" w:rsidRPr="0023313C" w:rsidRDefault="0023313C" w:rsidP="00E70889">
            <w:pPr>
              <w:spacing w:line="360" w:lineRule="auto"/>
              <w:jc w:val="both"/>
              <w:rPr>
                <w:rFonts w:ascii="Arial" w:hAnsi="Arial" w:cs="Arial"/>
                <w:sz w:val="22"/>
                <w:szCs w:val="22"/>
                <w:lang w:val="ca-ES"/>
              </w:rPr>
            </w:pPr>
            <w:r w:rsidRPr="0023313C">
              <w:rPr>
                <w:rFonts w:ascii="Arial" w:hAnsi="Arial" w:cs="Arial"/>
                <w:sz w:val="22"/>
                <w:szCs w:val="22"/>
                <w:lang w:val="ca-ES"/>
              </w:rPr>
              <w:t>Teatre gratuït per amateurs amb fons de denúncia.</w:t>
            </w:r>
          </w:p>
        </w:tc>
      </w:tr>
      <w:tr w:rsidR="0023313C" w:rsidRPr="00526C46" w14:paraId="31BB70E0" w14:textId="77777777" w:rsidTr="00E70889">
        <w:trPr>
          <w:trHeight w:val="378"/>
        </w:trPr>
        <w:tc>
          <w:tcPr>
            <w:tcW w:w="4235" w:type="dxa"/>
            <w:shd w:val="clear" w:color="auto" w:fill="DBE5F1" w:themeFill="accent1" w:themeFillTint="33"/>
          </w:tcPr>
          <w:p w14:paraId="617BE385" w14:textId="77777777" w:rsidR="0023313C" w:rsidRPr="0023313C" w:rsidRDefault="0023313C" w:rsidP="00E70889">
            <w:pPr>
              <w:spacing w:line="360" w:lineRule="auto"/>
              <w:jc w:val="both"/>
              <w:rPr>
                <w:rFonts w:ascii="Arial" w:hAnsi="Arial" w:cs="Arial"/>
                <w:sz w:val="22"/>
                <w:szCs w:val="22"/>
                <w:lang w:val="ca-ES"/>
              </w:rPr>
            </w:pPr>
            <w:r w:rsidRPr="0023313C">
              <w:rPr>
                <w:rFonts w:ascii="Arial" w:hAnsi="Arial" w:cs="Arial"/>
                <w:sz w:val="22"/>
                <w:szCs w:val="22"/>
                <w:lang w:val="ca-ES"/>
              </w:rPr>
              <w:t xml:space="preserve">El </w:t>
            </w:r>
            <w:proofErr w:type="spellStart"/>
            <w:r w:rsidRPr="0023313C">
              <w:rPr>
                <w:rFonts w:ascii="Arial" w:hAnsi="Arial" w:cs="Arial"/>
                <w:sz w:val="22"/>
                <w:szCs w:val="22"/>
                <w:lang w:val="ca-ES"/>
              </w:rPr>
              <w:t>lokal</w:t>
            </w:r>
            <w:proofErr w:type="spellEnd"/>
          </w:p>
        </w:tc>
        <w:tc>
          <w:tcPr>
            <w:tcW w:w="4235" w:type="dxa"/>
            <w:shd w:val="clear" w:color="auto" w:fill="DBE5F1" w:themeFill="accent1" w:themeFillTint="33"/>
          </w:tcPr>
          <w:p w14:paraId="68D44081" w14:textId="77777777" w:rsidR="0023313C" w:rsidRPr="0023313C" w:rsidRDefault="0023313C" w:rsidP="00E70889">
            <w:pPr>
              <w:spacing w:line="360" w:lineRule="auto"/>
              <w:jc w:val="both"/>
              <w:rPr>
                <w:rFonts w:ascii="Arial" w:hAnsi="Arial" w:cs="Arial"/>
                <w:sz w:val="22"/>
                <w:szCs w:val="22"/>
                <w:lang w:val="ca-ES"/>
              </w:rPr>
            </w:pPr>
            <w:r w:rsidRPr="0023313C">
              <w:rPr>
                <w:rFonts w:ascii="Arial" w:hAnsi="Arial" w:cs="Arial"/>
                <w:sz w:val="22"/>
                <w:szCs w:val="22"/>
                <w:lang w:val="ca-ES"/>
              </w:rPr>
              <w:t>Distribució de material cultural alternatiu.</w:t>
            </w:r>
          </w:p>
        </w:tc>
      </w:tr>
      <w:tr w:rsidR="0023313C" w:rsidRPr="0023313C" w14:paraId="4B541B25" w14:textId="77777777" w:rsidTr="00E70889">
        <w:trPr>
          <w:trHeight w:val="387"/>
        </w:trPr>
        <w:tc>
          <w:tcPr>
            <w:tcW w:w="4235" w:type="dxa"/>
            <w:shd w:val="clear" w:color="auto" w:fill="DBE5F1" w:themeFill="accent1" w:themeFillTint="33"/>
          </w:tcPr>
          <w:p w14:paraId="7EE61D4F" w14:textId="77777777" w:rsidR="0023313C" w:rsidRPr="0023313C" w:rsidRDefault="0023313C" w:rsidP="00E70889">
            <w:pPr>
              <w:spacing w:line="360" w:lineRule="auto"/>
              <w:jc w:val="both"/>
              <w:rPr>
                <w:rFonts w:ascii="Arial" w:hAnsi="Arial" w:cs="Arial"/>
                <w:sz w:val="22"/>
                <w:szCs w:val="22"/>
                <w:lang w:val="ca-ES"/>
              </w:rPr>
            </w:pPr>
            <w:r w:rsidRPr="0023313C">
              <w:rPr>
                <w:rFonts w:ascii="Arial" w:hAnsi="Arial" w:cs="Arial"/>
                <w:sz w:val="22"/>
                <w:szCs w:val="22"/>
                <w:lang w:val="ca-ES"/>
              </w:rPr>
              <w:t>Gimnàs social sant pau</w:t>
            </w:r>
          </w:p>
        </w:tc>
        <w:tc>
          <w:tcPr>
            <w:tcW w:w="4235" w:type="dxa"/>
            <w:shd w:val="clear" w:color="auto" w:fill="DBE5F1" w:themeFill="accent1" w:themeFillTint="33"/>
          </w:tcPr>
          <w:p w14:paraId="5CFF5B08" w14:textId="77777777" w:rsidR="0023313C" w:rsidRPr="0023313C" w:rsidRDefault="0023313C" w:rsidP="00E70889">
            <w:pPr>
              <w:spacing w:line="360" w:lineRule="auto"/>
              <w:jc w:val="both"/>
              <w:rPr>
                <w:rFonts w:ascii="Arial" w:hAnsi="Arial" w:cs="Arial"/>
                <w:sz w:val="22"/>
                <w:szCs w:val="22"/>
                <w:lang w:val="ca-ES"/>
              </w:rPr>
            </w:pPr>
            <w:r w:rsidRPr="0023313C">
              <w:rPr>
                <w:rFonts w:ascii="Arial" w:hAnsi="Arial" w:cs="Arial"/>
                <w:sz w:val="22"/>
                <w:szCs w:val="22"/>
                <w:lang w:val="ca-ES"/>
              </w:rPr>
              <w:t>Gimnàs i dutxes.</w:t>
            </w:r>
          </w:p>
        </w:tc>
      </w:tr>
      <w:tr w:rsidR="0023313C" w:rsidRPr="0023313C" w14:paraId="3C897CC9" w14:textId="77777777" w:rsidTr="00E70889">
        <w:trPr>
          <w:trHeight w:val="378"/>
        </w:trPr>
        <w:tc>
          <w:tcPr>
            <w:tcW w:w="4235" w:type="dxa"/>
            <w:shd w:val="clear" w:color="auto" w:fill="DBE5F1" w:themeFill="accent1" w:themeFillTint="33"/>
          </w:tcPr>
          <w:p w14:paraId="74A24117" w14:textId="77777777" w:rsidR="0023313C" w:rsidRPr="0023313C" w:rsidRDefault="0023313C" w:rsidP="00E70889">
            <w:pPr>
              <w:spacing w:line="360" w:lineRule="auto"/>
              <w:jc w:val="both"/>
              <w:rPr>
                <w:rFonts w:ascii="Arial" w:hAnsi="Arial" w:cs="Arial"/>
                <w:sz w:val="22"/>
                <w:szCs w:val="22"/>
                <w:lang w:val="ca-ES"/>
              </w:rPr>
            </w:pPr>
            <w:r w:rsidRPr="0023313C">
              <w:rPr>
                <w:rFonts w:ascii="Arial" w:hAnsi="Arial" w:cs="Arial"/>
                <w:sz w:val="22"/>
                <w:szCs w:val="22"/>
                <w:lang w:val="ca-ES"/>
              </w:rPr>
              <w:t xml:space="preserve">Antiga </w:t>
            </w:r>
            <w:proofErr w:type="spellStart"/>
            <w:r w:rsidRPr="0023313C">
              <w:rPr>
                <w:rFonts w:ascii="Arial" w:hAnsi="Arial" w:cs="Arial"/>
                <w:sz w:val="22"/>
                <w:szCs w:val="22"/>
                <w:lang w:val="ca-ES"/>
              </w:rPr>
              <w:t>massana</w:t>
            </w:r>
            <w:proofErr w:type="spellEnd"/>
          </w:p>
        </w:tc>
        <w:tc>
          <w:tcPr>
            <w:tcW w:w="4235" w:type="dxa"/>
            <w:shd w:val="clear" w:color="auto" w:fill="DBE5F1" w:themeFill="accent1" w:themeFillTint="33"/>
          </w:tcPr>
          <w:p w14:paraId="0FA809B7" w14:textId="77777777" w:rsidR="0023313C" w:rsidRPr="0023313C" w:rsidRDefault="0023313C" w:rsidP="00E70889">
            <w:pPr>
              <w:spacing w:line="360" w:lineRule="auto"/>
              <w:jc w:val="both"/>
              <w:rPr>
                <w:rFonts w:ascii="Arial" w:hAnsi="Arial" w:cs="Arial"/>
                <w:sz w:val="22"/>
                <w:szCs w:val="22"/>
                <w:lang w:val="ca-ES"/>
              </w:rPr>
            </w:pPr>
            <w:r w:rsidRPr="0023313C">
              <w:rPr>
                <w:rFonts w:ascii="Arial" w:hAnsi="Arial" w:cs="Arial"/>
                <w:sz w:val="22"/>
                <w:szCs w:val="22"/>
                <w:lang w:val="ca-ES"/>
              </w:rPr>
              <w:t xml:space="preserve">Espai </w:t>
            </w:r>
            <w:proofErr w:type="spellStart"/>
            <w:r w:rsidRPr="0023313C">
              <w:rPr>
                <w:rFonts w:ascii="Arial" w:hAnsi="Arial" w:cs="Arial"/>
                <w:sz w:val="22"/>
                <w:szCs w:val="22"/>
                <w:lang w:val="ca-ES"/>
              </w:rPr>
              <w:t>okupat</w:t>
            </w:r>
            <w:proofErr w:type="spellEnd"/>
            <w:r w:rsidRPr="0023313C">
              <w:rPr>
                <w:rFonts w:ascii="Arial" w:hAnsi="Arial" w:cs="Arial"/>
                <w:sz w:val="22"/>
                <w:szCs w:val="22"/>
                <w:lang w:val="ca-ES"/>
              </w:rPr>
              <w:t>, projectes autogestionats.</w:t>
            </w:r>
          </w:p>
        </w:tc>
      </w:tr>
      <w:tr w:rsidR="0023313C" w:rsidRPr="0023313C" w14:paraId="26763CDE" w14:textId="77777777" w:rsidTr="00E70889">
        <w:trPr>
          <w:trHeight w:val="756"/>
        </w:trPr>
        <w:tc>
          <w:tcPr>
            <w:tcW w:w="4235" w:type="dxa"/>
            <w:shd w:val="clear" w:color="auto" w:fill="DBE5F1" w:themeFill="accent1" w:themeFillTint="33"/>
          </w:tcPr>
          <w:p w14:paraId="0184F38E" w14:textId="77777777" w:rsidR="0023313C" w:rsidRPr="0023313C" w:rsidRDefault="0023313C" w:rsidP="00E70889">
            <w:pPr>
              <w:spacing w:line="360" w:lineRule="auto"/>
              <w:jc w:val="both"/>
              <w:rPr>
                <w:rFonts w:ascii="Arial" w:hAnsi="Arial" w:cs="Arial"/>
                <w:sz w:val="22"/>
                <w:szCs w:val="22"/>
                <w:lang w:val="ca-ES"/>
              </w:rPr>
            </w:pPr>
            <w:r w:rsidRPr="0023313C">
              <w:rPr>
                <w:rFonts w:ascii="Arial" w:hAnsi="Arial" w:cs="Arial"/>
                <w:sz w:val="22"/>
                <w:szCs w:val="22"/>
                <w:lang w:val="ca-ES"/>
              </w:rPr>
              <w:t>PIAD ciutat vella</w:t>
            </w:r>
          </w:p>
        </w:tc>
        <w:tc>
          <w:tcPr>
            <w:tcW w:w="4235" w:type="dxa"/>
            <w:shd w:val="clear" w:color="auto" w:fill="DBE5F1" w:themeFill="accent1" w:themeFillTint="33"/>
          </w:tcPr>
          <w:p w14:paraId="64803B77" w14:textId="77777777" w:rsidR="0023313C" w:rsidRPr="0023313C" w:rsidRDefault="0023313C" w:rsidP="00E70889">
            <w:pPr>
              <w:spacing w:line="360" w:lineRule="auto"/>
              <w:jc w:val="both"/>
              <w:rPr>
                <w:rFonts w:ascii="Arial" w:hAnsi="Arial" w:cs="Arial"/>
                <w:sz w:val="22"/>
                <w:szCs w:val="22"/>
                <w:lang w:val="ca-ES"/>
              </w:rPr>
            </w:pPr>
            <w:r w:rsidRPr="0023313C">
              <w:rPr>
                <w:rFonts w:ascii="Arial" w:hAnsi="Arial" w:cs="Arial"/>
                <w:sz w:val="22"/>
                <w:szCs w:val="22"/>
                <w:lang w:val="ca-ES"/>
              </w:rPr>
              <w:t>Punt informació i assessorament a la dona.</w:t>
            </w:r>
          </w:p>
        </w:tc>
      </w:tr>
      <w:tr w:rsidR="0023313C" w:rsidRPr="00526C46" w14:paraId="3269EE90" w14:textId="77777777" w:rsidTr="00E70889">
        <w:trPr>
          <w:trHeight w:val="387"/>
        </w:trPr>
        <w:tc>
          <w:tcPr>
            <w:tcW w:w="4235" w:type="dxa"/>
            <w:shd w:val="clear" w:color="auto" w:fill="DBE5F1" w:themeFill="accent1" w:themeFillTint="33"/>
          </w:tcPr>
          <w:p w14:paraId="2109E086" w14:textId="77777777" w:rsidR="0023313C" w:rsidRPr="0023313C" w:rsidRDefault="0023313C" w:rsidP="00E70889">
            <w:pPr>
              <w:spacing w:line="360" w:lineRule="auto"/>
              <w:jc w:val="both"/>
              <w:rPr>
                <w:rFonts w:ascii="Arial" w:hAnsi="Arial" w:cs="Arial"/>
                <w:sz w:val="22"/>
                <w:szCs w:val="22"/>
                <w:lang w:val="ca-ES"/>
              </w:rPr>
            </w:pPr>
            <w:r w:rsidRPr="0023313C">
              <w:rPr>
                <w:rFonts w:ascii="Arial" w:hAnsi="Arial" w:cs="Arial"/>
                <w:sz w:val="22"/>
                <w:szCs w:val="22"/>
                <w:lang w:val="ca-ES"/>
              </w:rPr>
              <w:t>Lloc de la dona</w:t>
            </w:r>
          </w:p>
        </w:tc>
        <w:tc>
          <w:tcPr>
            <w:tcW w:w="4235" w:type="dxa"/>
            <w:shd w:val="clear" w:color="auto" w:fill="DBE5F1" w:themeFill="accent1" w:themeFillTint="33"/>
          </w:tcPr>
          <w:p w14:paraId="12F74049" w14:textId="77777777" w:rsidR="0023313C" w:rsidRPr="0023313C" w:rsidRDefault="0023313C" w:rsidP="00E70889">
            <w:pPr>
              <w:spacing w:line="360" w:lineRule="auto"/>
              <w:jc w:val="both"/>
              <w:rPr>
                <w:rFonts w:ascii="Arial" w:hAnsi="Arial" w:cs="Arial"/>
                <w:sz w:val="22"/>
                <w:szCs w:val="22"/>
                <w:lang w:val="ca-ES"/>
              </w:rPr>
            </w:pPr>
            <w:r w:rsidRPr="0023313C">
              <w:rPr>
                <w:rFonts w:ascii="Arial" w:hAnsi="Arial" w:cs="Arial"/>
                <w:sz w:val="22"/>
                <w:szCs w:val="22"/>
                <w:lang w:val="ca-ES"/>
              </w:rPr>
              <w:t>Espai religiós de cura a la dona.</w:t>
            </w:r>
          </w:p>
        </w:tc>
      </w:tr>
      <w:tr w:rsidR="0023313C" w:rsidRPr="0023313C" w14:paraId="3C93142C" w14:textId="77777777" w:rsidTr="00E70889">
        <w:trPr>
          <w:trHeight w:val="756"/>
        </w:trPr>
        <w:tc>
          <w:tcPr>
            <w:tcW w:w="4235" w:type="dxa"/>
            <w:shd w:val="clear" w:color="auto" w:fill="DBE5F1" w:themeFill="accent1" w:themeFillTint="33"/>
          </w:tcPr>
          <w:p w14:paraId="24F1CD13" w14:textId="77777777" w:rsidR="0023313C" w:rsidRPr="0023313C" w:rsidRDefault="0023313C" w:rsidP="00E70889">
            <w:pPr>
              <w:spacing w:line="360" w:lineRule="auto"/>
              <w:jc w:val="both"/>
              <w:rPr>
                <w:rFonts w:ascii="Arial" w:hAnsi="Arial" w:cs="Arial"/>
                <w:sz w:val="22"/>
                <w:szCs w:val="22"/>
                <w:lang w:val="ca-ES"/>
              </w:rPr>
            </w:pPr>
            <w:r w:rsidRPr="0023313C">
              <w:rPr>
                <w:rFonts w:ascii="Arial" w:hAnsi="Arial" w:cs="Arial"/>
                <w:sz w:val="22"/>
                <w:szCs w:val="22"/>
                <w:lang w:val="ca-ES"/>
              </w:rPr>
              <w:t>Caminades dels dijous</w:t>
            </w:r>
          </w:p>
        </w:tc>
        <w:tc>
          <w:tcPr>
            <w:tcW w:w="4235" w:type="dxa"/>
            <w:shd w:val="clear" w:color="auto" w:fill="DBE5F1" w:themeFill="accent1" w:themeFillTint="33"/>
          </w:tcPr>
          <w:p w14:paraId="6B5525AB" w14:textId="77777777" w:rsidR="0023313C" w:rsidRPr="0023313C" w:rsidRDefault="0023313C" w:rsidP="00E70889">
            <w:pPr>
              <w:spacing w:line="360" w:lineRule="auto"/>
              <w:jc w:val="both"/>
              <w:rPr>
                <w:rFonts w:ascii="Arial" w:hAnsi="Arial" w:cs="Arial"/>
                <w:sz w:val="22"/>
                <w:szCs w:val="22"/>
                <w:lang w:val="ca-ES"/>
              </w:rPr>
            </w:pPr>
            <w:r w:rsidRPr="0023313C">
              <w:rPr>
                <w:rFonts w:ascii="Arial" w:hAnsi="Arial" w:cs="Arial"/>
                <w:sz w:val="22"/>
                <w:szCs w:val="22"/>
                <w:lang w:val="ca-ES"/>
              </w:rPr>
              <w:t>Caminades comunitàries promogudes pel CAP Raval Nord.</w:t>
            </w:r>
          </w:p>
        </w:tc>
      </w:tr>
      <w:tr w:rsidR="0023313C" w:rsidRPr="0023313C" w14:paraId="0198BBD2" w14:textId="77777777" w:rsidTr="00E70889">
        <w:trPr>
          <w:trHeight w:val="765"/>
        </w:trPr>
        <w:tc>
          <w:tcPr>
            <w:tcW w:w="4235" w:type="dxa"/>
            <w:shd w:val="clear" w:color="auto" w:fill="DBE5F1" w:themeFill="accent1" w:themeFillTint="33"/>
          </w:tcPr>
          <w:p w14:paraId="7179A9FB" w14:textId="77777777" w:rsidR="0023313C" w:rsidRPr="0023313C" w:rsidRDefault="0023313C" w:rsidP="00E70889">
            <w:pPr>
              <w:spacing w:line="360" w:lineRule="auto"/>
              <w:jc w:val="both"/>
              <w:rPr>
                <w:rFonts w:ascii="Arial" w:hAnsi="Arial" w:cs="Arial"/>
                <w:sz w:val="22"/>
                <w:szCs w:val="22"/>
                <w:lang w:val="ca-ES"/>
              </w:rPr>
            </w:pPr>
            <w:r w:rsidRPr="0023313C">
              <w:rPr>
                <w:rFonts w:ascii="Arial" w:hAnsi="Arial" w:cs="Arial"/>
                <w:sz w:val="22"/>
                <w:szCs w:val="22"/>
                <w:lang w:val="ca-ES"/>
              </w:rPr>
              <w:t>Millor a 4 potes que dues.</w:t>
            </w:r>
          </w:p>
        </w:tc>
        <w:tc>
          <w:tcPr>
            <w:tcW w:w="4235" w:type="dxa"/>
            <w:shd w:val="clear" w:color="auto" w:fill="DBE5F1" w:themeFill="accent1" w:themeFillTint="33"/>
          </w:tcPr>
          <w:p w14:paraId="637B05C1" w14:textId="77777777" w:rsidR="0023313C" w:rsidRPr="0023313C" w:rsidRDefault="0023313C" w:rsidP="00E70889">
            <w:pPr>
              <w:spacing w:line="360" w:lineRule="auto"/>
              <w:jc w:val="both"/>
              <w:rPr>
                <w:rFonts w:ascii="Arial" w:hAnsi="Arial" w:cs="Arial"/>
                <w:sz w:val="22"/>
                <w:szCs w:val="22"/>
                <w:lang w:val="ca-ES"/>
              </w:rPr>
            </w:pPr>
            <w:r w:rsidRPr="0023313C">
              <w:rPr>
                <w:rFonts w:ascii="Arial" w:hAnsi="Arial" w:cs="Arial"/>
                <w:sz w:val="22"/>
                <w:szCs w:val="22"/>
                <w:lang w:val="ca-ES"/>
              </w:rPr>
              <w:t>Caminades comunitàries al barri amb gossos.</w:t>
            </w:r>
          </w:p>
        </w:tc>
      </w:tr>
    </w:tbl>
    <w:p w14:paraId="5B6A20AF" w14:textId="77777777" w:rsidR="0023313C" w:rsidRPr="0023313C" w:rsidRDefault="0023313C" w:rsidP="0023313C">
      <w:pPr>
        <w:spacing w:line="360" w:lineRule="auto"/>
        <w:jc w:val="both"/>
        <w:rPr>
          <w:rFonts w:ascii="Arial" w:hAnsi="Arial" w:cs="Arial"/>
          <w:sz w:val="22"/>
          <w:szCs w:val="22"/>
          <w:lang w:val="ca-ES"/>
        </w:rPr>
      </w:pPr>
    </w:p>
    <w:p w14:paraId="1174B8AA" w14:textId="0932EBC1" w:rsidR="0023313C" w:rsidRPr="0023313C" w:rsidRDefault="0023313C" w:rsidP="0023313C">
      <w:pPr>
        <w:spacing w:line="360" w:lineRule="auto"/>
        <w:jc w:val="both"/>
        <w:rPr>
          <w:rFonts w:ascii="Arial" w:hAnsi="Arial" w:cs="Arial"/>
          <w:sz w:val="22"/>
          <w:szCs w:val="22"/>
          <w:lang w:val="ca-ES"/>
        </w:rPr>
      </w:pPr>
      <w:r w:rsidRPr="0023313C">
        <w:rPr>
          <w:rFonts w:ascii="Arial" w:hAnsi="Arial" w:cs="Arial"/>
          <w:sz w:val="22"/>
          <w:szCs w:val="22"/>
          <w:lang w:val="ca-ES"/>
        </w:rPr>
        <w:t xml:space="preserve">4. Per tal de finalitzar la sessió es deixarà un breu espai d’expressió i la treballadora social sanitària donarà a conèixer que la propera sessió serà la última i </w:t>
      </w:r>
      <w:r w:rsidR="007E5525">
        <w:rPr>
          <w:rFonts w:ascii="Arial" w:hAnsi="Arial" w:cs="Arial"/>
          <w:sz w:val="22"/>
          <w:szCs w:val="22"/>
          <w:lang w:val="ca-ES"/>
        </w:rPr>
        <w:t>e</w:t>
      </w:r>
      <w:r w:rsidRPr="0023313C">
        <w:rPr>
          <w:rFonts w:ascii="Arial" w:hAnsi="Arial" w:cs="Arial"/>
          <w:sz w:val="22"/>
          <w:szCs w:val="22"/>
          <w:lang w:val="ca-ES"/>
        </w:rPr>
        <w:t xml:space="preserve">s proposarà que cadascuna cuini un plat saludable per fer un pica </w:t>
      </w:r>
      <w:proofErr w:type="spellStart"/>
      <w:r w:rsidRPr="0023313C">
        <w:rPr>
          <w:rFonts w:ascii="Arial" w:hAnsi="Arial" w:cs="Arial"/>
          <w:sz w:val="22"/>
          <w:szCs w:val="22"/>
          <w:lang w:val="ca-ES"/>
        </w:rPr>
        <w:t>pica</w:t>
      </w:r>
      <w:proofErr w:type="spellEnd"/>
      <w:r w:rsidRPr="0023313C">
        <w:rPr>
          <w:rFonts w:ascii="Arial" w:hAnsi="Arial" w:cs="Arial"/>
          <w:sz w:val="22"/>
          <w:szCs w:val="22"/>
          <w:lang w:val="ca-ES"/>
        </w:rPr>
        <w:t xml:space="preserve"> conjunt.</w:t>
      </w:r>
    </w:p>
    <w:p w14:paraId="45DCFD97" w14:textId="77777777" w:rsidR="0023313C" w:rsidRPr="0023313C" w:rsidRDefault="0023313C" w:rsidP="0023313C">
      <w:pPr>
        <w:spacing w:line="360" w:lineRule="auto"/>
        <w:jc w:val="both"/>
        <w:rPr>
          <w:rFonts w:ascii="Arial" w:hAnsi="Arial" w:cs="Arial"/>
          <w:sz w:val="22"/>
          <w:szCs w:val="22"/>
          <w:lang w:val="ca-ES"/>
        </w:rPr>
      </w:pPr>
    </w:p>
    <w:p w14:paraId="49F96DA9" w14:textId="77777777" w:rsidR="0023313C" w:rsidRPr="0023313C" w:rsidRDefault="0023313C" w:rsidP="0023313C">
      <w:pPr>
        <w:spacing w:line="360" w:lineRule="auto"/>
        <w:jc w:val="both"/>
        <w:rPr>
          <w:rFonts w:ascii="Arial" w:hAnsi="Arial" w:cs="Arial"/>
          <w:color w:val="004E9A"/>
          <w:sz w:val="22"/>
          <w:szCs w:val="22"/>
          <w:lang w:val="ca-ES"/>
        </w:rPr>
      </w:pPr>
      <w:r w:rsidRPr="0023313C">
        <w:rPr>
          <w:rFonts w:ascii="Arial" w:hAnsi="Arial" w:cs="Arial"/>
          <w:color w:val="004E9A"/>
          <w:sz w:val="22"/>
          <w:szCs w:val="22"/>
          <w:lang w:val="ca-ES"/>
        </w:rPr>
        <w:t>Avaluació:</w:t>
      </w:r>
    </w:p>
    <w:p w14:paraId="00F0C424" w14:textId="77777777" w:rsidR="0023313C" w:rsidRPr="0023313C" w:rsidRDefault="0023313C" w:rsidP="0023313C">
      <w:pPr>
        <w:spacing w:line="360" w:lineRule="auto"/>
        <w:jc w:val="both"/>
        <w:rPr>
          <w:rFonts w:ascii="Arial" w:hAnsi="Arial" w:cs="Arial"/>
          <w:color w:val="004E9A"/>
          <w:sz w:val="22"/>
          <w:szCs w:val="22"/>
          <w:lang w:val="ca-ES"/>
        </w:rPr>
      </w:pPr>
    </w:p>
    <w:p w14:paraId="2FA14117" w14:textId="77777777" w:rsidR="0023313C" w:rsidRPr="0023313C" w:rsidRDefault="0023313C" w:rsidP="0023313C">
      <w:pPr>
        <w:pStyle w:val="Pargrafdellista"/>
        <w:numPr>
          <w:ilvl w:val="0"/>
          <w:numId w:val="6"/>
        </w:numPr>
        <w:spacing w:line="360" w:lineRule="auto"/>
        <w:jc w:val="both"/>
        <w:rPr>
          <w:rFonts w:ascii="Arial" w:hAnsi="Arial" w:cs="Arial"/>
          <w:lang w:val="ca-ES"/>
        </w:rPr>
      </w:pPr>
      <w:r w:rsidRPr="0023313C">
        <w:rPr>
          <w:rFonts w:ascii="Arial" w:hAnsi="Arial" w:cs="Arial"/>
          <w:lang w:val="ca-ES"/>
        </w:rPr>
        <w:t>Preparació de la sala.</w:t>
      </w:r>
    </w:p>
    <w:p w14:paraId="584AE90B" w14:textId="77777777" w:rsidR="0023313C" w:rsidRPr="0023313C" w:rsidRDefault="0023313C" w:rsidP="0023313C">
      <w:pPr>
        <w:pStyle w:val="Pargrafdellista"/>
        <w:numPr>
          <w:ilvl w:val="0"/>
          <w:numId w:val="6"/>
        </w:numPr>
        <w:spacing w:line="360" w:lineRule="auto"/>
        <w:jc w:val="both"/>
        <w:rPr>
          <w:rFonts w:ascii="Arial" w:hAnsi="Arial" w:cs="Arial"/>
          <w:lang w:val="ca-ES"/>
        </w:rPr>
      </w:pPr>
      <w:r w:rsidRPr="0023313C">
        <w:rPr>
          <w:rFonts w:ascii="Arial" w:hAnsi="Arial" w:cs="Arial"/>
          <w:lang w:val="ca-ES"/>
        </w:rPr>
        <w:t>Assistència de participants.</w:t>
      </w:r>
    </w:p>
    <w:p w14:paraId="4CDB4098" w14:textId="77777777" w:rsidR="0023313C" w:rsidRPr="0023313C" w:rsidRDefault="0023313C" w:rsidP="0023313C">
      <w:pPr>
        <w:pStyle w:val="Pargrafdellista"/>
        <w:numPr>
          <w:ilvl w:val="0"/>
          <w:numId w:val="6"/>
        </w:numPr>
        <w:spacing w:line="360" w:lineRule="auto"/>
        <w:jc w:val="both"/>
        <w:rPr>
          <w:rFonts w:ascii="Arial" w:hAnsi="Arial" w:cs="Arial"/>
          <w:lang w:val="ca-ES"/>
        </w:rPr>
      </w:pPr>
      <w:r w:rsidRPr="0023313C">
        <w:rPr>
          <w:rFonts w:ascii="Arial" w:hAnsi="Arial" w:cs="Arial"/>
          <w:lang w:val="ca-ES"/>
        </w:rPr>
        <w:t>Coneixements adquirits.</w:t>
      </w:r>
    </w:p>
    <w:p w14:paraId="1249F777" w14:textId="77777777" w:rsidR="0023313C" w:rsidRPr="0023313C" w:rsidRDefault="0023313C" w:rsidP="0023313C">
      <w:pPr>
        <w:pStyle w:val="Pargrafdellista"/>
        <w:numPr>
          <w:ilvl w:val="0"/>
          <w:numId w:val="6"/>
        </w:numPr>
        <w:spacing w:line="360" w:lineRule="auto"/>
        <w:jc w:val="both"/>
        <w:rPr>
          <w:rFonts w:ascii="Arial" w:hAnsi="Arial" w:cs="Arial"/>
          <w:lang w:val="ca-ES"/>
        </w:rPr>
      </w:pPr>
      <w:r w:rsidRPr="0023313C">
        <w:rPr>
          <w:rFonts w:ascii="Arial" w:hAnsi="Arial" w:cs="Arial"/>
          <w:lang w:val="ca-ES"/>
        </w:rPr>
        <w:t>Participació de les participants en les dinàmiques.</w:t>
      </w:r>
    </w:p>
    <w:p w14:paraId="3AA74774" w14:textId="77777777" w:rsidR="0023313C" w:rsidRPr="0023313C" w:rsidRDefault="0023313C" w:rsidP="0023313C">
      <w:pPr>
        <w:pStyle w:val="Pargrafdellista"/>
        <w:numPr>
          <w:ilvl w:val="0"/>
          <w:numId w:val="6"/>
        </w:numPr>
        <w:spacing w:line="360" w:lineRule="auto"/>
        <w:jc w:val="both"/>
        <w:rPr>
          <w:rFonts w:ascii="Arial" w:hAnsi="Arial" w:cs="Arial"/>
          <w:lang w:val="ca-ES"/>
        </w:rPr>
      </w:pPr>
      <w:r w:rsidRPr="0023313C">
        <w:rPr>
          <w:rFonts w:ascii="Arial" w:hAnsi="Arial" w:cs="Arial"/>
          <w:lang w:val="ca-ES"/>
        </w:rPr>
        <w:lastRenderedPageBreak/>
        <w:t>Benestar emocional expressat per les participants a l’inici i final de la sessió.</w:t>
      </w:r>
    </w:p>
    <w:p w14:paraId="3E6D01F6" w14:textId="77777777" w:rsidR="0023313C" w:rsidRPr="0023313C" w:rsidRDefault="0023313C" w:rsidP="0023313C">
      <w:pPr>
        <w:pStyle w:val="Pargrafdellista"/>
        <w:numPr>
          <w:ilvl w:val="0"/>
          <w:numId w:val="6"/>
        </w:numPr>
        <w:spacing w:line="360" w:lineRule="auto"/>
        <w:jc w:val="both"/>
        <w:rPr>
          <w:rFonts w:ascii="Arial" w:hAnsi="Arial" w:cs="Arial"/>
          <w:lang w:val="ca-ES"/>
        </w:rPr>
      </w:pPr>
      <w:r w:rsidRPr="0023313C">
        <w:rPr>
          <w:rFonts w:ascii="Arial" w:hAnsi="Arial" w:cs="Arial"/>
          <w:lang w:val="ca-ES"/>
        </w:rPr>
        <w:t>Clima emocional esdevingut durant la sessió.</w:t>
      </w:r>
    </w:p>
    <w:p w14:paraId="76F10584" w14:textId="77777777" w:rsidR="0023313C" w:rsidRPr="0023313C" w:rsidRDefault="0023313C" w:rsidP="0023313C">
      <w:pPr>
        <w:pStyle w:val="Pargrafdellista"/>
        <w:numPr>
          <w:ilvl w:val="0"/>
          <w:numId w:val="6"/>
        </w:numPr>
        <w:spacing w:line="360" w:lineRule="auto"/>
        <w:jc w:val="both"/>
        <w:rPr>
          <w:rFonts w:ascii="Arial" w:hAnsi="Arial" w:cs="Arial"/>
          <w:lang w:val="ca-ES"/>
        </w:rPr>
      </w:pPr>
      <w:r w:rsidRPr="0023313C">
        <w:rPr>
          <w:rFonts w:ascii="Arial" w:hAnsi="Arial" w:cs="Arial"/>
          <w:lang w:val="ca-ES"/>
        </w:rPr>
        <w:t>Incidències.</w:t>
      </w:r>
    </w:p>
    <w:p w14:paraId="176DA047" w14:textId="77777777" w:rsidR="0023313C" w:rsidRPr="0023313C" w:rsidRDefault="0023313C" w:rsidP="0023313C">
      <w:pPr>
        <w:spacing w:line="360" w:lineRule="auto"/>
        <w:rPr>
          <w:rFonts w:ascii="Arial" w:hAnsi="Arial" w:cs="Arial"/>
          <w:b/>
          <w:bCs/>
          <w:color w:val="31849B" w:themeColor="accent5" w:themeShade="BF"/>
          <w:sz w:val="22"/>
          <w:szCs w:val="22"/>
          <w:lang w:val="ca-ES"/>
        </w:rPr>
      </w:pPr>
      <w:r w:rsidRPr="0023313C">
        <w:rPr>
          <w:rFonts w:ascii="Arial" w:hAnsi="Arial" w:cs="Arial"/>
          <w:noProof/>
          <w:sz w:val="22"/>
          <w:szCs w:val="22"/>
          <w:lang w:val="ca-ES"/>
        </w:rPr>
        <mc:AlternateContent>
          <mc:Choice Requires="wps">
            <w:drawing>
              <wp:anchor distT="45720" distB="45720" distL="114300" distR="114300" simplePos="0" relativeHeight="251671552" behindDoc="0" locked="0" layoutInCell="1" allowOverlap="1" wp14:anchorId="0B36C907" wp14:editId="4FCAD4E7">
                <wp:simplePos x="0" y="0"/>
                <wp:positionH relativeFrom="margin">
                  <wp:align>left</wp:align>
                </wp:positionH>
                <wp:positionV relativeFrom="paragraph">
                  <wp:posOffset>220980</wp:posOffset>
                </wp:positionV>
                <wp:extent cx="5391150" cy="377190"/>
                <wp:effectExtent l="0" t="0" r="19050" b="22860"/>
                <wp:wrapSquare wrapText="bothSides"/>
                <wp:docPr id="73808086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1150" cy="377190"/>
                        </a:xfrm>
                        <a:prstGeom prst="rect">
                          <a:avLst/>
                        </a:prstGeom>
                        <a:solidFill>
                          <a:schemeClr val="accent1">
                            <a:lumMod val="20000"/>
                            <a:lumOff val="80000"/>
                          </a:schemeClr>
                        </a:solidFill>
                        <a:ln w="9525">
                          <a:solidFill>
                            <a:srgbClr val="000000"/>
                          </a:solidFill>
                          <a:miter lim="800000"/>
                          <a:headEnd/>
                          <a:tailEnd/>
                        </a:ln>
                      </wps:spPr>
                      <wps:txbx>
                        <w:txbxContent>
                          <w:p w14:paraId="446D9DDA" w14:textId="77777777" w:rsidR="0023313C" w:rsidRPr="00966CDF" w:rsidRDefault="0023313C" w:rsidP="0023313C">
                            <w:pPr>
                              <w:jc w:val="center"/>
                              <w:rPr>
                                <w:rFonts w:ascii="Arial" w:hAnsi="Arial" w:cs="Arial"/>
                                <w:color w:val="004E9A"/>
                                <w:sz w:val="22"/>
                                <w:szCs w:val="22"/>
                              </w:rPr>
                            </w:pPr>
                            <w:r w:rsidRPr="007E5525">
                              <w:rPr>
                                <w:rFonts w:ascii="Arial" w:hAnsi="Arial" w:cs="Arial"/>
                                <w:color w:val="0068A3"/>
                                <w:sz w:val="22"/>
                                <w:szCs w:val="22"/>
                              </w:rPr>
                              <w:t>9A SESSIÓ: TANCAMENT</w:t>
                            </w:r>
                          </w:p>
                          <w:p w14:paraId="3C4D8438" w14:textId="77777777" w:rsidR="0023313C" w:rsidRPr="00966CDF" w:rsidRDefault="0023313C" w:rsidP="0023313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36C907" id="_x0000_s1035" type="#_x0000_t202" style="position:absolute;margin-left:0;margin-top:17.4pt;width:424.5pt;height:29.7pt;z-index:25167155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" fillcolor="#dbe5f1 [660]">
                <v:textbox>
                  <w:txbxContent>
                    <w:p w14:paraId="446D9DDA" w14:textId="77777777" w:rsidR="0023313C" w:rsidRPr="00966CDF" w:rsidRDefault="0023313C" w:rsidP="0023313C">
                      <w:pPr>
                        <w:jc w:val="center"/>
                        <w:rPr>
                          <w:rFonts w:ascii="Arial" w:hAnsi="Arial" w:cs="Arial"/>
                          <w:color w:val="004E9A"/>
                          <w:sz w:val="22"/>
                          <w:szCs w:val="22"/>
                        </w:rPr>
                      </w:pPr>
                      <w:r w:rsidRPr="007E5525">
                        <w:rPr>
                          <w:rFonts w:ascii="Arial" w:hAnsi="Arial" w:cs="Arial"/>
                          <w:color w:val="0068A3"/>
                          <w:sz w:val="22"/>
                          <w:szCs w:val="22"/>
                        </w:rPr>
                        <w:t>9A SESSIÓ: TANCAMENT</w:t>
                      </w:r>
                    </w:p>
                    <w:p w14:paraId="3C4D8438" w14:textId="77777777" w:rsidR="0023313C" w:rsidRPr="00966CDF" w:rsidRDefault="0023313C" w:rsidP="0023313C"/>
                  </w:txbxContent>
                </v:textbox>
                <w10:wrap type="square" anchorx="margin"/>
              </v:shape>
            </w:pict>
          </mc:Fallback>
        </mc:AlternateContent>
      </w:r>
    </w:p>
    <w:p w14:paraId="63AA7911" w14:textId="77777777" w:rsidR="0023313C" w:rsidRPr="0023313C" w:rsidRDefault="0023313C" w:rsidP="0023313C">
      <w:pPr>
        <w:spacing w:line="360" w:lineRule="auto"/>
        <w:jc w:val="both"/>
        <w:rPr>
          <w:rFonts w:ascii="Arial" w:hAnsi="Arial" w:cs="Arial"/>
          <w:sz w:val="22"/>
          <w:szCs w:val="22"/>
          <w:lang w:val="ca-ES"/>
        </w:rPr>
      </w:pPr>
    </w:p>
    <w:p w14:paraId="1DF360A3" w14:textId="77777777" w:rsidR="0023313C" w:rsidRPr="0023313C" w:rsidRDefault="0023313C" w:rsidP="0023313C">
      <w:pPr>
        <w:spacing w:line="360" w:lineRule="auto"/>
        <w:jc w:val="both"/>
        <w:rPr>
          <w:rFonts w:ascii="Arial" w:hAnsi="Arial" w:cs="Arial"/>
          <w:sz w:val="22"/>
          <w:szCs w:val="22"/>
          <w:lang w:val="ca-ES"/>
        </w:rPr>
      </w:pPr>
      <w:r w:rsidRPr="0023313C">
        <w:rPr>
          <w:rFonts w:ascii="Arial" w:hAnsi="Arial" w:cs="Arial"/>
          <w:sz w:val="22"/>
          <w:szCs w:val="22"/>
          <w:lang w:val="ca-ES"/>
        </w:rPr>
        <w:t>Tots els grups tenen un final, és el que s’anomena tancament. En aquestes sessions es fa balanç de com ha anat el grup, es passen qüestionaris de satisfacció i es fa un pacte terapèutic per demanar seguir amb tot allò après durant la realització del grup.</w:t>
      </w:r>
    </w:p>
    <w:p w14:paraId="1CCF106E" w14:textId="77777777" w:rsidR="0023313C" w:rsidRPr="0023313C" w:rsidRDefault="0023313C" w:rsidP="0023313C">
      <w:pPr>
        <w:spacing w:line="360" w:lineRule="auto"/>
        <w:jc w:val="both"/>
        <w:rPr>
          <w:rFonts w:ascii="Arial" w:hAnsi="Arial" w:cs="Arial"/>
          <w:sz w:val="22"/>
          <w:szCs w:val="22"/>
          <w:lang w:val="ca-ES"/>
        </w:rPr>
      </w:pPr>
    </w:p>
    <w:p w14:paraId="4EB5FCD0" w14:textId="77777777" w:rsidR="0023313C" w:rsidRPr="007E5525" w:rsidRDefault="0023313C" w:rsidP="0023313C">
      <w:pPr>
        <w:spacing w:line="360" w:lineRule="auto"/>
        <w:jc w:val="both"/>
        <w:rPr>
          <w:rFonts w:ascii="Arial" w:hAnsi="Arial" w:cs="Arial"/>
          <w:color w:val="0068A3"/>
          <w:sz w:val="22"/>
          <w:szCs w:val="22"/>
          <w:lang w:val="ca-ES"/>
        </w:rPr>
      </w:pPr>
      <w:r w:rsidRPr="007E5525">
        <w:rPr>
          <w:rFonts w:ascii="Arial" w:hAnsi="Arial" w:cs="Arial"/>
          <w:color w:val="0068A3"/>
          <w:sz w:val="22"/>
          <w:szCs w:val="22"/>
          <w:lang w:val="ca-ES"/>
        </w:rPr>
        <w:t>Objectiu general:</w:t>
      </w:r>
    </w:p>
    <w:p w14:paraId="36B0A1E3" w14:textId="77777777" w:rsidR="0023313C" w:rsidRPr="0023313C" w:rsidRDefault="0023313C" w:rsidP="0023313C">
      <w:pPr>
        <w:spacing w:line="360" w:lineRule="auto"/>
        <w:jc w:val="both"/>
        <w:rPr>
          <w:rFonts w:ascii="Arial" w:hAnsi="Arial" w:cs="Arial"/>
          <w:color w:val="4F81BD" w:themeColor="accent1"/>
          <w:sz w:val="22"/>
          <w:szCs w:val="22"/>
          <w:lang w:val="ca-ES"/>
        </w:rPr>
      </w:pPr>
    </w:p>
    <w:p w14:paraId="313F51A4" w14:textId="77777777" w:rsidR="0023313C" w:rsidRPr="0023313C" w:rsidRDefault="0023313C" w:rsidP="0023313C">
      <w:pPr>
        <w:spacing w:line="360" w:lineRule="auto"/>
        <w:jc w:val="both"/>
        <w:rPr>
          <w:rFonts w:ascii="Arial" w:hAnsi="Arial" w:cs="Arial"/>
          <w:sz w:val="22"/>
          <w:szCs w:val="22"/>
          <w:lang w:val="ca-ES"/>
        </w:rPr>
      </w:pPr>
      <w:r w:rsidRPr="0023313C">
        <w:rPr>
          <w:rFonts w:ascii="Arial" w:hAnsi="Arial" w:cs="Arial"/>
          <w:sz w:val="22"/>
          <w:szCs w:val="22"/>
          <w:lang w:val="ca-ES"/>
        </w:rPr>
        <w:t>- Avaluar els beneficis terapèutics del grup i de les participants mitjançant enquestes de satisfacció.</w:t>
      </w:r>
    </w:p>
    <w:p w14:paraId="652BC1B0" w14:textId="77777777" w:rsidR="0023313C" w:rsidRPr="0023313C" w:rsidRDefault="0023313C" w:rsidP="0023313C">
      <w:pPr>
        <w:spacing w:line="360" w:lineRule="auto"/>
        <w:jc w:val="both"/>
        <w:rPr>
          <w:rFonts w:ascii="Arial" w:hAnsi="Arial" w:cs="Arial"/>
          <w:sz w:val="22"/>
          <w:szCs w:val="22"/>
          <w:lang w:val="ca-ES"/>
        </w:rPr>
      </w:pPr>
    </w:p>
    <w:p w14:paraId="5AB27738" w14:textId="77777777" w:rsidR="0023313C" w:rsidRPr="007E5525" w:rsidRDefault="0023313C" w:rsidP="0023313C">
      <w:pPr>
        <w:spacing w:line="360" w:lineRule="auto"/>
        <w:jc w:val="both"/>
        <w:rPr>
          <w:rFonts w:ascii="Arial" w:hAnsi="Arial" w:cs="Arial"/>
          <w:color w:val="0068A3"/>
          <w:sz w:val="22"/>
          <w:szCs w:val="22"/>
          <w:lang w:val="ca-ES"/>
        </w:rPr>
      </w:pPr>
      <w:r w:rsidRPr="007E5525">
        <w:rPr>
          <w:rFonts w:ascii="Arial" w:hAnsi="Arial" w:cs="Arial"/>
          <w:color w:val="0068A3"/>
          <w:sz w:val="22"/>
          <w:szCs w:val="22"/>
          <w:lang w:val="ca-ES"/>
        </w:rPr>
        <w:t>Objectius específics:</w:t>
      </w:r>
    </w:p>
    <w:p w14:paraId="0B9489F8" w14:textId="77777777" w:rsidR="0023313C" w:rsidRPr="0023313C" w:rsidRDefault="0023313C" w:rsidP="0023313C">
      <w:pPr>
        <w:spacing w:line="360" w:lineRule="auto"/>
        <w:jc w:val="both"/>
        <w:rPr>
          <w:rFonts w:ascii="Arial" w:hAnsi="Arial" w:cs="Arial"/>
          <w:color w:val="4F81BD" w:themeColor="accent1"/>
          <w:sz w:val="22"/>
          <w:szCs w:val="22"/>
          <w:lang w:val="ca-ES"/>
        </w:rPr>
      </w:pPr>
    </w:p>
    <w:p w14:paraId="5C7DB4C7" w14:textId="77777777" w:rsidR="0023313C" w:rsidRPr="0023313C" w:rsidRDefault="0023313C" w:rsidP="0023313C">
      <w:pPr>
        <w:pStyle w:val="Pargrafdellista"/>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after="160" w:line="360" w:lineRule="auto"/>
        <w:contextualSpacing/>
        <w:jc w:val="both"/>
        <w:rPr>
          <w:rFonts w:ascii="Arial" w:hAnsi="Arial" w:cs="Arial"/>
          <w:lang w:val="ca-ES"/>
        </w:rPr>
      </w:pPr>
      <w:r w:rsidRPr="0023313C">
        <w:rPr>
          <w:rFonts w:ascii="Arial" w:hAnsi="Arial" w:cs="Arial"/>
          <w:lang w:val="ca-ES"/>
        </w:rPr>
        <w:t>Acomiadar el grup.</w:t>
      </w:r>
    </w:p>
    <w:p w14:paraId="5D8D0D49" w14:textId="77777777" w:rsidR="0023313C" w:rsidRPr="0023313C" w:rsidRDefault="0023313C" w:rsidP="0023313C">
      <w:pPr>
        <w:pStyle w:val="Pargrafdellista"/>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after="160" w:line="360" w:lineRule="auto"/>
        <w:contextualSpacing/>
        <w:jc w:val="both"/>
        <w:rPr>
          <w:rFonts w:ascii="Arial" w:hAnsi="Arial" w:cs="Arial"/>
          <w:lang w:val="ca-ES"/>
        </w:rPr>
      </w:pPr>
      <w:r w:rsidRPr="0023313C">
        <w:rPr>
          <w:rFonts w:ascii="Arial" w:hAnsi="Arial" w:cs="Arial"/>
          <w:lang w:val="ca-ES"/>
        </w:rPr>
        <w:t>Demanar mitjançant el pacte terapèutic seguir tot allò après en el grup.</w:t>
      </w:r>
    </w:p>
    <w:p w14:paraId="07437EF1" w14:textId="77777777" w:rsidR="0023313C" w:rsidRPr="0023313C" w:rsidRDefault="0023313C" w:rsidP="0023313C">
      <w:pPr>
        <w:pStyle w:val="Pargrafdellista"/>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after="160" w:line="360" w:lineRule="auto"/>
        <w:contextualSpacing/>
        <w:jc w:val="both"/>
        <w:rPr>
          <w:rFonts w:ascii="Arial" w:hAnsi="Arial" w:cs="Arial"/>
          <w:lang w:val="ca-ES"/>
        </w:rPr>
      </w:pPr>
      <w:r w:rsidRPr="0023313C">
        <w:rPr>
          <w:rFonts w:ascii="Arial" w:hAnsi="Arial" w:cs="Arial"/>
          <w:lang w:val="ca-ES"/>
        </w:rPr>
        <w:t>Fomentar la cohesió de les integrants del grup després de l’experiència grupal</w:t>
      </w:r>
    </w:p>
    <w:p w14:paraId="436999B9" w14:textId="77777777" w:rsidR="0023313C" w:rsidRPr="0023313C" w:rsidRDefault="0023313C" w:rsidP="0023313C">
      <w:pPr>
        <w:pBdr>
          <w:top w:val="none" w:sz="0" w:space="0" w:color="auto"/>
          <w:left w:val="none" w:sz="0" w:space="0" w:color="auto"/>
          <w:bottom w:val="none" w:sz="0" w:space="0" w:color="auto"/>
          <w:right w:val="none" w:sz="0" w:space="0" w:color="auto"/>
          <w:between w:val="none" w:sz="0" w:space="0" w:color="auto"/>
          <w:bar w:val="none" w:sz="0" w:color="auto"/>
        </w:pBdr>
        <w:spacing w:after="160" w:line="360" w:lineRule="auto"/>
        <w:contextualSpacing/>
        <w:jc w:val="both"/>
        <w:rPr>
          <w:rFonts w:ascii="Arial" w:hAnsi="Arial" w:cs="Arial"/>
          <w:sz w:val="22"/>
          <w:szCs w:val="22"/>
          <w:lang w:val="ca-ES"/>
        </w:rPr>
      </w:pPr>
    </w:p>
    <w:p w14:paraId="453B348F" w14:textId="77777777" w:rsidR="0023313C" w:rsidRPr="007E5525" w:rsidRDefault="0023313C" w:rsidP="0023313C">
      <w:pPr>
        <w:spacing w:line="360" w:lineRule="auto"/>
        <w:jc w:val="both"/>
        <w:rPr>
          <w:rFonts w:ascii="Arial" w:hAnsi="Arial" w:cs="Arial"/>
          <w:color w:val="0068A3"/>
          <w:sz w:val="22"/>
          <w:szCs w:val="22"/>
          <w:lang w:val="ca-ES"/>
        </w:rPr>
      </w:pPr>
      <w:r w:rsidRPr="007E5525">
        <w:rPr>
          <w:rFonts w:ascii="Arial" w:hAnsi="Arial" w:cs="Arial"/>
          <w:color w:val="0068A3"/>
          <w:sz w:val="22"/>
          <w:szCs w:val="22"/>
          <w:lang w:val="ca-ES"/>
        </w:rPr>
        <w:t>Desenvolupament de la sessió:</w:t>
      </w:r>
    </w:p>
    <w:p w14:paraId="0B5C3070" w14:textId="77777777" w:rsidR="0023313C" w:rsidRPr="0023313C" w:rsidRDefault="0023313C" w:rsidP="0023313C">
      <w:pPr>
        <w:spacing w:line="360" w:lineRule="auto"/>
        <w:jc w:val="both"/>
        <w:rPr>
          <w:rFonts w:ascii="Arial" w:hAnsi="Arial" w:cs="Arial"/>
          <w:color w:val="4F81BD" w:themeColor="accent1"/>
          <w:sz w:val="22"/>
          <w:szCs w:val="22"/>
          <w:lang w:val="ca-ES"/>
        </w:rPr>
      </w:pPr>
    </w:p>
    <w:p w14:paraId="204AB5B3" w14:textId="451633E4" w:rsidR="0023313C" w:rsidRPr="0023313C" w:rsidRDefault="0023313C" w:rsidP="0023313C">
      <w:pPr>
        <w:spacing w:line="360" w:lineRule="auto"/>
        <w:jc w:val="both"/>
        <w:rPr>
          <w:rFonts w:ascii="Arial" w:hAnsi="Arial" w:cs="Arial"/>
          <w:sz w:val="22"/>
          <w:szCs w:val="22"/>
          <w:lang w:val="ca-ES"/>
        </w:rPr>
      </w:pPr>
      <w:r w:rsidRPr="0023313C">
        <w:rPr>
          <w:rFonts w:ascii="Arial" w:hAnsi="Arial" w:cs="Arial"/>
          <w:sz w:val="22"/>
          <w:szCs w:val="22"/>
          <w:lang w:val="ca-ES"/>
        </w:rPr>
        <w:t xml:space="preserve">1. Iniciarem el grup explicant que és la última sessió, es realitzarà una roda per explicar com ens sentim avui, donarem espai per expressar que significa per cadascuna </w:t>
      </w:r>
      <w:r w:rsidR="007E5525">
        <w:rPr>
          <w:rFonts w:ascii="Arial" w:hAnsi="Arial" w:cs="Arial"/>
          <w:sz w:val="22"/>
          <w:szCs w:val="22"/>
          <w:lang w:val="ca-ES"/>
        </w:rPr>
        <w:t>a</w:t>
      </w:r>
      <w:r w:rsidRPr="0023313C">
        <w:rPr>
          <w:rFonts w:ascii="Arial" w:hAnsi="Arial" w:cs="Arial"/>
          <w:sz w:val="22"/>
          <w:szCs w:val="22"/>
          <w:lang w:val="ca-ES"/>
        </w:rPr>
        <w:t xml:space="preserve">cabar el grup. En aquesta sessió passarem els qüestionaris d’avaluació del grup (Annex 8) i les escales de </w:t>
      </w:r>
      <w:proofErr w:type="spellStart"/>
      <w:r w:rsidRPr="0023313C">
        <w:rPr>
          <w:rFonts w:ascii="Arial" w:hAnsi="Arial" w:cs="Arial"/>
          <w:sz w:val="22"/>
          <w:szCs w:val="22"/>
          <w:lang w:val="ca-ES"/>
        </w:rPr>
        <w:t>Rosenberg</w:t>
      </w:r>
      <w:proofErr w:type="spellEnd"/>
      <w:r w:rsidRPr="0023313C">
        <w:rPr>
          <w:rFonts w:ascii="Arial" w:hAnsi="Arial" w:cs="Arial"/>
          <w:sz w:val="22"/>
          <w:szCs w:val="22"/>
          <w:lang w:val="ca-ES"/>
        </w:rPr>
        <w:t>, SWEMWBS i Duke-UNC-11.</w:t>
      </w:r>
    </w:p>
    <w:p w14:paraId="6D29531D" w14:textId="77777777" w:rsidR="0023313C" w:rsidRPr="0023313C" w:rsidRDefault="0023313C" w:rsidP="0023313C">
      <w:pPr>
        <w:spacing w:line="360" w:lineRule="auto"/>
        <w:jc w:val="both"/>
        <w:rPr>
          <w:rFonts w:ascii="Arial" w:hAnsi="Arial" w:cs="Arial"/>
          <w:sz w:val="22"/>
          <w:szCs w:val="22"/>
          <w:lang w:val="ca-ES"/>
        </w:rPr>
      </w:pPr>
    </w:p>
    <w:p w14:paraId="65667D7D" w14:textId="20CF3B42" w:rsidR="0023313C" w:rsidRPr="0023313C" w:rsidRDefault="0023313C" w:rsidP="0023313C">
      <w:pPr>
        <w:spacing w:line="360" w:lineRule="auto"/>
        <w:jc w:val="both"/>
        <w:rPr>
          <w:rFonts w:ascii="Arial" w:hAnsi="Arial" w:cs="Arial"/>
          <w:sz w:val="22"/>
          <w:szCs w:val="22"/>
          <w:lang w:val="ca-ES"/>
        </w:rPr>
      </w:pPr>
      <w:r w:rsidRPr="0023313C">
        <w:rPr>
          <w:rFonts w:ascii="Arial" w:hAnsi="Arial" w:cs="Arial"/>
          <w:sz w:val="22"/>
          <w:szCs w:val="22"/>
          <w:lang w:val="ca-ES"/>
        </w:rPr>
        <w:t xml:space="preserve">2. La segona part de la sessió es dedicarà a compartir els plats de pica </w:t>
      </w:r>
      <w:proofErr w:type="spellStart"/>
      <w:r w:rsidRPr="0023313C">
        <w:rPr>
          <w:rFonts w:ascii="Arial" w:hAnsi="Arial" w:cs="Arial"/>
          <w:sz w:val="22"/>
          <w:szCs w:val="22"/>
          <w:lang w:val="ca-ES"/>
        </w:rPr>
        <w:t>pica</w:t>
      </w:r>
      <w:proofErr w:type="spellEnd"/>
      <w:r w:rsidRPr="0023313C">
        <w:rPr>
          <w:rFonts w:ascii="Arial" w:hAnsi="Arial" w:cs="Arial"/>
          <w:sz w:val="22"/>
          <w:szCs w:val="22"/>
          <w:lang w:val="ca-ES"/>
        </w:rPr>
        <w:t xml:space="preserve"> saludables que s’hagin fet</w:t>
      </w:r>
      <w:r w:rsidR="00CA7C1A">
        <w:rPr>
          <w:rFonts w:ascii="Arial" w:hAnsi="Arial" w:cs="Arial"/>
          <w:sz w:val="22"/>
          <w:szCs w:val="22"/>
          <w:lang w:val="ca-ES"/>
        </w:rPr>
        <w:t xml:space="preserve"> i d</w:t>
      </w:r>
      <w:r w:rsidRPr="0023313C">
        <w:rPr>
          <w:rFonts w:ascii="Arial" w:hAnsi="Arial" w:cs="Arial"/>
          <w:sz w:val="22"/>
          <w:szCs w:val="22"/>
          <w:lang w:val="ca-ES"/>
        </w:rPr>
        <w:t xml:space="preserve">’aquesta manera es promocionaran els hàbits saludables d’una manera distesa es promourà un ambient no guiat  per expressar-se lliurement. </w:t>
      </w:r>
    </w:p>
    <w:p w14:paraId="27E90B4A" w14:textId="77777777" w:rsidR="0023313C" w:rsidRPr="0023313C" w:rsidRDefault="0023313C" w:rsidP="0023313C">
      <w:pPr>
        <w:spacing w:line="360" w:lineRule="auto"/>
        <w:jc w:val="both"/>
        <w:rPr>
          <w:rFonts w:ascii="Arial" w:hAnsi="Arial" w:cs="Arial"/>
          <w:sz w:val="22"/>
          <w:szCs w:val="22"/>
          <w:lang w:val="ca-ES"/>
        </w:rPr>
      </w:pPr>
    </w:p>
    <w:p w14:paraId="3262D86C" w14:textId="77777777" w:rsidR="0023313C" w:rsidRPr="0023313C" w:rsidRDefault="0023313C" w:rsidP="0023313C">
      <w:pPr>
        <w:spacing w:line="360" w:lineRule="auto"/>
        <w:jc w:val="both"/>
        <w:rPr>
          <w:rFonts w:ascii="Arial" w:hAnsi="Arial" w:cs="Arial"/>
          <w:sz w:val="22"/>
          <w:szCs w:val="22"/>
          <w:lang w:val="ca-ES"/>
        </w:rPr>
      </w:pPr>
      <w:r w:rsidRPr="0023313C">
        <w:rPr>
          <w:rFonts w:ascii="Arial" w:hAnsi="Arial" w:cs="Arial"/>
          <w:sz w:val="22"/>
          <w:szCs w:val="22"/>
          <w:lang w:val="ca-ES"/>
        </w:rPr>
        <w:lastRenderedPageBreak/>
        <w:t xml:space="preserve">3. Abans del tancament, explicarem que es farà una trobada sis mesos més tard per avaluar l’impacte del grup, d’aquesta manera les participants podran fer un espai a les agendes aproximat. </w:t>
      </w:r>
    </w:p>
    <w:p w14:paraId="642FC0F6" w14:textId="77777777" w:rsidR="00720EEC" w:rsidRPr="00720EEC" w:rsidRDefault="00720EEC" w:rsidP="00720EEC">
      <w:pPr>
        <w:pStyle w:val="Ttol1"/>
        <w:rPr>
          <w:rFonts w:cs="Arial"/>
          <w:b w:val="0"/>
          <w:bCs w:val="0"/>
          <w:i w:val="0"/>
          <w:iCs w:val="0"/>
          <w:color w:val="0068A3"/>
          <w:sz w:val="22"/>
          <w:szCs w:val="22"/>
          <w:lang w:val="ca-ES"/>
        </w:rPr>
      </w:pPr>
      <w:bookmarkStart w:id="87" w:name="_Toc169293930"/>
      <w:bookmarkStart w:id="88" w:name="_Toc169295775"/>
      <w:bookmarkStart w:id="89" w:name="_Toc169296299"/>
      <w:bookmarkStart w:id="90" w:name="_Toc169296312"/>
      <w:bookmarkStart w:id="91" w:name="_Toc169296322"/>
      <w:bookmarkStart w:id="92" w:name="_Toc169330043"/>
      <w:r w:rsidRPr="00720EEC">
        <w:rPr>
          <w:rStyle w:val="Ninguno"/>
          <w:rFonts w:cs="Arial"/>
          <w:b w:val="0"/>
          <w:bCs w:val="0"/>
          <w:i w:val="0"/>
          <w:iCs w:val="0"/>
          <w:color w:val="0068A3"/>
          <w:sz w:val="22"/>
          <w:szCs w:val="22"/>
          <w:u w:color="000000"/>
          <w:lang w:val="ca-ES"/>
        </w:rPr>
        <w:t xml:space="preserve">4. </w:t>
      </w:r>
      <w:r w:rsidRPr="00720EEC">
        <w:rPr>
          <w:rFonts w:cs="Arial"/>
          <w:b w:val="0"/>
          <w:bCs w:val="0"/>
          <w:i w:val="0"/>
          <w:iCs w:val="0"/>
          <w:color w:val="0068A3"/>
          <w:sz w:val="22"/>
          <w:szCs w:val="22"/>
          <w:lang w:val="ca-ES"/>
        </w:rPr>
        <w:t>Pla d’avaluació</w:t>
      </w:r>
      <w:bookmarkEnd w:id="87"/>
      <w:bookmarkEnd w:id="88"/>
      <w:bookmarkEnd w:id="89"/>
      <w:bookmarkEnd w:id="90"/>
      <w:bookmarkEnd w:id="91"/>
      <w:bookmarkEnd w:id="92"/>
    </w:p>
    <w:p w14:paraId="170A95C8" w14:textId="77777777" w:rsidR="00720EEC" w:rsidRPr="005043BF" w:rsidRDefault="00720EEC" w:rsidP="00720EEC">
      <w:pPr>
        <w:pStyle w:val="Cuerpo"/>
        <w:rPr>
          <w:rFonts w:ascii="Arial" w:hAnsi="Arial" w:cs="Arial"/>
          <w:lang w:val="ca-ES"/>
        </w:rPr>
      </w:pPr>
    </w:p>
    <w:p w14:paraId="0C20C92A" w14:textId="77777777" w:rsidR="00720EEC" w:rsidRPr="005043BF" w:rsidRDefault="00720EEC" w:rsidP="00720EEC">
      <w:pPr>
        <w:pStyle w:val="Cuerpo"/>
        <w:spacing w:after="240" w:line="360" w:lineRule="auto"/>
        <w:jc w:val="both"/>
        <w:rPr>
          <w:rStyle w:val="Ninguno"/>
          <w:rFonts w:ascii="Arial" w:eastAsia="Arial" w:hAnsi="Arial" w:cs="Arial"/>
          <w:lang w:val="ca-ES"/>
        </w:rPr>
      </w:pPr>
      <w:r w:rsidRPr="005043BF">
        <w:rPr>
          <w:rStyle w:val="Ninguno"/>
          <w:rFonts w:ascii="Arial" w:eastAsia="Arial" w:hAnsi="Arial" w:cs="Arial"/>
          <w:lang w:val="ca-ES"/>
        </w:rPr>
        <w:t xml:space="preserve">El pla d’avaluació té com a objectiu poder mesurar l’eficiència i l’efectivitat del grup per ajudar a millorar aspectes psicosocials, conèixer noves premisses no contemplades i  assentar coneixement transmissible, tanmateix, la proposta grupal que aborda el present treball té com a objectius donar informació de la menopausa de manera integral, promoure hàbits de vida saludables i fomentar la responsabilitat sobre la pròpia salut acompanyant a les dones durant aquest procés oferint un espai de ventilació emocional. </w:t>
      </w:r>
    </w:p>
    <w:p w14:paraId="60D209E0" w14:textId="5173C715" w:rsidR="00720EEC" w:rsidRPr="005043BF" w:rsidRDefault="00720EEC" w:rsidP="00720EEC">
      <w:pPr>
        <w:pStyle w:val="Cuerpo"/>
        <w:spacing w:after="240" w:line="360" w:lineRule="auto"/>
        <w:jc w:val="both"/>
        <w:rPr>
          <w:rStyle w:val="Ninguno"/>
          <w:rFonts w:ascii="Arial" w:eastAsia="Arial" w:hAnsi="Arial" w:cs="Arial"/>
          <w:lang w:val="ca-ES"/>
        </w:rPr>
      </w:pPr>
      <w:r w:rsidRPr="005043BF">
        <w:rPr>
          <w:rStyle w:val="Ninguno"/>
          <w:rFonts w:ascii="Arial" w:eastAsia="Arial" w:hAnsi="Arial" w:cs="Arial"/>
          <w:lang w:val="ca-ES"/>
        </w:rPr>
        <w:t xml:space="preserve">Per tal de poder mesurar aquesta efectivitat i eficiència, cal fixar uns indicadors i dividir el pla d’avaluació en: els resultats, els processos i l’impacte. Alhora de cercar-los, cal tenir present que un indicador té com a objectiu segons  la Sociedad Española de </w:t>
      </w:r>
      <w:proofErr w:type="spellStart"/>
      <w:r w:rsidRPr="005043BF">
        <w:rPr>
          <w:rStyle w:val="Ninguno"/>
          <w:rFonts w:ascii="Arial" w:eastAsia="Arial" w:hAnsi="Arial" w:cs="Arial"/>
          <w:lang w:val="ca-ES"/>
        </w:rPr>
        <w:t>Calidad</w:t>
      </w:r>
      <w:proofErr w:type="spellEnd"/>
      <w:r w:rsidRPr="005043BF">
        <w:rPr>
          <w:rStyle w:val="Ninguno"/>
          <w:rFonts w:ascii="Arial" w:eastAsia="Arial" w:hAnsi="Arial" w:cs="Arial"/>
          <w:lang w:val="ca-ES"/>
        </w:rPr>
        <w:t xml:space="preserve"> </w:t>
      </w:r>
      <w:proofErr w:type="spellStart"/>
      <w:r w:rsidRPr="005043BF">
        <w:rPr>
          <w:rStyle w:val="Ninguno"/>
          <w:rFonts w:ascii="Arial" w:eastAsia="Arial" w:hAnsi="Arial" w:cs="Arial"/>
          <w:lang w:val="ca-ES"/>
        </w:rPr>
        <w:t>Asistencial</w:t>
      </w:r>
      <w:proofErr w:type="spellEnd"/>
      <w:r w:rsidRPr="005043BF">
        <w:rPr>
          <w:rStyle w:val="Ninguno"/>
          <w:rFonts w:ascii="Arial" w:eastAsia="Arial" w:hAnsi="Arial" w:cs="Arial"/>
          <w:lang w:val="ca-ES"/>
        </w:rPr>
        <w:t xml:space="preserve"> (SECA) (3</w:t>
      </w:r>
      <w:r w:rsidR="006A1C57">
        <w:rPr>
          <w:rStyle w:val="Ninguno"/>
          <w:rFonts w:ascii="Arial" w:eastAsia="Arial" w:hAnsi="Arial" w:cs="Arial"/>
          <w:lang w:val="ca-ES"/>
        </w:rPr>
        <w:t>1</w:t>
      </w:r>
      <w:r w:rsidRPr="005043BF">
        <w:rPr>
          <w:rStyle w:val="Ninguno"/>
          <w:rFonts w:ascii="Arial" w:eastAsia="Arial" w:hAnsi="Arial" w:cs="Arial"/>
          <w:lang w:val="ca-ES"/>
        </w:rPr>
        <w:t xml:space="preserve">) “ avaluar el nivell d’utilització de procediments del treball sobre els que hi ha una evidència de la seva relació amb l’efectivitat clínica i el grau de consecució dels resultats en salut”. Per tant, un indicador és una eina utilitzada per mesurar el progrés o el rendiment d’una situació, activitat o resultat. </w:t>
      </w:r>
    </w:p>
    <w:p w14:paraId="74D1CA5C" w14:textId="77777777" w:rsidR="00720EEC" w:rsidRPr="005043BF" w:rsidRDefault="00720EEC" w:rsidP="00720EEC">
      <w:pPr>
        <w:pStyle w:val="Cuerpo"/>
        <w:spacing w:after="240" w:line="360" w:lineRule="auto"/>
        <w:jc w:val="both"/>
        <w:rPr>
          <w:rStyle w:val="Ninguno"/>
          <w:rFonts w:ascii="Arial" w:eastAsia="Arial" w:hAnsi="Arial" w:cs="Arial"/>
          <w:lang w:val="ca-ES"/>
        </w:rPr>
      </w:pPr>
      <w:r w:rsidRPr="005043BF">
        <w:rPr>
          <w:rStyle w:val="Ninguno"/>
          <w:rFonts w:ascii="Arial" w:eastAsia="Arial" w:hAnsi="Arial" w:cs="Arial"/>
          <w:lang w:val="ca-ES"/>
        </w:rPr>
        <w:t>D’altra banda, els indicadors poden ser quantitatius o qualitatius i proporcionen informació clara i precisa sobre l’assoliment dels objectius establerts des d’una mesura útil, fiable i acceptable a nivell professional per a l’avaluació dels aspectes destacats en l’atenció sanitària. Tanmateix, com exemples d’indicadors numèrics hi ha el nombre de persones assistents en les sessions i d’altra banda, com  a exemple d’indicador qualitatiu, valorar si l’espai on s’han desenvolupat les sessions ha estat considerat un espai segur que ha permès expressar a les participants les seves emocions en confiança.</w:t>
      </w:r>
    </w:p>
    <w:p w14:paraId="2F4D3285" w14:textId="77777777" w:rsidR="00720EEC" w:rsidRPr="00AA00B1" w:rsidRDefault="00720EEC" w:rsidP="00720EEC">
      <w:pPr>
        <w:pStyle w:val="Cuerpo"/>
        <w:spacing w:after="240" w:line="360" w:lineRule="auto"/>
        <w:jc w:val="both"/>
        <w:outlineLvl w:val="1"/>
        <w:rPr>
          <w:rStyle w:val="Ninguno"/>
          <w:rFonts w:ascii="Arial" w:eastAsia="Arial" w:hAnsi="Arial" w:cs="Arial"/>
          <w:color w:val="0068A3"/>
          <w:lang w:val="ca-ES"/>
        </w:rPr>
      </w:pPr>
      <w:bookmarkStart w:id="93" w:name="_Toc169293931"/>
      <w:bookmarkStart w:id="94" w:name="_Toc169330044"/>
      <w:r w:rsidRPr="00AA00B1">
        <w:rPr>
          <w:rStyle w:val="Ninguno"/>
          <w:rFonts w:ascii="Arial" w:eastAsia="Arial" w:hAnsi="Arial" w:cs="Arial"/>
          <w:color w:val="0068A3"/>
          <w:lang w:val="ca-ES"/>
        </w:rPr>
        <w:t>4.1. Avaluació de procés:</w:t>
      </w:r>
      <w:bookmarkEnd w:id="93"/>
      <w:bookmarkEnd w:id="94"/>
    </w:p>
    <w:p w14:paraId="3F97DEF9" w14:textId="08ED0C28" w:rsidR="00720EEC" w:rsidRPr="005043BF" w:rsidRDefault="00720EEC" w:rsidP="00720EEC">
      <w:pPr>
        <w:pStyle w:val="Cuerpo"/>
        <w:spacing w:after="240" w:line="360" w:lineRule="auto"/>
        <w:jc w:val="both"/>
        <w:rPr>
          <w:rStyle w:val="Ninguno"/>
          <w:rFonts w:ascii="Arial" w:eastAsia="Arial" w:hAnsi="Arial" w:cs="Arial"/>
          <w:color w:val="auto"/>
          <w:lang w:val="ca-ES"/>
        </w:rPr>
      </w:pPr>
      <w:r w:rsidRPr="005043BF">
        <w:rPr>
          <w:rStyle w:val="Ninguno"/>
          <w:rFonts w:ascii="Arial" w:eastAsia="Arial" w:hAnsi="Arial" w:cs="Arial"/>
          <w:color w:val="auto"/>
          <w:lang w:val="ca-ES"/>
        </w:rPr>
        <w:t xml:space="preserve">L’objectiu de l’avaluació de procés serà conèixer si la proposta de grup </w:t>
      </w:r>
      <w:proofErr w:type="spellStart"/>
      <w:r w:rsidRPr="005043BF">
        <w:rPr>
          <w:rStyle w:val="Ninguno"/>
          <w:rFonts w:ascii="Arial" w:eastAsia="Arial" w:hAnsi="Arial" w:cs="Arial"/>
          <w:color w:val="auto"/>
          <w:lang w:val="ca-ES"/>
        </w:rPr>
        <w:t>psicoeducatiu</w:t>
      </w:r>
      <w:proofErr w:type="spellEnd"/>
      <w:r w:rsidRPr="005043BF">
        <w:rPr>
          <w:rStyle w:val="Ninguno"/>
          <w:rFonts w:ascii="Arial" w:eastAsia="Arial" w:hAnsi="Arial" w:cs="Arial"/>
          <w:color w:val="auto"/>
          <w:lang w:val="ca-ES"/>
        </w:rPr>
        <w:t xml:space="preserve"> s’ha desenvolupat segons el que s’ha previst</w:t>
      </w:r>
      <w:r w:rsidR="00AA00B1">
        <w:rPr>
          <w:rFonts w:ascii="Arial" w:hAnsi="Arial" w:cs="Arial"/>
          <w:lang w:val="ca-ES"/>
        </w:rPr>
        <w:t xml:space="preserve"> i</w:t>
      </w:r>
      <w:r w:rsidRPr="005043BF">
        <w:rPr>
          <w:rFonts w:ascii="Arial" w:hAnsi="Arial" w:cs="Arial"/>
          <w:lang w:val="ca-ES"/>
        </w:rPr>
        <w:t xml:space="preserve"> p</w:t>
      </w:r>
      <w:r w:rsidRPr="005043BF">
        <w:rPr>
          <w:rStyle w:val="Ninguno"/>
          <w:rFonts w:ascii="Arial" w:eastAsia="Arial" w:hAnsi="Arial" w:cs="Arial"/>
          <w:color w:val="auto"/>
          <w:lang w:val="ca-ES"/>
        </w:rPr>
        <w:t>er tal de poder-ho avaluar, s’haurà realitzat en cada sessió un registre recollint la informació rellevant. Tanmateix, es dedicarà un espai durant els últims 10 minuts al finalitzar cada sessió on es compartirà  entre la professional observadora i la treballadora social l’observació de la sessió desenvolupada i dels següents indicadors:</w:t>
      </w:r>
    </w:p>
    <w:p w14:paraId="4051DB50" w14:textId="77777777" w:rsidR="00720EEC" w:rsidRPr="005043BF" w:rsidRDefault="00720EEC" w:rsidP="00D332D3">
      <w:pPr>
        <w:pStyle w:val="estaula"/>
        <w:rPr>
          <w:rStyle w:val="Ninguno"/>
          <w:rFonts w:eastAsia="Arial" w:cs="Arial"/>
          <w:lang w:val="ca-ES"/>
        </w:rPr>
      </w:pPr>
      <w:bookmarkStart w:id="95" w:name="_Toc169295776"/>
      <w:bookmarkStart w:id="96" w:name="_Toc169296300"/>
      <w:r w:rsidRPr="005043BF">
        <w:rPr>
          <w:rStyle w:val="Ninguno"/>
          <w:rFonts w:eastAsia="Arial" w:cs="Arial"/>
          <w:lang w:val="ca-ES"/>
        </w:rPr>
        <w:lastRenderedPageBreak/>
        <w:t>Taula 6: Indicadors de procés:</w:t>
      </w:r>
      <w:bookmarkEnd w:id="95"/>
      <w:bookmarkEnd w:id="96"/>
    </w:p>
    <w:tbl>
      <w:tblPr>
        <w:tblStyle w:val="Taulaambquadrcula"/>
        <w:tblW w:w="0" w:type="auto"/>
        <w:tblLook w:val="04A0" w:firstRow="1" w:lastRow="0" w:firstColumn="1" w:lastColumn="0" w:noHBand="0" w:noVBand="1"/>
      </w:tblPr>
      <w:tblGrid>
        <w:gridCol w:w="8488"/>
      </w:tblGrid>
      <w:tr w:rsidR="00720EEC" w:rsidRPr="005043BF" w14:paraId="73FC0278" w14:textId="77777777" w:rsidTr="00E70889">
        <w:tc>
          <w:tcPr>
            <w:tcW w:w="8488" w:type="dxa"/>
            <w:shd w:val="clear" w:color="auto" w:fill="DBE5F1" w:themeFill="accent1" w:themeFillTint="33"/>
          </w:tcPr>
          <w:p w14:paraId="1F575246" w14:textId="77777777" w:rsidR="00720EEC" w:rsidRPr="005043BF" w:rsidRDefault="00720EEC" w:rsidP="00E70889">
            <w:pPr>
              <w:pStyle w:val="Cuerpo"/>
              <w:spacing w:after="240" w:line="360" w:lineRule="auto"/>
              <w:jc w:val="both"/>
              <w:rPr>
                <w:rStyle w:val="Ninguno"/>
                <w:rFonts w:ascii="Arial" w:eastAsia="Arial" w:hAnsi="Arial" w:cs="Arial"/>
                <w:color w:val="auto"/>
                <w:lang w:val="ca-ES"/>
              </w:rPr>
            </w:pPr>
            <w:r w:rsidRPr="005043BF">
              <w:rPr>
                <w:rStyle w:val="Ninguno"/>
                <w:rFonts w:ascii="Arial" w:eastAsia="Arial" w:hAnsi="Arial" w:cs="Arial"/>
                <w:color w:val="auto"/>
                <w:lang w:val="ca-ES"/>
              </w:rPr>
              <w:t>Desenvolupament de les sessions:</w:t>
            </w:r>
          </w:p>
        </w:tc>
      </w:tr>
      <w:tr w:rsidR="00720EEC" w:rsidRPr="005043BF" w14:paraId="0BA68FBF" w14:textId="77777777" w:rsidTr="00E70889">
        <w:tc>
          <w:tcPr>
            <w:tcW w:w="8488" w:type="dxa"/>
            <w:shd w:val="clear" w:color="auto" w:fill="auto"/>
          </w:tcPr>
          <w:p w14:paraId="25F7BAE5" w14:textId="77777777" w:rsidR="00720EEC" w:rsidRPr="005043BF" w:rsidRDefault="00720EEC" w:rsidP="00720EEC">
            <w:pPr>
              <w:pStyle w:val="Cuerpo"/>
              <w:numPr>
                <w:ilvl w:val="0"/>
                <w:numId w:val="8"/>
              </w:numPr>
              <w:spacing w:after="240" w:line="360" w:lineRule="auto"/>
              <w:jc w:val="both"/>
              <w:rPr>
                <w:rStyle w:val="Ninguno"/>
                <w:rFonts w:ascii="Arial" w:eastAsia="Arial" w:hAnsi="Arial" w:cs="Arial"/>
                <w:color w:val="auto"/>
                <w:lang w:val="ca-ES"/>
              </w:rPr>
            </w:pPr>
            <w:r w:rsidRPr="005043BF">
              <w:rPr>
                <w:rStyle w:val="Ninguno"/>
                <w:rFonts w:ascii="Arial" w:eastAsia="Arial" w:hAnsi="Arial" w:cs="Arial"/>
                <w:color w:val="auto"/>
                <w:lang w:val="ca-ES"/>
              </w:rPr>
              <w:t xml:space="preserve">Per considerar una assistència òptima, s’ha establert que la assistència caldrà que sigui d’un 80% a les 9 sessions. </w:t>
            </w:r>
          </w:p>
          <w:p w14:paraId="2BC99C10" w14:textId="77777777" w:rsidR="00720EEC" w:rsidRPr="005043BF" w:rsidRDefault="00720EEC" w:rsidP="00720EEC">
            <w:pPr>
              <w:pStyle w:val="Cuerpo"/>
              <w:numPr>
                <w:ilvl w:val="0"/>
                <w:numId w:val="8"/>
              </w:numPr>
              <w:spacing w:after="240" w:line="360" w:lineRule="auto"/>
              <w:jc w:val="both"/>
              <w:rPr>
                <w:rStyle w:val="Ninguno"/>
                <w:rFonts w:ascii="Arial" w:eastAsia="Arial" w:hAnsi="Arial" w:cs="Arial"/>
                <w:color w:val="auto"/>
                <w:lang w:val="ca-ES"/>
              </w:rPr>
            </w:pPr>
            <w:r w:rsidRPr="005043BF">
              <w:rPr>
                <w:rStyle w:val="Ninguno"/>
                <w:rFonts w:ascii="Arial" w:eastAsia="Arial" w:hAnsi="Arial" w:cs="Arial"/>
                <w:color w:val="auto"/>
                <w:lang w:val="ca-ES"/>
              </w:rPr>
              <w:t>En cas d’absència, es tindrà en compte si la persona ha donat avis prèviament.</w:t>
            </w:r>
          </w:p>
          <w:p w14:paraId="7074E67B" w14:textId="77777777" w:rsidR="00720EEC" w:rsidRPr="005043BF" w:rsidRDefault="00720EEC" w:rsidP="00720EEC">
            <w:pPr>
              <w:pStyle w:val="Cuerpo"/>
              <w:numPr>
                <w:ilvl w:val="0"/>
                <w:numId w:val="8"/>
              </w:numPr>
              <w:spacing w:after="240" w:line="360" w:lineRule="auto"/>
              <w:jc w:val="both"/>
              <w:rPr>
                <w:rStyle w:val="Ninguno"/>
                <w:rFonts w:ascii="Arial" w:eastAsia="Arial" w:hAnsi="Arial" w:cs="Arial"/>
                <w:color w:val="auto"/>
                <w:lang w:val="ca-ES"/>
              </w:rPr>
            </w:pPr>
            <w:r w:rsidRPr="005043BF">
              <w:rPr>
                <w:rStyle w:val="Ninguno"/>
                <w:rFonts w:ascii="Arial" w:eastAsia="Arial" w:hAnsi="Arial" w:cs="Arial"/>
                <w:color w:val="auto"/>
                <w:lang w:val="ca-ES"/>
              </w:rPr>
              <w:t>Es tindrà en compte la participació obtinguda en cada sessió: quines són les persones que més han participat, quines són les que menys i si això es repeteix en totes les sessions.</w:t>
            </w:r>
          </w:p>
          <w:p w14:paraId="4FBAE043" w14:textId="77777777" w:rsidR="00720EEC" w:rsidRPr="005043BF" w:rsidRDefault="00720EEC" w:rsidP="00720EEC">
            <w:pPr>
              <w:pStyle w:val="Cuerpo"/>
              <w:numPr>
                <w:ilvl w:val="0"/>
                <w:numId w:val="8"/>
              </w:numPr>
              <w:spacing w:after="240" w:line="360" w:lineRule="auto"/>
              <w:jc w:val="both"/>
              <w:rPr>
                <w:rStyle w:val="Ninguno"/>
                <w:rFonts w:ascii="Arial" w:eastAsia="Arial" w:hAnsi="Arial" w:cs="Arial"/>
                <w:color w:val="auto"/>
                <w:lang w:val="ca-ES"/>
              </w:rPr>
            </w:pPr>
            <w:r w:rsidRPr="005043BF">
              <w:rPr>
                <w:rStyle w:val="Ninguno"/>
                <w:rFonts w:ascii="Arial" w:eastAsia="Arial" w:hAnsi="Arial" w:cs="Arial"/>
                <w:color w:val="auto"/>
                <w:lang w:val="ca-ES"/>
              </w:rPr>
              <w:t>Es revisarà si canvia la participació en funció de la temàtica de la sessió o és repeteix la mateixa.</w:t>
            </w:r>
          </w:p>
          <w:p w14:paraId="4F3A539D" w14:textId="77777777" w:rsidR="00720EEC" w:rsidRPr="005043BF" w:rsidRDefault="00720EEC" w:rsidP="00720EEC">
            <w:pPr>
              <w:pStyle w:val="Cuerpo"/>
              <w:numPr>
                <w:ilvl w:val="0"/>
                <w:numId w:val="8"/>
              </w:numPr>
              <w:spacing w:after="240" w:line="360" w:lineRule="auto"/>
              <w:jc w:val="both"/>
              <w:rPr>
                <w:rStyle w:val="Ninguno"/>
                <w:rFonts w:ascii="Arial" w:eastAsia="Arial" w:hAnsi="Arial" w:cs="Arial"/>
                <w:color w:val="auto"/>
                <w:lang w:val="ca-ES"/>
              </w:rPr>
            </w:pPr>
            <w:r w:rsidRPr="005043BF">
              <w:rPr>
                <w:rStyle w:val="Ninguno"/>
                <w:rFonts w:ascii="Arial" w:eastAsia="Arial" w:hAnsi="Arial" w:cs="Arial"/>
                <w:color w:val="auto"/>
                <w:lang w:val="ca-ES"/>
              </w:rPr>
              <w:t xml:space="preserve">Tot això, es podrà revisar a partir de les notes recollides per la </w:t>
            </w:r>
            <w:proofErr w:type="spellStart"/>
            <w:r w:rsidRPr="005043BF">
              <w:rPr>
                <w:rStyle w:val="Ninguno"/>
                <w:rFonts w:ascii="Arial" w:eastAsia="Arial" w:hAnsi="Arial" w:cs="Arial"/>
                <w:color w:val="auto"/>
                <w:lang w:val="ca-ES"/>
              </w:rPr>
              <w:t>co</w:t>
            </w:r>
            <w:proofErr w:type="spellEnd"/>
            <w:r w:rsidRPr="005043BF">
              <w:rPr>
                <w:rStyle w:val="Ninguno"/>
                <w:rFonts w:ascii="Arial" w:eastAsia="Arial" w:hAnsi="Arial" w:cs="Arial"/>
                <w:color w:val="auto"/>
                <w:lang w:val="ca-ES"/>
              </w:rPr>
              <w:t>-conductora.</w:t>
            </w:r>
          </w:p>
        </w:tc>
      </w:tr>
      <w:tr w:rsidR="00720EEC" w:rsidRPr="005043BF" w14:paraId="68E70A44" w14:textId="77777777" w:rsidTr="00E70889">
        <w:tc>
          <w:tcPr>
            <w:tcW w:w="8488" w:type="dxa"/>
            <w:shd w:val="clear" w:color="auto" w:fill="DBE5F1" w:themeFill="accent1" w:themeFillTint="33"/>
          </w:tcPr>
          <w:p w14:paraId="0FE54079" w14:textId="77777777" w:rsidR="00720EEC" w:rsidRPr="005043BF" w:rsidRDefault="00720EEC" w:rsidP="00E70889">
            <w:pPr>
              <w:pStyle w:val="Cuerpo"/>
              <w:spacing w:after="240" w:line="360" w:lineRule="auto"/>
              <w:ind w:left="720"/>
              <w:jc w:val="both"/>
              <w:rPr>
                <w:rStyle w:val="Ninguno"/>
                <w:rFonts w:ascii="Arial" w:eastAsia="Arial" w:hAnsi="Arial" w:cs="Arial"/>
                <w:color w:val="auto"/>
                <w:lang w:val="ca-ES"/>
              </w:rPr>
            </w:pPr>
            <w:r w:rsidRPr="005043BF">
              <w:rPr>
                <w:rStyle w:val="Ninguno"/>
                <w:rFonts w:ascii="Arial" w:eastAsia="Arial" w:hAnsi="Arial" w:cs="Arial"/>
                <w:color w:val="auto"/>
                <w:lang w:val="ca-ES"/>
              </w:rPr>
              <w:t>Durada de les sessions:</w:t>
            </w:r>
          </w:p>
        </w:tc>
      </w:tr>
      <w:tr w:rsidR="00720EEC" w:rsidRPr="00526C46" w14:paraId="47ECB251" w14:textId="77777777" w:rsidTr="00E70889">
        <w:tc>
          <w:tcPr>
            <w:tcW w:w="8488" w:type="dxa"/>
            <w:shd w:val="clear" w:color="auto" w:fill="auto"/>
          </w:tcPr>
          <w:p w14:paraId="0281C845" w14:textId="77777777" w:rsidR="00720EEC" w:rsidRPr="005043BF" w:rsidRDefault="00720EEC" w:rsidP="00720EEC">
            <w:pPr>
              <w:pStyle w:val="Cuerpo"/>
              <w:numPr>
                <w:ilvl w:val="0"/>
                <w:numId w:val="8"/>
              </w:numPr>
              <w:spacing w:after="240" w:line="360" w:lineRule="auto"/>
              <w:jc w:val="both"/>
              <w:rPr>
                <w:rStyle w:val="Ninguno"/>
                <w:rFonts w:ascii="Arial" w:eastAsia="Arial" w:hAnsi="Arial" w:cs="Arial"/>
                <w:color w:val="auto"/>
                <w:lang w:val="ca-ES"/>
              </w:rPr>
            </w:pPr>
            <w:r w:rsidRPr="005043BF">
              <w:rPr>
                <w:rStyle w:val="Ninguno"/>
                <w:rFonts w:ascii="Arial" w:eastAsia="Arial" w:hAnsi="Arial" w:cs="Arial"/>
                <w:color w:val="auto"/>
                <w:lang w:val="ca-ES"/>
              </w:rPr>
              <w:t>En cada sessió s’anotarà l’hora d’inici i de final. A partir d’aquestes dades, es podrà revisar si és compleixen els temps estimats o cal fer alguna modificació. En cas que no s’ajusti al temps s’anotarà a l’avaluació dedicada al final de cada sessió i es modificarà en properes edicions el contingut per poder-lo adaptar al temps previst o es plantejarà poder fer una sessió més.</w:t>
            </w:r>
          </w:p>
        </w:tc>
      </w:tr>
      <w:tr w:rsidR="00720EEC" w:rsidRPr="005043BF" w14:paraId="305F3458" w14:textId="77777777" w:rsidTr="00E70889">
        <w:tc>
          <w:tcPr>
            <w:tcW w:w="8488" w:type="dxa"/>
            <w:shd w:val="clear" w:color="auto" w:fill="DBE5F1" w:themeFill="accent1" w:themeFillTint="33"/>
          </w:tcPr>
          <w:p w14:paraId="5E81B08F" w14:textId="77777777" w:rsidR="00720EEC" w:rsidRPr="005043BF" w:rsidRDefault="00720EEC" w:rsidP="00E70889">
            <w:pPr>
              <w:pStyle w:val="Cuerpo"/>
              <w:spacing w:after="240" w:line="360" w:lineRule="auto"/>
              <w:ind w:left="720"/>
              <w:jc w:val="both"/>
              <w:rPr>
                <w:rStyle w:val="Ninguno"/>
                <w:rFonts w:ascii="Arial" w:eastAsia="Arial" w:hAnsi="Arial" w:cs="Arial"/>
                <w:color w:val="auto"/>
                <w:lang w:val="ca-ES"/>
              </w:rPr>
            </w:pPr>
            <w:r w:rsidRPr="005043BF">
              <w:rPr>
                <w:rStyle w:val="Ninguno"/>
                <w:rFonts w:ascii="Arial" w:eastAsia="Arial" w:hAnsi="Arial" w:cs="Arial"/>
                <w:color w:val="auto"/>
                <w:lang w:val="ca-ES"/>
              </w:rPr>
              <w:t>Assoliment del calendari previst:</w:t>
            </w:r>
          </w:p>
        </w:tc>
      </w:tr>
      <w:tr w:rsidR="00720EEC" w:rsidRPr="00526C46" w14:paraId="5DD67581" w14:textId="77777777" w:rsidTr="00E70889">
        <w:tc>
          <w:tcPr>
            <w:tcW w:w="8488" w:type="dxa"/>
            <w:shd w:val="clear" w:color="auto" w:fill="auto"/>
          </w:tcPr>
          <w:p w14:paraId="4F67D801" w14:textId="171F5B17" w:rsidR="00DF5D19" w:rsidRPr="00E61C39" w:rsidRDefault="00720EEC" w:rsidP="00DF5D19">
            <w:pPr>
              <w:pStyle w:val="Cuerpo"/>
              <w:numPr>
                <w:ilvl w:val="0"/>
                <w:numId w:val="8"/>
              </w:numPr>
              <w:spacing w:after="240" w:line="360" w:lineRule="auto"/>
              <w:rPr>
                <w:rStyle w:val="Ninguno"/>
                <w:rFonts w:ascii="Arial" w:eastAsia="Arial" w:hAnsi="Arial" w:cs="Arial"/>
                <w:color w:val="auto"/>
                <w:lang w:val="ca-ES"/>
              </w:rPr>
            </w:pPr>
            <w:r w:rsidRPr="005043BF">
              <w:rPr>
                <w:rStyle w:val="Ninguno"/>
                <w:rFonts w:ascii="Arial" w:eastAsia="Arial" w:hAnsi="Arial" w:cs="Arial"/>
                <w:color w:val="auto"/>
                <w:lang w:val="ca-ES"/>
              </w:rPr>
              <w:t>Es revisarà si han estat necessàries modificacions en el calendari i els motius pels quals s’ha necessitat: si han sigut per necessitats del grup o per motius externs relacionats amb els professionals que participen. En relació als motius es tindrà en compte per a properes edicions.</w:t>
            </w:r>
          </w:p>
        </w:tc>
      </w:tr>
      <w:tr w:rsidR="00720EEC" w:rsidRPr="005043BF" w14:paraId="0ADC6DA4" w14:textId="77777777" w:rsidTr="00E70889">
        <w:tc>
          <w:tcPr>
            <w:tcW w:w="8488" w:type="dxa"/>
            <w:shd w:val="clear" w:color="auto" w:fill="DBE5F1" w:themeFill="accent1" w:themeFillTint="33"/>
          </w:tcPr>
          <w:p w14:paraId="0766B939" w14:textId="77777777" w:rsidR="00720EEC" w:rsidRPr="005043BF" w:rsidRDefault="00720EEC" w:rsidP="00E70889">
            <w:pPr>
              <w:pStyle w:val="Cuerpo"/>
              <w:spacing w:after="240" w:line="360" w:lineRule="auto"/>
              <w:ind w:left="720"/>
              <w:rPr>
                <w:rStyle w:val="Ninguno"/>
                <w:rFonts w:ascii="Arial" w:eastAsia="Arial" w:hAnsi="Arial" w:cs="Arial"/>
                <w:color w:val="auto"/>
                <w:lang w:val="ca-ES"/>
              </w:rPr>
            </w:pPr>
            <w:r w:rsidRPr="005043BF">
              <w:rPr>
                <w:rStyle w:val="Ninguno"/>
                <w:rFonts w:ascii="Arial" w:eastAsia="Arial" w:hAnsi="Arial" w:cs="Arial"/>
                <w:color w:val="auto"/>
                <w:lang w:val="ca-ES"/>
              </w:rPr>
              <w:t>Recursos materials:</w:t>
            </w:r>
          </w:p>
        </w:tc>
      </w:tr>
      <w:tr w:rsidR="00720EEC" w:rsidRPr="005043BF" w14:paraId="18AB13DF" w14:textId="77777777" w:rsidTr="00E70889">
        <w:tc>
          <w:tcPr>
            <w:tcW w:w="8488" w:type="dxa"/>
            <w:shd w:val="clear" w:color="auto" w:fill="auto"/>
          </w:tcPr>
          <w:p w14:paraId="4566ED51" w14:textId="77777777" w:rsidR="00720EEC" w:rsidRPr="005043BF" w:rsidRDefault="00720EEC" w:rsidP="00720EEC">
            <w:pPr>
              <w:pStyle w:val="Cuerpo"/>
              <w:numPr>
                <w:ilvl w:val="0"/>
                <w:numId w:val="8"/>
              </w:numPr>
              <w:spacing w:after="240" w:line="360" w:lineRule="auto"/>
              <w:rPr>
                <w:rStyle w:val="Ninguno"/>
                <w:rFonts w:ascii="Arial" w:eastAsia="Arial" w:hAnsi="Arial" w:cs="Arial"/>
                <w:color w:val="auto"/>
                <w:lang w:val="ca-ES"/>
              </w:rPr>
            </w:pPr>
            <w:r w:rsidRPr="005043BF">
              <w:rPr>
                <w:rStyle w:val="Ninguno"/>
                <w:rFonts w:ascii="Arial" w:eastAsia="Arial" w:hAnsi="Arial" w:cs="Arial"/>
                <w:color w:val="auto"/>
                <w:lang w:val="ca-ES"/>
              </w:rPr>
              <w:t>En cada sessió es valorarà si els recursos previstos han estat suficients o ha estat necessari la recerca de nous recursos. S’haurà de tenir present en cada sessió per saber si calen incorporar-les en les següents.</w:t>
            </w:r>
          </w:p>
        </w:tc>
      </w:tr>
    </w:tbl>
    <w:p w14:paraId="76260483" w14:textId="77777777" w:rsidR="00720EEC" w:rsidRPr="005043BF" w:rsidRDefault="00720EEC" w:rsidP="00720EEC">
      <w:pPr>
        <w:pStyle w:val="Cuerpo"/>
        <w:spacing w:after="240" w:line="360" w:lineRule="auto"/>
        <w:jc w:val="both"/>
        <w:rPr>
          <w:rStyle w:val="Ninguno"/>
          <w:rFonts w:ascii="Arial" w:eastAsia="Arial" w:hAnsi="Arial" w:cs="Arial"/>
          <w:color w:val="auto"/>
          <w:lang w:val="ca-ES"/>
        </w:rPr>
      </w:pPr>
    </w:p>
    <w:tbl>
      <w:tblPr>
        <w:tblStyle w:val="Taulaambquadrcula"/>
        <w:tblW w:w="0" w:type="auto"/>
        <w:tblLook w:val="04A0" w:firstRow="1" w:lastRow="0" w:firstColumn="1" w:lastColumn="0" w:noHBand="0" w:noVBand="1"/>
      </w:tblPr>
      <w:tblGrid>
        <w:gridCol w:w="8488"/>
      </w:tblGrid>
      <w:tr w:rsidR="00720EEC" w:rsidRPr="005043BF" w14:paraId="1B6BC484" w14:textId="77777777" w:rsidTr="00E70889">
        <w:tc>
          <w:tcPr>
            <w:tcW w:w="8488" w:type="dxa"/>
            <w:shd w:val="clear" w:color="auto" w:fill="DBE5F1" w:themeFill="accent1" w:themeFillTint="33"/>
          </w:tcPr>
          <w:p w14:paraId="2B87FFC4" w14:textId="77777777" w:rsidR="00720EEC" w:rsidRPr="005043BF" w:rsidRDefault="00720EEC" w:rsidP="00E70889">
            <w:pPr>
              <w:pStyle w:val="Cuerpo"/>
              <w:spacing w:after="240" w:line="360" w:lineRule="auto"/>
              <w:jc w:val="both"/>
              <w:rPr>
                <w:rStyle w:val="Ninguno"/>
                <w:rFonts w:ascii="Arial" w:eastAsia="Arial" w:hAnsi="Arial" w:cs="Arial"/>
                <w:color w:val="auto"/>
                <w:lang w:val="ca-ES"/>
              </w:rPr>
            </w:pPr>
            <w:r w:rsidRPr="005043BF">
              <w:rPr>
                <w:rStyle w:val="Ninguno"/>
                <w:rFonts w:ascii="Arial" w:eastAsia="Arial" w:hAnsi="Arial" w:cs="Arial"/>
                <w:color w:val="auto"/>
                <w:lang w:val="ca-ES"/>
              </w:rPr>
              <w:lastRenderedPageBreak/>
              <w:t>Recursos humans:</w:t>
            </w:r>
          </w:p>
        </w:tc>
      </w:tr>
      <w:tr w:rsidR="00720EEC" w:rsidRPr="005043BF" w14:paraId="1FCF8ED8" w14:textId="77777777" w:rsidTr="00E70889">
        <w:tc>
          <w:tcPr>
            <w:tcW w:w="8488" w:type="dxa"/>
          </w:tcPr>
          <w:p w14:paraId="105ECC48" w14:textId="77777777" w:rsidR="00720EEC" w:rsidRPr="005043BF" w:rsidRDefault="00720EEC" w:rsidP="00720EEC">
            <w:pPr>
              <w:pStyle w:val="Cuerpo"/>
              <w:numPr>
                <w:ilvl w:val="0"/>
                <w:numId w:val="8"/>
              </w:numPr>
              <w:spacing w:after="240" w:line="360" w:lineRule="auto"/>
              <w:jc w:val="both"/>
              <w:rPr>
                <w:rStyle w:val="Ninguno"/>
                <w:rFonts w:ascii="Arial" w:eastAsia="Arial" w:hAnsi="Arial" w:cs="Arial"/>
                <w:color w:val="auto"/>
                <w:lang w:val="ca-ES"/>
              </w:rPr>
            </w:pPr>
            <w:r w:rsidRPr="005043BF">
              <w:rPr>
                <w:rStyle w:val="Ninguno"/>
                <w:rFonts w:ascii="Arial" w:eastAsia="Arial" w:hAnsi="Arial" w:cs="Arial"/>
                <w:color w:val="auto"/>
                <w:lang w:val="ca-ES"/>
              </w:rPr>
              <w:t>A partir de cada sessió, es valorarà les necessitats detectades i si cal la intervenció d’algun altre professional segons l’evolució i les necessitats detectades del grup. En cas de no poder-se fer per aquesta sessió, es contemplarà per futures edicions.</w:t>
            </w:r>
          </w:p>
        </w:tc>
      </w:tr>
      <w:tr w:rsidR="00720EEC" w:rsidRPr="005043BF" w14:paraId="568336D0" w14:textId="77777777" w:rsidTr="00E70889">
        <w:tc>
          <w:tcPr>
            <w:tcW w:w="8488" w:type="dxa"/>
            <w:shd w:val="clear" w:color="auto" w:fill="DBE5F1" w:themeFill="accent1" w:themeFillTint="33"/>
          </w:tcPr>
          <w:p w14:paraId="78A7C025" w14:textId="77777777" w:rsidR="00720EEC" w:rsidRPr="005043BF" w:rsidRDefault="00720EEC" w:rsidP="00E70889">
            <w:pPr>
              <w:pStyle w:val="Cuerpo"/>
              <w:spacing w:after="240" w:line="360" w:lineRule="auto"/>
              <w:jc w:val="both"/>
              <w:rPr>
                <w:rStyle w:val="Ninguno"/>
                <w:rFonts w:ascii="Arial" w:eastAsia="Arial" w:hAnsi="Arial" w:cs="Arial"/>
                <w:color w:val="auto"/>
                <w:lang w:val="ca-ES"/>
              </w:rPr>
            </w:pPr>
            <w:r w:rsidRPr="005043BF">
              <w:rPr>
                <w:rStyle w:val="Ninguno"/>
                <w:rFonts w:ascii="Arial" w:eastAsia="Arial" w:hAnsi="Arial" w:cs="Arial"/>
                <w:color w:val="auto"/>
                <w:lang w:val="ca-ES"/>
              </w:rPr>
              <w:t>Cohesió grupal:</w:t>
            </w:r>
          </w:p>
        </w:tc>
      </w:tr>
      <w:tr w:rsidR="00720EEC" w:rsidRPr="00526C46" w14:paraId="083CEF5A" w14:textId="77777777" w:rsidTr="00E70889">
        <w:tc>
          <w:tcPr>
            <w:tcW w:w="8488" w:type="dxa"/>
            <w:shd w:val="clear" w:color="auto" w:fill="FFFFFF" w:themeFill="background1"/>
          </w:tcPr>
          <w:p w14:paraId="02DAAEA5" w14:textId="77777777" w:rsidR="00720EEC" w:rsidRPr="005043BF" w:rsidRDefault="00720EEC" w:rsidP="00720EEC">
            <w:pPr>
              <w:pStyle w:val="Cuerpo"/>
              <w:numPr>
                <w:ilvl w:val="0"/>
                <w:numId w:val="8"/>
              </w:numPr>
              <w:spacing w:after="240" w:line="360" w:lineRule="auto"/>
              <w:jc w:val="both"/>
              <w:rPr>
                <w:rStyle w:val="Ninguno"/>
                <w:rFonts w:ascii="Arial" w:eastAsia="Arial" w:hAnsi="Arial" w:cs="Arial"/>
                <w:color w:val="auto"/>
                <w:lang w:val="ca-ES"/>
              </w:rPr>
            </w:pPr>
            <w:r w:rsidRPr="005043BF">
              <w:rPr>
                <w:rStyle w:val="Ninguno"/>
                <w:rFonts w:ascii="Arial" w:eastAsia="Arial" w:hAnsi="Arial" w:cs="Arial"/>
                <w:color w:val="auto"/>
                <w:lang w:val="ca-ES"/>
              </w:rPr>
              <w:t xml:space="preserve">A través de la </w:t>
            </w:r>
            <w:proofErr w:type="spellStart"/>
            <w:r w:rsidRPr="005043BF">
              <w:rPr>
                <w:rStyle w:val="Ninguno"/>
                <w:rFonts w:ascii="Arial" w:eastAsia="Arial" w:hAnsi="Arial" w:cs="Arial"/>
                <w:color w:val="auto"/>
                <w:lang w:val="ca-ES"/>
              </w:rPr>
              <w:t>co</w:t>
            </w:r>
            <w:proofErr w:type="spellEnd"/>
            <w:r w:rsidRPr="005043BF">
              <w:rPr>
                <w:rStyle w:val="Ninguno"/>
                <w:rFonts w:ascii="Arial" w:eastAsia="Arial" w:hAnsi="Arial" w:cs="Arial"/>
                <w:color w:val="auto"/>
                <w:lang w:val="ca-ES"/>
              </w:rPr>
              <w:t>-conductora, es realitzarà l’observació per poder valorar el clima grupal: si aquest canvia segons la sessió, quina és la seva evolució i si promou la identificació com a grup.</w:t>
            </w:r>
          </w:p>
          <w:p w14:paraId="1A6AA4B2" w14:textId="77777777" w:rsidR="00720EEC" w:rsidRPr="005043BF" w:rsidRDefault="00720EEC" w:rsidP="00332D31">
            <w:pPr>
              <w:pStyle w:val="Cuerpo"/>
              <w:spacing w:after="240" w:line="360" w:lineRule="auto"/>
              <w:ind w:left="360"/>
              <w:jc w:val="both"/>
              <w:rPr>
                <w:rStyle w:val="Ninguno"/>
                <w:rFonts w:ascii="Arial" w:eastAsia="Arial" w:hAnsi="Arial" w:cs="Arial"/>
                <w:color w:val="auto"/>
                <w:lang w:val="ca-ES"/>
              </w:rPr>
            </w:pPr>
            <w:r w:rsidRPr="005043BF">
              <w:rPr>
                <w:rStyle w:val="Ninguno"/>
                <w:rFonts w:ascii="Arial" w:eastAsia="Arial" w:hAnsi="Arial" w:cs="Arial"/>
                <w:color w:val="auto"/>
                <w:lang w:val="ca-ES"/>
              </w:rPr>
              <w:t>• Es recolliran els conflictes que puguin esdevenir i els motius. També si es repeteixen amb les mateixes persones al llarg de les diferents sessions.</w:t>
            </w:r>
          </w:p>
        </w:tc>
      </w:tr>
      <w:tr w:rsidR="00720EEC" w:rsidRPr="005043BF" w14:paraId="1AA2D070" w14:textId="77777777" w:rsidTr="00E70889">
        <w:tc>
          <w:tcPr>
            <w:tcW w:w="8488" w:type="dxa"/>
            <w:shd w:val="clear" w:color="auto" w:fill="DBE5F1" w:themeFill="accent1" w:themeFillTint="33"/>
          </w:tcPr>
          <w:p w14:paraId="24B6FA08" w14:textId="77777777" w:rsidR="00720EEC" w:rsidRPr="005043BF" w:rsidRDefault="00720EEC" w:rsidP="00E70889">
            <w:pPr>
              <w:pStyle w:val="Cuerpo"/>
              <w:spacing w:after="240" w:line="360" w:lineRule="auto"/>
              <w:jc w:val="both"/>
              <w:rPr>
                <w:rStyle w:val="Ninguno"/>
                <w:rFonts w:ascii="Arial" w:eastAsia="Arial" w:hAnsi="Arial" w:cs="Arial"/>
                <w:color w:val="auto"/>
                <w:lang w:val="ca-ES"/>
              </w:rPr>
            </w:pPr>
            <w:r w:rsidRPr="005043BF">
              <w:rPr>
                <w:rStyle w:val="Ninguno"/>
                <w:rFonts w:ascii="Arial" w:eastAsia="Arial" w:hAnsi="Arial" w:cs="Arial"/>
                <w:color w:val="auto"/>
                <w:lang w:val="ca-ES"/>
              </w:rPr>
              <w:t>Desenvolupament de les activitats:</w:t>
            </w:r>
          </w:p>
        </w:tc>
      </w:tr>
      <w:tr w:rsidR="00720EEC" w:rsidRPr="005043BF" w14:paraId="232072B9" w14:textId="77777777" w:rsidTr="00E70889">
        <w:tc>
          <w:tcPr>
            <w:tcW w:w="8488" w:type="dxa"/>
            <w:shd w:val="clear" w:color="auto" w:fill="FFFFFF" w:themeFill="background1"/>
          </w:tcPr>
          <w:p w14:paraId="73230FC2" w14:textId="77777777" w:rsidR="00720EEC" w:rsidRPr="005043BF" w:rsidRDefault="00720EEC" w:rsidP="00720EEC">
            <w:pPr>
              <w:pStyle w:val="Cuerpo"/>
              <w:numPr>
                <w:ilvl w:val="0"/>
                <w:numId w:val="9"/>
              </w:numPr>
              <w:spacing w:after="240" w:line="360" w:lineRule="auto"/>
              <w:jc w:val="both"/>
              <w:rPr>
                <w:rStyle w:val="Ninguno"/>
                <w:rFonts w:ascii="Arial" w:eastAsia="Arial" w:hAnsi="Arial" w:cs="Arial"/>
                <w:color w:val="auto"/>
                <w:lang w:val="ca-ES"/>
              </w:rPr>
            </w:pPr>
            <w:r w:rsidRPr="005043BF">
              <w:rPr>
                <w:rStyle w:val="Ninguno"/>
                <w:rFonts w:ascii="Arial" w:eastAsia="Arial" w:hAnsi="Arial" w:cs="Arial"/>
                <w:color w:val="auto"/>
                <w:lang w:val="ca-ES"/>
              </w:rPr>
              <w:t xml:space="preserve">Fruit de l’observació de la </w:t>
            </w:r>
            <w:proofErr w:type="spellStart"/>
            <w:r w:rsidRPr="005043BF">
              <w:rPr>
                <w:rStyle w:val="Ninguno"/>
                <w:rFonts w:ascii="Arial" w:eastAsia="Arial" w:hAnsi="Arial" w:cs="Arial"/>
                <w:color w:val="auto"/>
                <w:lang w:val="ca-ES"/>
              </w:rPr>
              <w:t>co</w:t>
            </w:r>
            <w:proofErr w:type="spellEnd"/>
            <w:r w:rsidRPr="005043BF">
              <w:rPr>
                <w:rStyle w:val="Ninguno"/>
                <w:rFonts w:ascii="Arial" w:eastAsia="Arial" w:hAnsi="Arial" w:cs="Arial"/>
                <w:color w:val="auto"/>
                <w:lang w:val="ca-ES"/>
              </w:rPr>
              <w:t>-conductora i les reunions posteriors al finalitzar cada sessió s’anotarà aquelles sessions que tinguin gran participació així com aquelles que no en tinguin tanta, també es pararà atenció en els comentaris referents a les sessions  de les participants.</w:t>
            </w:r>
          </w:p>
        </w:tc>
      </w:tr>
      <w:tr w:rsidR="00720EEC" w:rsidRPr="005043BF" w14:paraId="145011E6" w14:textId="77777777" w:rsidTr="00E70889">
        <w:tc>
          <w:tcPr>
            <w:tcW w:w="8488" w:type="dxa"/>
            <w:shd w:val="clear" w:color="auto" w:fill="DBE5F1" w:themeFill="accent1" w:themeFillTint="33"/>
          </w:tcPr>
          <w:p w14:paraId="2EDDF6C1" w14:textId="77777777" w:rsidR="00720EEC" w:rsidRPr="005043BF" w:rsidRDefault="00720EEC" w:rsidP="00E70889">
            <w:pPr>
              <w:pStyle w:val="Cuerpo"/>
              <w:spacing w:after="240" w:line="360" w:lineRule="auto"/>
              <w:jc w:val="both"/>
              <w:rPr>
                <w:rStyle w:val="Ninguno"/>
                <w:rFonts w:ascii="Arial" w:eastAsia="Arial" w:hAnsi="Arial" w:cs="Arial"/>
                <w:color w:val="auto"/>
                <w:lang w:val="ca-ES"/>
              </w:rPr>
            </w:pPr>
            <w:r w:rsidRPr="005043BF">
              <w:rPr>
                <w:rStyle w:val="Ninguno"/>
                <w:rFonts w:ascii="Arial" w:eastAsia="Arial" w:hAnsi="Arial" w:cs="Arial"/>
                <w:color w:val="auto"/>
                <w:lang w:val="ca-ES"/>
              </w:rPr>
              <w:t>Derivacions de les participants:</w:t>
            </w:r>
          </w:p>
        </w:tc>
      </w:tr>
      <w:tr w:rsidR="00720EEC" w:rsidRPr="005043BF" w14:paraId="3A0E3BCE" w14:textId="77777777" w:rsidTr="00E70889">
        <w:tc>
          <w:tcPr>
            <w:tcW w:w="8488" w:type="dxa"/>
            <w:shd w:val="clear" w:color="auto" w:fill="FFFFFF" w:themeFill="background1"/>
          </w:tcPr>
          <w:p w14:paraId="5ECB587A" w14:textId="4204C427" w:rsidR="00720EEC" w:rsidRPr="005043BF" w:rsidRDefault="00720EEC" w:rsidP="00720EEC">
            <w:pPr>
              <w:pStyle w:val="Cuerpo"/>
              <w:numPr>
                <w:ilvl w:val="0"/>
                <w:numId w:val="12"/>
              </w:numPr>
              <w:spacing w:after="240" w:line="360" w:lineRule="auto"/>
              <w:jc w:val="both"/>
              <w:rPr>
                <w:rStyle w:val="Ninguno"/>
                <w:rFonts w:ascii="Arial" w:eastAsia="Arial" w:hAnsi="Arial" w:cs="Arial"/>
                <w:color w:val="auto"/>
                <w:lang w:val="ca-ES"/>
              </w:rPr>
            </w:pPr>
            <w:r w:rsidRPr="005043BF">
              <w:rPr>
                <w:rStyle w:val="Ninguno"/>
                <w:rFonts w:ascii="Arial" w:eastAsia="Arial" w:hAnsi="Arial" w:cs="Arial"/>
                <w:color w:val="auto"/>
                <w:lang w:val="ca-ES"/>
              </w:rPr>
              <w:t xml:space="preserve">Caldrà avaluar si les derivacions han estat suficients, hi hauria d’haver per a cada edició unes 20 derivacions tenint en compte que s’haurà de valorar la seva idoneïtat en les entrevistes de selecció i </w:t>
            </w:r>
            <w:r w:rsidRPr="005043BF">
              <w:rPr>
                <w:rFonts w:ascii="Arial" w:hAnsi="Arial" w:cs="Arial"/>
                <w:lang w:val="ca-ES"/>
              </w:rPr>
              <w:t>és possible que fins que el grup no assoleixi una maduresa i estabilitat dins l’equip pugui ser necessari recordar mitjançant breus intervencions en les sessions clíniques o eines tecnològiques la importància de les derivacions.</w:t>
            </w:r>
          </w:p>
        </w:tc>
      </w:tr>
      <w:tr w:rsidR="00720EEC" w:rsidRPr="005043BF" w14:paraId="0F4E14FA" w14:textId="77777777" w:rsidTr="00E70889">
        <w:tc>
          <w:tcPr>
            <w:tcW w:w="8488" w:type="dxa"/>
            <w:shd w:val="clear" w:color="auto" w:fill="DBE5F1" w:themeFill="accent1" w:themeFillTint="33"/>
          </w:tcPr>
          <w:p w14:paraId="4F190E80" w14:textId="77777777" w:rsidR="00720EEC" w:rsidRPr="005043BF" w:rsidRDefault="00720EEC" w:rsidP="00E70889">
            <w:pPr>
              <w:pStyle w:val="Cuerpo"/>
              <w:spacing w:after="240" w:line="360" w:lineRule="auto"/>
              <w:jc w:val="both"/>
              <w:rPr>
                <w:rStyle w:val="Ninguno"/>
                <w:rFonts w:ascii="Arial" w:eastAsia="Arial" w:hAnsi="Arial" w:cs="Arial"/>
                <w:color w:val="auto"/>
                <w:lang w:val="ca-ES"/>
              </w:rPr>
            </w:pPr>
            <w:r w:rsidRPr="005043BF">
              <w:rPr>
                <w:rStyle w:val="Ninguno"/>
                <w:rFonts w:ascii="Arial" w:eastAsia="Arial" w:hAnsi="Arial" w:cs="Arial"/>
                <w:color w:val="auto"/>
                <w:lang w:val="ca-ES"/>
              </w:rPr>
              <w:t xml:space="preserve">Treball multidisciplinari </w:t>
            </w:r>
          </w:p>
        </w:tc>
      </w:tr>
      <w:tr w:rsidR="00720EEC" w:rsidRPr="005043BF" w14:paraId="0417E5DA" w14:textId="77777777" w:rsidTr="00E70889">
        <w:tc>
          <w:tcPr>
            <w:tcW w:w="8488" w:type="dxa"/>
            <w:shd w:val="clear" w:color="auto" w:fill="FFFFFF" w:themeFill="background1"/>
          </w:tcPr>
          <w:p w14:paraId="41877171" w14:textId="77777777" w:rsidR="00720EEC" w:rsidRPr="005043BF" w:rsidRDefault="00720EEC" w:rsidP="00720EEC">
            <w:pPr>
              <w:pStyle w:val="Cuerpo"/>
              <w:numPr>
                <w:ilvl w:val="0"/>
                <w:numId w:val="12"/>
              </w:numPr>
              <w:spacing w:after="240" w:line="360" w:lineRule="auto"/>
              <w:jc w:val="both"/>
              <w:rPr>
                <w:rStyle w:val="Ninguno"/>
                <w:rFonts w:ascii="Arial" w:eastAsia="Arial" w:hAnsi="Arial" w:cs="Arial"/>
                <w:color w:val="auto"/>
                <w:lang w:val="ca-ES"/>
              </w:rPr>
            </w:pPr>
            <w:r w:rsidRPr="005043BF">
              <w:rPr>
                <w:rStyle w:val="Ninguno"/>
                <w:rFonts w:ascii="Arial" w:eastAsia="Arial" w:hAnsi="Arial" w:cs="Arial"/>
                <w:color w:val="auto"/>
                <w:lang w:val="ca-ES"/>
              </w:rPr>
              <w:t>Amb l’avaluació de cada sessió es posarà en comú juntament amb la professional observadora si hi ha alguna figura professional que hauria d’haver intervingut per a millorar el contingut de les sessions i si és així es tindrà en compte per a properes sessions.</w:t>
            </w:r>
          </w:p>
        </w:tc>
      </w:tr>
    </w:tbl>
    <w:p w14:paraId="4BD881DE" w14:textId="77777777" w:rsidR="004B29D5" w:rsidRDefault="004B29D5" w:rsidP="00720EEC">
      <w:pPr>
        <w:pStyle w:val="Cuerpo"/>
        <w:spacing w:after="240" w:line="360" w:lineRule="auto"/>
        <w:jc w:val="both"/>
        <w:rPr>
          <w:rStyle w:val="Ninguno"/>
          <w:rFonts w:ascii="Arial" w:eastAsia="Arial" w:hAnsi="Arial" w:cs="Arial"/>
          <w:color w:val="auto"/>
          <w:lang w:val="ca-ES"/>
        </w:rPr>
      </w:pPr>
    </w:p>
    <w:p w14:paraId="23D9A1F5" w14:textId="4BE5D992" w:rsidR="00720EEC" w:rsidRDefault="00720EEC" w:rsidP="00720EEC">
      <w:pPr>
        <w:pStyle w:val="Cuerpo"/>
        <w:spacing w:after="240" w:line="360" w:lineRule="auto"/>
        <w:jc w:val="both"/>
        <w:rPr>
          <w:rStyle w:val="Ninguno"/>
          <w:rFonts w:ascii="Arial" w:eastAsia="Arial" w:hAnsi="Arial" w:cs="Arial"/>
          <w:color w:val="auto"/>
          <w:lang w:val="ca-ES"/>
        </w:rPr>
      </w:pPr>
      <w:r w:rsidRPr="005043BF">
        <w:rPr>
          <w:rStyle w:val="Ninguno"/>
          <w:rFonts w:ascii="Arial" w:eastAsia="Arial" w:hAnsi="Arial" w:cs="Arial"/>
          <w:color w:val="auto"/>
          <w:lang w:val="ca-ES"/>
        </w:rPr>
        <w:lastRenderedPageBreak/>
        <w:t>Font. Elaboració pròpia a partir resultats de procés.</w:t>
      </w:r>
    </w:p>
    <w:p w14:paraId="27C064AC" w14:textId="77777777" w:rsidR="004B29D5" w:rsidRPr="005043BF" w:rsidRDefault="004B29D5" w:rsidP="00720EEC">
      <w:pPr>
        <w:pStyle w:val="Cuerpo"/>
        <w:spacing w:after="240" w:line="360" w:lineRule="auto"/>
        <w:jc w:val="both"/>
        <w:rPr>
          <w:rStyle w:val="Ninguno"/>
          <w:rFonts w:ascii="Arial" w:eastAsia="Arial" w:hAnsi="Arial" w:cs="Arial"/>
          <w:color w:val="auto"/>
          <w:lang w:val="ca-ES"/>
        </w:rPr>
      </w:pPr>
    </w:p>
    <w:p w14:paraId="6F26EB99" w14:textId="77777777" w:rsidR="00720EEC" w:rsidRPr="004B29D5" w:rsidRDefault="00720EEC" w:rsidP="00720EEC">
      <w:pPr>
        <w:pStyle w:val="Cuerpo"/>
        <w:spacing w:after="240" w:line="360" w:lineRule="auto"/>
        <w:jc w:val="both"/>
        <w:outlineLvl w:val="1"/>
        <w:rPr>
          <w:rStyle w:val="Ninguno"/>
          <w:rFonts w:ascii="Arial" w:eastAsia="Arial" w:hAnsi="Arial" w:cs="Arial"/>
          <w:color w:val="0068A3"/>
          <w:lang w:val="ca-ES"/>
        </w:rPr>
      </w:pPr>
      <w:bookmarkStart w:id="97" w:name="_Toc169293932"/>
      <w:bookmarkStart w:id="98" w:name="_Toc169330045"/>
      <w:r w:rsidRPr="004B29D5">
        <w:rPr>
          <w:rStyle w:val="Ninguno"/>
          <w:rFonts w:ascii="Arial" w:eastAsia="Arial" w:hAnsi="Arial" w:cs="Arial"/>
          <w:color w:val="0068A3"/>
          <w:lang w:val="ca-ES"/>
        </w:rPr>
        <w:t>4.2. Avaluació de resultats</w:t>
      </w:r>
      <w:bookmarkEnd w:id="97"/>
      <w:bookmarkEnd w:id="98"/>
    </w:p>
    <w:p w14:paraId="4329443E" w14:textId="77777777" w:rsidR="00720EEC" w:rsidRPr="005043BF" w:rsidRDefault="00720EEC" w:rsidP="00720EEC">
      <w:pPr>
        <w:pStyle w:val="Cuerpo"/>
        <w:spacing w:after="240" w:line="360" w:lineRule="auto"/>
        <w:jc w:val="both"/>
        <w:rPr>
          <w:rStyle w:val="Ninguno"/>
          <w:rFonts w:ascii="Arial" w:eastAsia="Arial" w:hAnsi="Arial" w:cs="Arial"/>
          <w:color w:val="auto"/>
          <w:lang w:val="ca-ES"/>
        </w:rPr>
      </w:pPr>
      <w:r w:rsidRPr="005043BF">
        <w:rPr>
          <w:rStyle w:val="Ninguno"/>
          <w:rFonts w:ascii="Arial" w:eastAsia="Arial" w:hAnsi="Arial" w:cs="Arial"/>
          <w:color w:val="auto"/>
          <w:lang w:val="ca-ES"/>
        </w:rPr>
        <w:t>L’objectiu d’aquesta avaluació serà conèixer i mesurar els canvis de les participants del grup després de la seva participació en el grup. Tal com s’ha indicat anteriorment es compararà la informació obtinguda inicialment a partir de les escales administrades i l’entrevista inicial, amb la informació recollida posteriorment amb les escales i la entrevista final.</w:t>
      </w:r>
    </w:p>
    <w:p w14:paraId="212BDB83" w14:textId="77777777" w:rsidR="00720EEC" w:rsidRPr="005043BF" w:rsidRDefault="00720EEC" w:rsidP="00D332D3">
      <w:pPr>
        <w:pStyle w:val="estaula"/>
        <w:rPr>
          <w:rStyle w:val="Ninguno"/>
          <w:rFonts w:eastAsia="Arial" w:cs="Arial"/>
          <w:lang w:val="ca-ES"/>
        </w:rPr>
      </w:pPr>
      <w:bookmarkStart w:id="99" w:name="_Toc169295777"/>
      <w:bookmarkStart w:id="100" w:name="_Toc169296301"/>
      <w:r w:rsidRPr="005043BF">
        <w:rPr>
          <w:rStyle w:val="Ninguno"/>
          <w:rFonts w:eastAsia="Arial" w:cs="Arial"/>
          <w:lang w:val="ca-ES"/>
        </w:rPr>
        <w:t>Taula 7. Indicadors de resultats:</w:t>
      </w:r>
      <w:bookmarkEnd w:id="99"/>
      <w:bookmarkEnd w:id="100"/>
    </w:p>
    <w:tbl>
      <w:tblPr>
        <w:tblStyle w:val="Taulaambquadrcula"/>
        <w:tblW w:w="0" w:type="auto"/>
        <w:tblLook w:val="04A0" w:firstRow="1" w:lastRow="0" w:firstColumn="1" w:lastColumn="0" w:noHBand="0" w:noVBand="1"/>
      </w:tblPr>
      <w:tblGrid>
        <w:gridCol w:w="8488"/>
      </w:tblGrid>
      <w:tr w:rsidR="00720EEC" w:rsidRPr="005043BF" w14:paraId="15EE764E" w14:textId="77777777" w:rsidTr="00E70889">
        <w:tc>
          <w:tcPr>
            <w:tcW w:w="8488" w:type="dxa"/>
            <w:shd w:val="clear" w:color="auto" w:fill="DBE5F1" w:themeFill="accent1" w:themeFillTint="33"/>
          </w:tcPr>
          <w:p w14:paraId="2A90F407" w14:textId="77777777" w:rsidR="00720EEC" w:rsidRPr="005043BF" w:rsidRDefault="00720EEC" w:rsidP="00E70889">
            <w:pPr>
              <w:pStyle w:val="Cuerpo"/>
              <w:spacing w:after="240" w:line="360" w:lineRule="auto"/>
              <w:jc w:val="both"/>
              <w:rPr>
                <w:rStyle w:val="Ninguno"/>
                <w:rFonts w:ascii="Arial" w:eastAsia="Arial" w:hAnsi="Arial" w:cs="Arial"/>
                <w:color w:val="auto"/>
                <w:lang w:val="ca-ES"/>
              </w:rPr>
            </w:pPr>
            <w:r w:rsidRPr="005043BF">
              <w:rPr>
                <w:rStyle w:val="Ninguno"/>
                <w:rFonts w:ascii="Arial" w:eastAsia="Arial" w:hAnsi="Arial" w:cs="Arial"/>
                <w:color w:val="auto"/>
                <w:lang w:val="ca-ES"/>
              </w:rPr>
              <w:t>Millora del benestar psicoemocional:</w:t>
            </w:r>
          </w:p>
        </w:tc>
      </w:tr>
      <w:tr w:rsidR="00720EEC" w:rsidRPr="00526C46" w14:paraId="470B52A0" w14:textId="77777777" w:rsidTr="00E70889">
        <w:tc>
          <w:tcPr>
            <w:tcW w:w="8488" w:type="dxa"/>
          </w:tcPr>
          <w:p w14:paraId="783D45EE" w14:textId="77777777" w:rsidR="00720EEC" w:rsidRPr="005043BF" w:rsidRDefault="00720EEC" w:rsidP="00720EEC">
            <w:pPr>
              <w:pStyle w:val="Cuerpo"/>
              <w:numPr>
                <w:ilvl w:val="0"/>
                <w:numId w:val="9"/>
              </w:numPr>
              <w:spacing w:after="240" w:line="360" w:lineRule="auto"/>
              <w:jc w:val="both"/>
              <w:rPr>
                <w:rStyle w:val="Ninguno"/>
                <w:rFonts w:ascii="Arial" w:eastAsia="Arial" w:hAnsi="Arial" w:cs="Arial"/>
                <w:color w:val="auto"/>
                <w:lang w:val="ca-ES"/>
              </w:rPr>
            </w:pPr>
            <w:r w:rsidRPr="005043BF">
              <w:rPr>
                <w:rStyle w:val="Ninguno"/>
                <w:rFonts w:ascii="Arial" w:eastAsia="Arial" w:hAnsi="Arial" w:cs="Arial"/>
                <w:color w:val="auto"/>
                <w:lang w:val="ca-ES"/>
              </w:rPr>
              <w:t xml:space="preserve">S’avaluarà la millora del benestar emocional mitjançant les escales </w:t>
            </w:r>
            <w:proofErr w:type="spellStart"/>
            <w:r w:rsidRPr="005043BF">
              <w:rPr>
                <w:rStyle w:val="Ninguno"/>
                <w:rFonts w:ascii="Arial" w:eastAsia="Arial" w:hAnsi="Arial" w:cs="Arial"/>
                <w:color w:val="auto"/>
                <w:lang w:val="ca-ES"/>
              </w:rPr>
              <w:t>pre</w:t>
            </w:r>
            <w:proofErr w:type="spellEnd"/>
            <w:r w:rsidRPr="005043BF">
              <w:rPr>
                <w:rStyle w:val="Ninguno"/>
                <w:rFonts w:ascii="Arial" w:eastAsia="Arial" w:hAnsi="Arial" w:cs="Arial"/>
                <w:color w:val="auto"/>
                <w:lang w:val="ca-ES"/>
              </w:rPr>
              <w:t xml:space="preserve"> i post de:</w:t>
            </w:r>
          </w:p>
          <w:p w14:paraId="61B0B31F" w14:textId="77777777" w:rsidR="00720EEC" w:rsidRPr="005043BF" w:rsidRDefault="00720EEC" w:rsidP="00720EEC">
            <w:pPr>
              <w:pStyle w:val="Cuerpo"/>
              <w:numPr>
                <w:ilvl w:val="0"/>
                <w:numId w:val="9"/>
              </w:numPr>
              <w:spacing w:after="240" w:line="360" w:lineRule="auto"/>
              <w:jc w:val="both"/>
              <w:rPr>
                <w:rStyle w:val="Ninguno"/>
                <w:rFonts w:ascii="Arial" w:eastAsia="Arial" w:hAnsi="Arial" w:cs="Arial"/>
                <w:color w:val="auto"/>
                <w:lang w:val="ca-ES"/>
              </w:rPr>
            </w:pPr>
            <w:r w:rsidRPr="005043BF">
              <w:rPr>
                <w:rStyle w:val="Ninguno"/>
                <w:rFonts w:ascii="Arial" w:eastAsia="Arial" w:hAnsi="Arial" w:cs="Arial"/>
                <w:color w:val="auto"/>
                <w:lang w:val="ca-ES"/>
              </w:rPr>
              <w:t xml:space="preserve">Escala </w:t>
            </w:r>
            <w:proofErr w:type="spellStart"/>
            <w:r w:rsidRPr="005043BF">
              <w:rPr>
                <w:rStyle w:val="Ninguno"/>
                <w:rFonts w:ascii="Arial" w:eastAsia="Arial" w:hAnsi="Arial" w:cs="Arial"/>
                <w:color w:val="auto"/>
                <w:lang w:val="ca-ES"/>
              </w:rPr>
              <w:t>Rosenberg</w:t>
            </w:r>
            <w:proofErr w:type="spellEnd"/>
            <w:r w:rsidRPr="005043BF">
              <w:rPr>
                <w:rStyle w:val="Ninguno"/>
                <w:rFonts w:ascii="Arial" w:eastAsia="Arial" w:hAnsi="Arial" w:cs="Arial"/>
                <w:color w:val="auto"/>
                <w:lang w:val="ca-ES"/>
              </w:rPr>
              <w:t xml:space="preserve"> on el resultat al voltant de 40 es consideraria positiu.</w:t>
            </w:r>
          </w:p>
          <w:p w14:paraId="52D4893F" w14:textId="77777777" w:rsidR="00720EEC" w:rsidRPr="005043BF" w:rsidRDefault="00720EEC" w:rsidP="00720EEC">
            <w:pPr>
              <w:pStyle w:val="Cuerpo"/>
              <w:numPr>
                <w:ilvl w:val="0"/>
                <w:numId w:val="9"/>
              </w:numPr>
              <w:spacing w:after="240" w:line="360" w:lineRule="auto"/>
              <w:jc w:val="both"/>
              <w:rPr>
                <w:rStyle w:val="Ninguno"/>
                <w:rFonts w:ascii="Arial" w:eastAsia="Arial" w:hAnsi="Arial" w:cs="Arial"/>
                <w:color w:val="auto"/>
                <w:lang w:val="ca-ES"/>
              </w:rPr>
            </w:pPr>
            <w:r w:rsidRPr="005043BF">
              <w:rPr>
                <w:rStyle w:val="Ninguno"/>
                <w:rFonts w:ascii="Arial" w:eastAsia="Arial" w:hAnsi="Arial" w:cs="Arial"/>
                <w:color w:val="auto"/>
                <w:lang w:val="ca-ES"/>
              </w:rPr>
              <w:t>Escala SWEMWBS, on el resultat d’entre 27 i 35 es consideraria un benestar suficient.</w:t>
            </w:r>
          </w:p>
          <w:p w14:paraId="3EA21FB0" w14:textId="77777777" w:rsidR="00720EEC" w:rsidRPr="005043BF" w:rsidRDefault="00720EEC" w:rsidP="00720EEC">
            <w:pPr>
              <w:pStyle w:val="Cuerpo"/>
              <w:numPr>
                <w:ilvl w:val="0"/>
                <w:numId w:val="9"/>
              </w:numPr>
              <w:spacing w:after="240" w:line="360" w:lineRule="auto"/>
              <w:jc w:val="both"/>
              <w:rPr>
                <w:rStyle w:val="Ninguno"/>
                <w:rFonts w:ascii="Arial" w:eastAsia="Arial" w:hAnsi="Arial" w:cs="Arial"/>
                <w:color w:val="auto"/>
                <w:lang w:val="ca-ES"/>
              </w:rPr>
            </w:pPr>
            <w:r w:rsidRPr="005043BF">
              <w:rPr>
                <w:rStyle w:val="Ninguno"/>
                <w:rFonts w:ascii="Arial" w:eastAsia="Arial" w:hAnsi="Arial" w:cs="Arial"/>
                <w:color w:val="auto"/>
                <w:lang w:val="ca-ES"/>
              </w:rPr>
              <w:t xml:space="preserve">Escala </w:t>
            </w:r>
            <w:proofErr w:type="spellStart"/>
            <w:r w:rsidRPr="005043BF">
              <w:rPr>
                <w:rStyle w:val="Ninguno"/>
                <w:rFonts w:ascii="Arial" w:eastAsia="Arial" w:hAnsi="Arial" w:cs="Arial"/>
                <w:color w:val="auto"/>
                <w:lang w:val="ca-ES"/>
              </w:rPr>
              <w:t>Duke</w:t>
            </w:r>
            <w:proofErr w:type="spellEnd"/>
            <w:r w:rsidRPr="005043BF">
              <w:rPr>
                <w:rStyle w:val="Ninguno"/>
                <w:rFonts w:ascii="Arial" w:eastAsia="Arial" w:hAnsi="Arial" w:cs="Arial"/>
                <w:color w:val="auto"/>
                <w:lang w:val="ca-ES"/>
              </w:rPr>
              <w:t>, on el resultat de 35 o més, serà considerat positiu.</w:t>
            </w:r>
          </w:p>
          <w:p w14:paraId="6CA668B1" w14:textId="5A377B8B" w:rsidR="00720EEC" w:rsidRPr="005043BF" w:rsidRDefault="00720EEC" w:rsidP="00720EEC">
            <w:pPr>
              <w:pStyle w:val="Cuerpo"/>
              <w:numPr>
                <w:ilvl w:val="0"/>
                <w:numId w:val="9"/>
              </w:numPr>
              <w:spacing w:after="240" w:line="360" w:lineRule="auto"/>
              <w:jc w:val="both"/>
              <w:rPr>
                <w:rStyle w:val="Ninguno"/>
                <w:rFonts w:ascii="Arial" w:eastAsia="Arial" w:hAnsi="Arial" w:cs="Arial"/>
                <w:color w:val="auto"/>
                <w:lang w:val="ca-ES"/>
              </w:rPr>
            </w:pPr>
            <w:r w:rsidRPr="005043BF">
              <w:rPr>
                <w:rStyle w:val="Ninguno"/>
                <w:rFonts w:ascii="Arial" w:eastAsia="Arial" w:hAnsi="Arial" w:cs="Arial"/>
                <w:color w:val="auto"/>
                <w:lang w:val="ca-ES"/>
              </w:rPr>
              <w:t xml:space="preserve">Es tindrà en compte el grau de resolució del problema o dificultat respecte al inici així com les millores expressades referent a la seva qualitat de vida, millores en la funcionalitat i adaptació al context, </w:t>
            </w:r>
            <w:r w:rsidR="004B142E">
              <w:rPr>
                <w:rStyle w:val="Ninguno"/>
                <w:rFonts w:ascii="Arial" w:eastAsia="Arial" w:hAnsi="Arial" w:cs="Arial"/>
                <w:color w:val="auto"/>
                <w:lang w:val="ca-ES"/>
              </w:rPr>
              <w:t xml:space="preserve">també </w:t>
            </w:r>
            <w:r w:rsidRPr="005043BF">
              <w:rPr>
                <w:rStyle w:val="Ninguno"/>
                <w:rFonts w:ascii="Arial" w:eastAsia="Arial" w:hAnsi="Arial" w:cs="Arial"/>
                <w:color w:val="auto"/>
                <w:lang w:val="ca-ES"/>
              </w:rPr>
              <w:t>la pròpia experiència subjectiva i que la persona expressi un sentiment positiu cap a ell mateix. Per poder parar atenció a aquesta visió subjectiva del propi canvi es faran preguntes enfocades a comparar-se amb ella mateixa a l’inici del grup i actualment (</w:t>
            </w:r>
            <w:r w:rsidR="00CC721B">
              <w:rPr>
                <w:rStyle w:val="Ninguno"/>
                <w:rFonts w:ascii="Arial" w:eastAsia="Arial" w:hAnsi="Arial" w:cs="Arial"/>
                <w:color w:val="auto"/>
                <w:lang w:val="ca-ES"/>
              </w:rPr>
              <w:t>26</w:t>
            </w:r>
            <w:r w:rsidRPr="005043BF">
              <w:rPr>
                <w:rStyle w:val="Ninguno"/>
                <w:rFonts w:ascii="Arial" w:eastAsia="Arial" w:hAnsi="Arial" w:cs="Arial"/>
                <w:color w:val="auto"/>
                <w:lang w:val="ca-ES"/>
              </w:rPr>
              <w:t>).</w:t>
            </w:r>
          </w:p>
        </w:tc>
      </w:tr>
      <w:tr w:rsidR="00720EEC" w:rsidRPr="005043BF" w14:paraId="3F0FECE3" w14:textId="77777777" w:rsidTr="00E70889">
        <w:tc>
          <w:tcPr>
            <w:tcW w:w="8488" w:type="dxa"/>
            <w:shd w:val="clear" w:color="auto" w:fill="DBE5F1" w:themeFill="accent1" w:themeFillTint="33"/>
          </w:tcPr>
          <w:p w14:paraId="186D9593" w14:textId="77777777" w:rsidR="00720EEC" w:rsidRPr="005043BF" w:rsidRDefault="00720EEC" w:rsidP="00E70889">
            <w:pPr>
              <w:pStyle w:val="Cuerpo"/>
              <w:spacing w:after="240" w:line="360" w:lineRule="auto"/>
              <w:jc w:val="both"/>
              <w:rPr>
                <w:rStyle w:val="Ninguno"/>
                <w:rFonts w:ascii="Arial" w:eastAsia="Arial" w:hAnsi="Arial" w:cs="Arial"/>
                <w:color w:val="auto"/>
                <w:lang w:val="ca-ES"/>
              </w:rPr>
            </w:pPr>
            <w:r w:rsidRPr="005043BF">
              <w:rPr>
                <w:rStyle w:val="Ninguno"/>
                <w:rFonts w:ascii="Arial" w:eastAsia="Arial" w:hAnsi="Arial" w:cs="Arial"/>
                <w:color w:val="auto"/>
                <w:lang w:val="ca-ES"/>
              </w:rPr>
              <w:t>Satisfacció de les participants:</w:t>
            </w:r>
          </w:p>
        </w:tc>
      </w:tr>
      <w:tr w:rsidR="00720EEC" w:rsidRPr="00526C46" w14:paraId="28626D06" w14:textId="77777777" w:rsidTr="00E70889">
        <w:tc>
          <w:tcPr>
            <w:tcW w:w="8488" w:type="dxa"/>
            <w:shd w:val="clear" w:color="auto" w:fill="FFFFFF" w:themeFill="background1"/>
          </w:tcPr>
          <w:p w14:paraId="60FF9B0D" w14:textId="4514C5A3" w:rsidR="00720EEC" w:rsidRPr="005043BF" w:rsidRDefault="00720EEC" w:rsidP="00720EEC">
            <w:pPr>
              <w:pStyle w:val="Cuerpo"/>
              <w:numPr>
                <w:ilvl w:val="0"/>
                <w:numId w:val="9"/>
              </w:numPr>
              <w:spacing w:after="240" w:line="360" w:lineRule="auto"/>
              <w:jc w:val="both"/>
              <w:rPr>
                <w:rStyle w:val="Ninguno"/>
                <w:rFonts w:ascii="Arial" w:eastAsia="Arial" w:hAnsi="Arial" w:cs="Arial"/>
                <w:color w:val="auto"/>
                <w:lang w:val="ca-ES"/>
              </w:rPr>
            </w:pPr>
            <w:r w:rsidRPr="005043BF">
              <w:rPr>
                <w:rStyle w:val="Ninguno"/>
                <w:rFonts w:ascii="Arial" w:eastAsia="Arial" w:hAnsi="Arial" w:cs="Arial"/>
                <w:color w:val="auto"/>
                <w:lang w:val="ca-ES"/>
              </w:rPr>
              <w:t xml:space="preserve">Es valorarà mitjançant </w:t>
            </w:r>
            <w:r w:rsidR="00CC721B">
              <w:rPr>
                <w:rStyle w:val="Ninguno"/>
                <w:rFonts w:ascii="Arial" w:eastAsia="Arial" w:hAnsi="Arial" w:cs="Arial"/>
                <w:color w:val="auto"/>
                <w:lang w:val="ca-ES"/>
              </w:rPr>
              <w:t>l’</w:t>
            </w:r>
            <w:r w:rsidRPr="005043BF">
              <w:rPr>
                <w:rStyle w:val="Ninguno"/>
                <w:rFonts w:ascii="Arial" w:eastAsia="Arial" w:hAnsi="Arial" w:cs="Arial"/>
                <w:color w:val="auto"/>
                <w:lang w:val="ca-ES"/>
              </w:rPr>
              <w:t>enquesta de satisfacció a la sessió de tancament, es podrà puntuar la informació rebuda, la sala i les professionals entre d’altres. També es tindrà en compte si cal ampliar temàtiques en funció dels interessos.</w:t>
            </w:r>
          </w:p>
          <w:p w14:paraId="48EC32B7" w14:textId="77777777" w:rsidR="00720EEC" w:rsidRPr="005043BF" w:rsidRDefault="00720EEC" w:rsidP="00720EEC">
            <w:pPr>
              <w:pStyle w:val="Cuerpo"/>
              <w:numPr>
                <w:ilvl w:val="0"/>
                <w:numId w:val="9"/>
              </w:numPr>
              <w:spacing w:after="240" w:line="360" w:lineRule="auto"/>
              <w:jc w:val="both"/>
              <w:rPr>
                <w:rStyle w:val="Ninguno"/>
                <w:rFonts w:ascii="Arial" w:eastAsia="Arial" w:hAnsi="Arial" w:cs="Arial"/>
                <w:color w:val="auto"/>
                <w:lang w:val="ca-ES"/>
              </w:rPr>
            </w:pPr>
            <w:r w:rsidRPr="005043BF">
              <w:rPr>
                <w:rStyle w:val="Ninguno"/>
                <w:rFonts w:ascii="Arial" w:eastAsia="Arial" w:hAnsi="Arial" w:cs="Arial"/>
                <w:color w:val="auto"/>
                <w:lang w:val="ca-ES"/>
              </w:rPr>
              <w:lastRenderedPageBreak/>
              <w:t>Es tindrà en compte la participació proactiva de les participants i si ha anat en augment durant el transcurs de les sessions.</w:t>
            </w:r>
          </w:p>
        </w:tc>
      </w:tr>
      <w:tr w:rsidR="00720EEC" w:rsidRPr="00526C46" w14:paraId="2B1F1412" w14:textId="77777777" w:rsidTr="00E70889">
        <w:tc>
          <w:tcPr>
            <w:tcW w:w="8488" w:type="dxa"/>
            <w:shd w:val="clear" w:color="auto" w:fill="DBE5F1" w:themeFill="accent1" w:themeFillTint="33"/>
          </w:tcPr>
          <w:p w14:paraId="62FD5126" w14:textId="77777777" w:rsidR="00720EEC" w:rsidRPr="005043BF" w:rsidRDefault="00720EEC" w:rsidP="00E70889">
            <w:pPr>
              <w:pStyle w:val="Cuerpo"/>
              <w:spacing w:after="240" w:line="360" w:lineRule="auto"/>
              <w:jc w:val="both"/>
              <w:rPr>
                <w:rStyle w:val="Ninguno"/>
                <w:rFonts w:ascii="Arial" w:eastAsia="Arial" w:hAnsi="Arial" w:cs="Arial"/>
                <w:color w:val="auto"/>
                <w:lang w:val="ca-ES"/>
              </w:rPr>
            </w:pPr>
            <w:r w:rsidRPr="005043BF">
              <w:rPr>
                <w:rStyle w:val="Ninguno"/>
                <w:rFonts w:ascii="Arial" w:eastAsia="Arial" w:hAnsi="Arial" w:cs="Arial"/>
                <w:color w:val="auto"/>
                <w:lang w:val="ca-ES"/>
              </w:rPr>
              <w:lastRenderedPageBreak/>
              <w:t>Adopció d’estils de vida saludables:</w:t>
            </w:r>
          </w:p>
        </w:tc>
      </w:tr>
      <w:tr w:rsidR="00720EEC" w:rsidRPr="00526C46" w14:paraId="737DFB68" w14:textId="77777777" w:rsidTr="00E70889">
        <w:tc>
          <w:tcPr>
            <w:tcW w:w="8488" w:type="dxa"/>
            <w:shd w:val="clear" w:color="auto" w:fill="FFFFFF" w:themeFill="background1"/>
          </w:tcPr>
          <w:p w14:paraId="6251B447" w14:textId="77777777" w:rsidR="00720EEC" w:rsidRPr="005043BF" w:rsidRDefault="00720EEC" w:rsidP="00720EEC">
            <w:pPr>
              <w:pStyle w:val="Cuerpo"/>
              <w:numPr>
                <w:ilvl w:val="0"/>
                <w:numId w:val="10"/>
              </w:numPr>
              <w:spacing w:after="240" w:line="360" w:lineRule="auto"/>
              <w:jc w:val="both"/>
              <w:rPr>
                <w:rStyle w:val="Ninguno"/>
                <w:rFonts w:ascii="Arial" w:eastAsia="Arial" w:hAnsi="Arial" w:cs="Arial"/>
                <w:color w:val="auto"/>
                <w:lang w:val="ca-ES"/>
              </w:rPr>
            </w:pPr>
            <w:r w:rsidRPr="005043BF">
              <w:rPr>
                <w:rStyle w:val="Ninguno"/>
                <w:rFonts w:ascii="Arial" w:eastAsia="Arial" w:hAnsi="Arial" w:cs="Arial"/>
                <w:color w:val="auto"/>
                <w:lang w:val="ca-ES"/>
              </w:rPr>
              <w:t xml:space="preserve">Per tal de conèixer si s’han incorporats, s’administrarà l’escala d’hàbits de vida saludables, la qual els resultats que ens indiquen nivell alt o moderat serà positiu. </w:t>
            </w:r>
          </w:p>
        </w:tc>
      </w:tr>
      <w:tr w:rsidR="00720EEC" w:rsidRPr="00526C46" w14:paraId="23BB999C" w14:textId="77777777" w:rsidTr="00E70889">
        <w:tc>
          <w:tcPr>
            <w:tcW w:w="8488" w:type="dxa"/>
            <w:shd w:val="clear" w:color="auto" w:fill="DBE5F1" w:themeFill="accent1" w:themeFillTint="33"/>
          </w:tcPr>
          <w:p w14:paraId="4322A909" w14:textId="77777777" w:rsidR="00720EEC" w:rsidRPr="005043BF" w:rsidRDefault="00720EEC" w:rsidP="00E70889">
            <w:pPr>
              <w:pStyle w:val="Cuerpo"/>
              <w:spacing w:after="240" w:line="360" w:lineRule="auto"/>
              <w:jc w:val="both"/>
              <w:rPr>
                <w:rStyle w:val="Ninguno"/>
                <w:rFonts w:ascii="Arial" w:eastAsia="Arial" w:hAnsi="Arial" w:cs="Arial"/>
                <w:color w:val="auto"/>
                <w:lang w:val="ca-ES"/>
              </w:rPr>
            </w:pPr>
            <w:r w:rsidRPr="005043BF">
              <w:rPr>
                <w:rStyle w:val="Ninguno"/>
                <w:rFonts w:ascii="Arial" w:eastAsia="Arial" w:hAnsi="Arial" w:cs="Arial"/>
                <w:color w:val="auto"/>
                <w:lang w:val="ca-ES"/>
              </w:rPr>
              <w:t>Coneixements adquirits en la menopausa:</w:t>
            </w:r>
          </w:p>
        </w:tc>
      </w:tr>
      <w:tr w:rsidR="00720EEC" w:rsidRPr="00526C46" w14:paraId="09CFECAD" w14:textId="77777777" w:rsidTr="00E70889">
        <w:tc>
          <w:tcPr>
            <w:tcW w:w="8488" w:type="dxa"/>
            <w:shd w:val="clear" w:color="auto" w:fill="FFFFFF" w:themeFill="background1"/>
          </w:tcPr>
          <w:p w14:paraId="6F00B941" w14:textId="2A893F6B" w:rsidR="00720EEC" w:rsidRPr="005043BF" w:rsidRDefault="00720EEC" w:rsidP="00720EEC">
            <w:pPr>
              <w:pStyle w:val="Cuerpo"/>
              <w:numPr>
                <w:ilvl w:val="0"/>
                <w:numId w:val="10"/>
              </w:numPr>
              <w:spacing w:after="240" w:line="360" w:lineRule="auto"/>
              <w:jc w:val="both"/>
              <w:rPr>
                <w:rStyle w:val="Ninguno"/>
                <w:rFonts w:ascii="Arial" w:eastAsia="Arial" w:hAnsi="Arial" w:cs="Arial"/>
                <w:color w:val="auto"/>
                <w:lang w:val="ca-ES"/>
              </w:rPr>
            </w:pPr>
            <w:r w:rsidRPr="005043BF">
              <w:rPr>
                <w:rStyle w:val="Ninguno"/>
                <w:rFonts w:ascii="Arial" w:eastAsia="Arial" w:hAnsi="Arial" w:cs="Arial"/>
                <w:color w:val="auto"/>
                <w:lang w:val="ca-ES"/>
              </w:rPr>
              <w:t xml:space="preserve">Per tal de conèixer en quin grau s’han interioritzat els coneixements </w:t>
            </w:r>
            <w:proofErr w:type="spellStart"/>
            <w:r w:rsidRPr="005043BF">
              <w:rPr>
                <w:rStyle w:val="Ninguno"/>
                <w:rFonts w:ascii="Arial" w:eastAsia="Arial" w:hAnsi="Arial" w:cs="Arial"/>
                <w:color w:val="auto"/>
                <w:lang w:val="ca-ES"/>
              </w:rPr>
              <w:t>biopsicosocial</w:t>
            </w:r>
            <w:proofErr w:type="spellEnd"/>
            <w:r w:rsidRPr="005043BF">
              <w:rPr>
                <w:rStyle w:val="Ninguno"/>
                <w:rFonts w:ascii="Arial" w:eastAsia="Arial" w:hAnsi="Arial" w:cs="Arial"/>
                <w:color w:val="auto"/>
                <w:lang w:val="ca-ES"/>
              </w:rPr>
              <w:t xml:space="preserve"> referents a l’etapa de la menopausa s’administrarà l’escala </w:t>
            </w:r>
            <w:r w:rsidRPr="003008BE">
              <w:rPr>
                <w:rStyle w:val="Ninguno"/>
                <w:rFonts w:ascii="Arial" w:eastAsia="Arial" w:hAnsi="Arial" w:cs="Arial"/>
                <w:color w:val="auto"/>
                <w:lang w:val="ca-ES"/>
              </w:rPr>
              <w:t xml:space="preserve">Cervantes </w:t>
            </w:r>
            <w:r w:rsidR="00F81283">
              <w:rPr>
                <w:rStyle w:val="Ninguno"/>
                <w:rFonts w:ascii="Arial" w:eastAsia="Arial" w:hAnsi="Arial" w:cs="Arial"/>
                <w:color w:val="auto"/>
                <w:lang w:val="ca-ES"/>
              </w:rPr>
              <w:t>(Annex 9)</w:t>
            </w:r>
            <w:r w:rsidR="003008BE">
              <w:rPr>
                <w:rStyle w:val="Ninguno"/>
                <w:rFonts w:ascii="Arial" w:eastAsia="Arial" w:hAnsi="Arial" w:cs="Arial"/>
                <w:color w:val="auto"/>
                <w:lang w:val="ca-ES"/>
              </w:rPr>
              <w:t xml:space="preserve">, la qual </w:t>
            </w:r>
            <w:proofErr w:type="spellStart"/>
            <w:r w:rsidR="00474521">
              <w:rPr>
                <w:rStyle w:val="Ninguno"/>
                <w:rFonts w:ascii="Arial" w:eastAsia="Arial" w:hAnsi="Arial" w:cs="Arial"/>
                <w:color w:val="auto"/>
                <w:lang w:val="ca-ES"/>
              </w:rPr>
              <w:t>evalua</w:t>
            </w:r>
            <w:proofErr w:type="spellEnd"/>
            <w:r w:rsidR="00474521">
              <w:rPr>
                <w:rStyle w:val="Ninguno"/>
                <w:rFonts w:ascii="Arial" w:eastAsia="Arial" w:hAnsi="Arial" w:cs="Arial"/>
                <w:color w:val="auto"/>
                <w:lang w:val="ca-ES"/>
              </w:rPr>
              <w:t xml:space="preserve"> </w:t>
            </w:r>
            <w:r w:rsidR="00BB2A8F">
              <w:rPr>
                <w:rStyle w:val="Ninguno"/>
                <w:rFonts w:ascii="Arial" w:eastAsia="Arial" w:hAnsi="Arial" w:cs="Arial"/>
                <w:color w:val="auto"/>
                <w:lang w:val="ca-ES"/>
              </w:rPr>
              <w:t xml:space="preserve">8 dominis de la </w:t>
            </w:r>
            <w:proofErr w:type="spellStart"/>
            <w:r w:rsidR="00BB2A8F">
              <w:rPr>
                <w:rStyle w:val="Ninguno"/>
                <w:rFonts w:ascii="Arial" w:eastAsia="Arial" w:hAnsi="Arial" w:cs="Arial"/>
                <w:color w:val="auto"/>
                <w:lang w:val="ca-ES"/>
              </w:rPr>
              <w:t>simpromatologia</w:t>
            </w:r>
            <w:proofErr w:type="spellEnd"/>
            <w:r w:rsidR="00BB2A8F">
              <w:rPr>
                <w:rStyle w:val="Ninguno"/>
                <w:rFonts w:ascii="Arial" w:eastAsia="Arial" w:hAnsi="Arial" w:cs="Arial"/>
                <w:color w:val="auto"/>
                <w:lang w:val="ca-ES"/>
              </w:rPr>
              <w:t xml:space="preserve"> menopàusica.</w:t>
            </w:r>
          </w:p>
        </w:tc>
      </w:tr>
    </w:tbl>
    <w:p w14:paraId="08B75848" w14:textId="77777777" w:rsidR="00720EEC" w:rsidRPr="005043BF" w:rsidRDefault="00720EEC" w:rsidP="00720EEC">
      <w:pPr>
        <w:pStyle w:val="Cuerpo"/>
        <w:spacing w:after="240" w:line="360" w:lineRule="auto"/>
        <w:jc w:val="both"/>
        <w:rPr>
          <w:rStyle w:val="Ninguno"/>
          <w:rFonts w:ascii="Arial" w:eastAsia="Arial" w:hAnsi="Arial" w:cs="Arial"/>
          <w:color w:val="auto"/>
          <w:highlight w:val="yellow"/>
          <w:lang w:val="ca-ES"/>
        </w:rPr>
      </w:pPr>
    </w:p>
    <w:p w14:paraId="7CC274CE" w14:textId="77777777" w:rsidR="00720EEC" w:rsidRPr="005043BF" w:rsidRDefault="00720EEC" w:rsidP="00720EEC">
      <w:pPr>
        <w:pStyle w:val="Cuerpo"/>
        <w:spacing w:after="240" w:line="360" w:lineRule="auto"/>
        <w:jc w:val="both"/>
        <w:rPr>
          <w:rFonts w:ascii="Arial" w:eastAsia="Arial" w:hAnsi="Arial" w:cs="Arial"/>
          <w:color w:val="auto"/>
          <w:lang w:val="ca-ES"/>
        </w:rPr>
      </w:pPr>
      <w:r w:rsidRPr="005043BF">
        <w:rPr>
          <w:rStyle w:val="Ninguno"/>
          <w:rFonts w:ascii="Arial" w:eastAsia="Arial" w:hAnsi="Arial" w:cs="Arial"/>
          <w:color w:val="auto"/>
          <w:lang w:val="ca-ES"/>
        </w:rPr>
        <w:t>Font: Elaboració pròpia a partir dels indicadors de resultat.</w:t>
      </w:r>
    </w:p>
    <w:p w14:paraId="4B07FAF2" w14:textId="77777777" w:rsidR="00720EEC" w:rsidRPr="00BB2A8F" w:rsidRDefault="00720EEC" w:rsidP="00720EEC">
      <w:pPr>
        <w:pStyle w:val="Cuerpo"/>
        <w:spacing w:after="240" w:line="360" w:lineRule="auto"/>
        <w:jc w:val="both"/>
        <w:outlineLvl w:val="1"/>
        <w:rPr>
          <w:rStyle w:val="Ninguno"/>
          <w:rFonts w:ascii="Arial" w:eastAsia="Arial" w:hAnsi="Arial" w:cs="Arial"/>
          <w:color w:val="0068A3"/>
          <w:lang w:val="ca-ES"/>
        </w:rPr>
      </w:pPr>
      <w:bookmarkStart w:id="101" w:name="_Toc169293933"/>
      <w:bookmarkStart w:id="102" w:name="_Toc169330046"/>
      <w:r w:rsidRPr="00BB2A8F">
        <w:rPr>
          <w:rFonts w:ascii="Arial" w:hAnsi="Arial" w:cs="Arial"/>
          <w:color w:val="0068A3"/>
          <w:lang w:val="ca-ES"/>
        </w:rPr>
        <w:t>4.3 Avaluació de l’impacte del grup</w:t>
      </w:r>
      <w:bookmarkEnd w:id="101"/>
      <w:bookmarkEnd w:id="102"/>
    </w:p>
    <w:p w14:paraId="2C367767" w14:textId="696416F4" w:rsidR="00DB5A07" w:rsidRDefault="00720EEC" w:rsidP="00720EEC">
      <w:pPr>
        <w:pStyle w:val="Cuerpo"/>
        <w:spacing w:after="240" w:line="360" w:lineRule="auto"/>
        <w:jc w:val="both"/>
        <w:rPr>
          <w:rStyle w:val="Ninguno"/>
          <w:rFonts w:ascii="Arial" w:eastAsia="Arial" w:hAnsi="Arial" w:cs="Arial"/>
          <w:lang w:val="ca-ES"/>
        </w:rPr>
      </w:pPr>
      <w:r w:rsidRPr="005043BF">
        <w:rPr>
          <w:rStyle w:val="Ninguno"/>
          <w:rFonts w:ascii="Arial" w:eastAsia="Arial" w:hAnsi="Arial" w:cs="Arial"/>
          <w:lang w:val="ca-ES"/>
        </w:rPr>
        <w:t xml:space="preserve">L’objectiu de valorar l’impacte del grup és poder mesurar els efectes del grup a llarg termini, caldrà que per duu a terme aquesta avaluació, un cop finalitzi el grup s’entrevisti a les participants 6 mesos després per conèixer quin impacte a tingut en cadascuna, des del CAP s’oferirà flexibilitat horària per facilitar a les participants poder acudir a l’entrevista, on es repetiran les escales administrades </w:t>
      </w:r>
      <w:proofErr w:type="spellStart"/>
      <w:r w:rsidRPr="005043BF">
        <w:rPr>
          <w:rStyle w:val="Ninguno"/>
          <w:rFonts w:ascii="Arial" w:eastAsia="Arial" w:hAnsi="Arial" w:cs="Arial"/>
          <w:lang w:val="ca-ES"/>
        </w:rPr>
        <w:t>pre</w:t>
      </w:r>
      <w:proofErr w:type="spellEnd"/>
      <w:r w:rsidRPr="005043BF">
        <w:rPr>
          <w:rStyle w:val="Ninguno"/>
          <w:rFonts w:ascii="Arial" w:eastAsia="Arial" w:hAnsi="Arial" w:cs="Arial"/>
          <w:lang w:val="ca-ES"/>
        </w:rPr>
        <w:t xml:space="preserve"> i post que són la Duke-UNC-11, la Escala de </w:t>
      </w:r>
      <w:proofErr w:type="spellStart"/>
      <w:r w:rsidRPr="005043BF">
        <w:rPr>
          <w:rStyle w:val="Ninguno"/>
          <w:rFonts w:ascii="Arial" w:eastAsia="Arial" w:hAnsi="Arial" w:cs="Arial"/>
          <w:lang w:val="ca-ES"/>
        </w:rPr>
        <w:t>Rosenberg</w:t>
      </w:r>
      <w:proofErr w:type="spellEnd"/>
      <w:r w:rsidRPr="005043BF">
        <w:rPr>
          <w:rStyle w:val="Ninguno"/>
          <w:rFonts w:ascii="Arial" w:eastAsia="Arial" w:hAnsi="Arial" w:cs="Arial"/>
          <w:lang w:val="ca-ES"/>
        </w:rPr>
        <w:t xml:space="preserve"> i la Escala SWEMWBS. Aquesta informació obtinguda ens indicarà en quin grau s’han aconseguit els objectius del grup i si cal modificar algun aspecte per a les properes edicions.</w:t>
      </w:r>
    </w:p>
    <w:p w14:paraId="6F039B6E" w14:textId="77777777" w:rsidR="002B0DE2" w:rsidRPr="005043BF" w:rsidRDefault="002B0DE2" w:rsidP="00720EEC">
      <w:pPr>
        <w:pStyle w:val="Cuerpo"/>
        <w:spacing w:after="240" w:line="360" w:lineRule="auto"/>
        <w:jc w:val="both"/>
        <w:rPr>
          <w:rStyle w:val="Ninguno"/>
          <w:rFonts w:ascii="Arial" w:eastAsia="Arial" w:hAnsi="Arial" w:cs="Arial"/>
          <w:lang w:val="ca-ES"/>
        </w:rPr>
      </w:pPr>
    </w:p>
    <w:p w14:paraId="1A218568" w14:textId="47A2E5D4" w:rsidR="00720EEC" w:rsidRPr="005043BF" w:rsidRDefault="00720EEC" w:rsidP="00D332D3">
      <w:pPr>
        <w:pStyle w:val="estaula"/>
        <w:rPr>
          <w:rStyle w:val="Ninguno"/>
          <w:rFonts w:eastAsia="Arial" w:cs="Arial"/>
          <w:lang w:val="ca-ES"/>
        </w:rPr>
      </w:pPr>
      <w:bookmarkStart w:id="103" w:name="_Toc169295778"/>
      <w:bookmarkStart w:id="104" w:name="_Toc169296302"/>
      <w:r w:rsidRPr="00D332D3">
        <w:t>Taula</w:t>
      </w:r>
      <w:r w:rsidRPr="005043BF">
        <w:rPr>
          <w:rStyle w:val="Ninguno"/>
          <w:rFonts w:eastAsia="Arial" w:cs="Arial"/>
          <w:lang w:val="ca-ES"/>
        </w:rPr>
        <w:t xml:space="preserve"> 8. Indicadors d’impacte:</w:t>
      </w:r>
      <w:bookmarkEnd w:id="103"/>
      <w:bookmarkEnd w:id="104"/>
    </w:p>
    <w:tbl>
      <w:tblPr>
        <w:tblStyle w:val="Taulaambquadrcula"/>
        <w:tblW w:w="0" w:type="auto"/>
        <w:tblInd w:w="360" w:type="dxa"/>
        <w:tblLook w:val="04A0" w:firstRow="1" w:lastRow="0" w:firstColumn="1" w:lastColumn="0" w:noHBand="0" w:noVBand="1"/>
      </w:tblPr>
      <w:tblGrid>
        <w:gridCol w:w="8128"/>
      </w:tblGrid>
      <w:tr w:rsidR="00720EEC" w:rsidRPr="005043BF" w14:paraId="28C94437" w14:textId="77777777" w:rsidTr="00E70889">
        <w:tc>
          <w:tcPr>
            <w:tcW w:w="8488" w:type="dxa"/>
            <w:shd w:val="clear" w:color="auto" w:fill="DBE5F1" w:themeFill="accent1" w:themeFillTint="33"/>
          </w:tcPr>
          <w:p w14:paraId="1307AECA" w14:textId="77777777" w:rsidR="00720EEC" w:rsidRPr="005043BF" w:rsidRDefault="00720EEC" w:rsidP="00E70889">
            <w:pPr>
              <w:pStyle w:val="Cuerpo"/>
              <w:spacing w:after="240" w:line="360" w:lineRule="auto"/>
              <w:jc w:val="both"/>
              <w:rPr>
                <w:rStyle w:val="Ninguno"/>
                <w:rFonts w:ascii="Arial" w:eastAsia="Arial" w:hAnsi="Arial" w:cs="Arial"/>
                <w:lang w:val="ca-ES"/>
              </w:rPr>
            </w:pPr>
            <w:r w:rsidRPr="005043BF">
              <w:rPr>
                <w:rStyle w:val="Ninguno"/>
                <w:rFonts w:ascii="Arial" w:eastAsia="Arial" w:hAnsi="Arial" w:cs="Arial"/>
                <w:lang w:val="ca-ES"/>
              </w:rPr>
              <w:t>Benestar emocional adquirit:</w:t>
            </w:r>
          </w:p>
        </w:tc>
      </w:tr>
      <w:tr w:rsidR="00720EEC" w:rsidRPr="00526C46" w14:paraId="4BF147C0" w14:textId="77777777" w:rsidTr="00E70889">
        <w:tc>
          <w:tcPr>
            <w:tcW w:w="8488" w:type="dxa"/>
          </w:tcPr>
          <w:p w14:paraId="4C4ABABC" w14:textId="77777777" w:rsidR="00720EEC" w:rsidRPr="005043BF" w:rsidRDefault="00720EEC" w:rsidP="00720EEC">
            <w:pPr>
              <w:pStyle w:val="Cuerpo"/>
              <w:numPr>
                <w:ilvl w:val="0"/>
                <w:numId w:val="11"/>
              </w:numPr>
              <w:spacing w:after="240" w:line="360" w:lineRule="auto"/>
              <w:jc w:val="both"/>
              <w:rPr>
                <w:rStyle w:val="Ninguno"/>
                <w:rFonts w:ascii="Arial" w:eastAsia="Arial" w:hAnsi="Arial" w:cs="Arial"/>
                <w:color w:val="auto"/>
                <w:lang w:val="ca-ES"/>
              </w:rPr>
            </w:pPr>
            <w:r w:rsidRPr="005043BF">
              <w:rPr>
                <w:rStyle w:val="Ninguno"/>
                <w:rFonts w:ascii="Arial" w:eastAsia="Arial" w:hAnsi="Arial" w:cs="Arial"/>
                <w:color w:val="auto"/>
                <w:lang w:val="ca-ES"/>
              </w:rPr>
              <w:t>S’avaluarà la millora del benestar emocional mitjançant les escales de:</w:t>
            </w:r>
          </w:p>
          <w:p w14:paraId="69EAA672" w14:textId="77777777" w:rsidR="00720EEC" w:rsidRPr="005043BF" w:rsidRDefault="00720EEC" w:rsidP="00E70889">
            <w:pPr>
              <w:pStyle w:val="Cuerpo"/>
              <w:spacing w:after="240" w:line="360" w:lineRule="auto"/>
              <w:ind w:left="720"/>
              <w:jc w:val="both"/>
              <w:rPr>
                <w:rStyle w:val="Ninguno"/>
                <w:rFonts w:ascii="Arial" w:eastAsia="Arial" w:hAnsi="Arial" w:cs="Arial"/>
                <w:color w:val="auto"/>
                <w:lang w:val="ca-ES"/>
              </w:rPr>
            </w:pPr>
            <w:r w:rsidRPr="005043BF">
              <w:rPr>
                <w:rStyle w:val="Ninguno"/>
                <w:rFonts w:ascii="Arial" w:eastAsia="Arial" w:hAnsi="Arial" w:cs="Arial"/>
                <w:color w:val="auto"/>
                <w:lang w:val="ca-ES"/>
              </w:rPr>
              <w:t xml:space="preserve">Escala </w:t>
            </w:r>
            <w:proofErr w:type="spellStart"/>
            <w:r w:rsidRPr="005043BF">
              <w:rPr>
                <w:rStyle w:val="Ninguno"/>
                <w:rFonts w:ascii="Arial" w:eastAsia="Arial" w:hAnsi="Arial" w:cs="Arial"/>
                <w:color w:val="auto"/>
                <w:lang w:val="ca-ES"/>
              </w:rPr>
              <w:t>Rosenberg</w:t>
            </w:r>
            <w:proofErr w:type="spellEnd"/>
            <w:r w:rsidRPr="005043BF">
              <w:rPr>
                <w:rStyle w:val="Ninguno"/>
                <w:rFonts w:ascii="Arial" w:eastAsia="Arial" w:hAnsi="Arial" w:cs="Arial"/>
                <w:color w:val="auto"/>
                <w:lang w:val="ca-ES"/>
              </w:rPr>
              <w:t xml:space="preserve"> on el resultat al voltant de 40 es consideraria positiu.</w:t>
            </w:r>
          </w:p>
          <w:p w14:paraId="6A004FAF" w14:textId="77777777" w:rsidR="00720EEC" w:rsidRPr="005043BF" w:rsidRDefault="00720EEC" w:rsidP="00E70889">
            <w:pPr>
              <w:pStyle w:val="Cuerpo"/>
              <w:spacing w:after="240" w:line="360" w:lineRule="auto"/>
              <w:ind w:left="720"/>
              <w:jc w:val="both"/>
              <w:rPr>
                <w:rStyle w:val="Ninguno"/>
                <w:rFonts w:ascii="Arial" w:eastAsia="Arial" w:hAnsi="Arial" w:cs="Arial"/>
                <w:color w:val="auto"/>
                <w:lang w:val="ca-ES"/>
              </w:rPr>
            </w:pPr>
            <w:r w:rsidRPr="005043BF">
              <w:rPr>
                <w:rStyle w:val="Ninguno"/>
                <w:rFonts w:ascii="Arial" w:eastAsia="Arial" w:hAnsi="Arial" w:cs="Arial"/>
                <w:color w:val="auto"/>
                <w:lang w:val="ca-ES"/>
              </w:rPr>
              <w:lastRenderedPageBreak/>
              <w:t xml:space="preserve"> Escala SWEMWBS, on el resultat d’entre 27 i 35 es consideraria un benestar suficient.</w:t>
            </w:r>
          </w:p>
          <w:p w14:paraId="28FDD879" w14:textId="77777777" w:rsidR="00720EEC" w:rsidRPr="005043BF" w:rsidRDefault="00720EEC" w:rsidP="00E70889">
            <w:pPr>
              <w:pStyle w:val="Cuerpo"/>
              <w:spacing w:after="240" w:line="360" w:lineRule="auto"/>
              <w:ind w:left="720"/>
              <w:jc w:val="both"/>
              <w:rPr>
                <w:rStyle w:val="Ninguno"/>
                <w:rFonts w:ascii="Arial" w:eastAsia="Arial" w:hAnsi="Arial" w:cs="Arial"/>
                <w:color w:val="auto"/>
                <w:lang w:val="ca-ES"/>
              </w:rPr>
            </w:pPr>
            <w:r w:rsidRPr="005043BF">
              <w:rPr>
                <w:rStyle w:val="Ninguno"/>
                <w:rFonts w:ascii="Arial" w:eastAsia="Arial" w:hAnsi="Arial" w:cs="Arial"/>
                <w:color w:val="auto"/>
                <w:lang w:val="ca-ES"/>
              </w:rPr>
              <w:t xml:space="preserve">Escala </w:t>
            </w:r>
            <w:proofErr w:type="spellStart"/>
            <w:r w:rsidRPr="005043BF">
              <w:rPr>
                <w:rStyle w:val="Ninguno"/>
                <w:rFonts w:ascii="Arial" w:eastAsia="Arial" w:hAnsi="Arial" w:cs="Arial"/>
                <w:color w:val="auto"/>
                <w:lang w:val="ca-ES"/>
              </w:rPr>
              <w:t>Duke</w:t>
            </w:r>
            <w:proofErr w:type="spellEnd"/>
            <w:r w:rsidRPr="005043BF">
              <w:rPr>
                <w:rStyle w:val="Ninguno"/>
                <w:rFonts w:ascii="Arial" w:eastAsia="Arial" w:hAnsi="Arial" w:cs="Arial"/>
                <w:color w:val="auto"/>
                <w:lang w:val="ca-ES"/>
              </w:rPr>
              <w:t>, on el resultat de 35 o més serà positiu.</w:t>
            </w:r>
          </w:p>
          <w:p w14:paraId="2D666303" w14:textId="77777777" w:rsidR="00720EEC" w:rsidRPr="005043BF" w:rsidRDefault="00720EEC" w:rsidP="009358C0">
            <w:pPr>
              <w:pStyle w:val="Cuerpo"/>
              <w:numPr>
                <w:ilvl w:val="0"/>
                <w:numId w:val="11"/>
              </w:numPr>
              <w:spacing w:after="240" w:line="360" w:lineRule="auto"/>
              <w:jc w:val="both"/>
              <w:rPr>
                <w:rStyle w:val="Ninguno"/>
                <w:rFonts w:ascii="Arial" w:eastAsia="Arial" w:hAnsi="Arial" w:cs="Arial"/>
                <w:lang w:val="ca-ES"/>
              </w:rPr>
            </w:pPr>
            <w:r w:rsidRPr="005043BF">
              <w:rPr>
                <w:rStyle w:val="Ninguno"/>
                <w:rFonts w:ascii="Arial" w:eastAsia="Arial" w:hAnsi="Arial" w:cs="Arial"/>
                <w:lang w:val="ca-ES"/>
              </w:rPr>
              <w:t>Es compararan els resultats obtinguts de les escales administrades prèvies a les sessions grupals i les administrades l’últim dia de la sessió. Aquesta observació ens indicarà si s’han interioritzat els aspectes del grup i complert els objectius, ens aportarà una perspectiva longitudinal. Un 80% de les participants amb resultats que indiquin benestar emocional es considerarà positiu en relació als objectius plantejats. D’altra banda, les participants que no arribin a un indicador satisfactori de benestar és realitzarà una valoració social per poder determinar si hi ha algun aspecte social, extern a la menopausa, que pugui estar causant malestar a la persona i es pugui ser subjecte d’intervenció per part de Treball Social Sanitari.</w:t>
            </w:r>
          </w:p>
        </w:tc>
      </w:tr>
      <w:tr w:rsidR="00720EEC" w:rsidRPr="00526C46" w14:paraId="6202B12A" w14:textId="77777777" w:rsidTr="00E70889">
        <w:tc>
          <w:tcPr>
            <w:tcW w:w="8488" w:type="dxa"/>
            <w:shd w:val="clear" w:color="auto" w:fill="DBE5F1" w:themeFill="accent1" w:themeFillTint="33"/>
          </w:tcPr>
          <w:p w14:paraId="025A6C8B" w14:textId="77777777" w:rsidR="00720EEC" w:rsidRPr="005043BF" w:rsidRDefault="00720EEC" w:rsidP="00E70889">
            <w:pPr>
              <w:pStyle w:val="Cuerpo"/>
              <w:spacing w:after="240" w:line="360" w:lineRule="auto"/>
              <w:ind w:left="720"/>
              <w:jc w:val="both"/>
              <w:rPr>
                <w:rStyle w:val="Ninguno"/>
                <w:rFonts w:ascii="Arial" w:eastAsia="Arial" w:hAnsi="Arial" w:cs="Arial"/>
                <w:color w:val="auto"/>
                <w:lang w:val="ca-ES"/>
              </w:rPr>
            </w:pPr>
            <w:r w:rsidRPr="005043BF">
              <w:rPr>
                <w:rStyle w:val="Ninguno"/>
                <w:rFonts w:ascii="Arial" w:eastAsia="Arial" w:hAnsi="Arial" w:cs="Arial"/>
                <w:lang w:val="ca-ES"/>
              </w:rPr>
              <w:lastRenderedPageBreak/>
              <w:t>Canvis realitzats en la rutina diària.</w:t>
            </w:r>
          </w:p>
        </w:tc>
      </w:tr>
      <w:tr w:rsidR="00720EEC" w:rsidRPr="00526C46" w14:paraId="496C84D3" w14:textId="77777777" w:rsidTr="00E70889">
        <w:tc>
          <w:tcPr>
            <w:tcW w:w="8488" w:type="dxa"/>
            <w:shd w:val="clear" w:color="auto" w:fill="FFFFFF" w:themeFill="background1"/>
          </w:tcPr>
          <w:p w14:paraId="1C537998" w14:textId="77777777" w:rsidR="00720EEC" w:rsidRPr="005043BF" w:rsidRDefault="00720EEC" w:rsidP="00720EEC">
            <w:pPr>
              <w:pStyle w:val="Cuerpo"/>
              <w:numPr>
                <w:ilvl w:val="0"/>
                <w:numId w:val="11"/>
              </w:numPr>
              <w:spacing w:after="240" w:line="360" w:lineRule="auto"/>
              <w:jc w:val="both"/>
              <w:rPr>
                <w:rStyle w:val="Ninguno"/>
                <w:rFonts w:ascii="Arial" w:eastAsia="Arial" w:hAnsi="Arial" w:cs="Arial"/>
                <w:lang w:val="ca-ES"/>
              </w:rPr>
            </w:pPr>
            <w:r w:rsidRPr="005043BF">
              <w:rPr>
                <w:rStyle w:val="Ninguno"/>
                <w:rFonts w:ascii="Arial" w:eastAsia="Arial" w:hAnsi="Arial" w:cs="Arial"/>
                <w:lang w:val="ca-ES"/>
              </w:rPr>
              <w:t>Es cercarà canvis realitzats en l’expressió de les emocions i comunicació assertiva,  la utilització de tècniques de relaxació, de nutrició saludable i exercici físic que s’avaluaran mitjançant l’entrevista.</w:t>
            </w:r>
          </w:p>
        </w:tc>
      </w:tr>
      <w:tr w:rsidR="00720EEC" w:rsidRPr="005043BF" w14:paraId="53CD4ECC" w14:textId="77777777" w:rsidTr="00E70889">
        <w:tc>
          <w:tcPr>
            <w:tcW w:w="8488" w:type="dxa"/>
            <w:shd w:val="clear" w:color="auto" w:fill="DBE5F1" w:themeFill="accent1" w:themeFillTint="33"/>
          </w:tcPr>
          <w:p w14:paraId="63306CDD" w14:textId="77777777" w:rsidR="00720EEC" w:rsidRPr="005043BF" w:rsidRDefault="00720EEC" w:rsidP="00E70889">
            <w:pPr>
              <w:pStyle w:val="Cuerpo"/>
              <w:spacing w:after="240" w:line="360" w:lineRule="auto"/>
              <w:ind w:left="720"/>
              <w:jc w:val="both"/>
              <w:rPr>
                <w:rStyle w:val="Ninguno"/>
                <w:rFonts w:ascii="Arial" w:eastAsia="Arial" w:hAnsi="Arial" w:cs="Arial"/>
                <w:lang w:val="ca-ES"/>
              </w:rPr>
            </w:pPr>
            <w:r w:rsidRPr="005043BF">
              <w:rPr>
                <w:rStyle w:val="Ninguno"/>
                <w:rFonts w:ascii="Arial" w:eastAsia="Arial" w:hAnsi="Arial" w:cs="Arial"/>
                <w:lang w:val="ca-ES"/>
              </w:rPr>
              <w:t>Utilització d’actius comunitaris:</w:t>
            </w:r>
          </w:p>
        </w:tc>
      </w:tr>
      <w:tr w:rsidR="00720EEC" w:rsidRPr="005043BF" w14:paraId="7F395B12" w14:textId="77777777" w:rsidTr="00E70889">
        <w:tc>
          <w:tcPr>
            <w:tcW w:w="8488" w:type="dxa"/>
            <w:shd w:val="clear" w:color="auto" w:fill="FFFFFF" w:themeFill="background1"/>
          </w:tcPr>
          <w:p w14:paraId="0654D343" w14:textId="77777777" w:rsidR="00720EEC" w:rsidRPr="005043BF" w:rsidRDefault="00720EEC" w:rsidP="00720EEC">
            <w:pPr>
              <w:pStyle w:val="Cuerpo"/>
              <w:numPr>
                <w:ilvl w:val="0"/>
                <w:numId w:val="11"/>
              </w:numPr>
              <w:spacing w:after="240" w:line="360" w:lineRule="auto"/>
              <w:jc w:val="both"/>
              <w:rPr>
                <w:rStyle w:val="Ninguno"/>
                <w:rFonts w:ascii="Arial" w:eastAsia="Arial" w:hAnsi="Arial" w:cs="Arial"/>
                <w:lang w:val="ca-ES"/>
              </w:rPr>
            </w:pPr>
            <w:r w:rsidRPr="005043BF">
              <w:rPr>
                <w:rStyle w:val="Ninguno"/>
                <w:rFonts w:ascii="Arial" w:eastAsia="Arial" w:hAnsi="Arial" w:cs="Arial"/>
                <w:lang w:val="ca-ES"/>
              </w:rPr>
              <w:t>S’avaluarà si les participants fan o han fet ús d’alguns dels actius comunitaris del barri del Raval.</w:t>
            </w:r>
          </w:p>
        </w:tc>
      </w:tr>
      <w:tr w:rsidR="00720EEC" w:rsidRPr="005043BF" w14:paraId="66803C2F" w14:textId="77777777" w:rsidTr="00E70889">
        <w:tc>
          <w:tcPr>
            <w:tcW w:w="8488" w:type="dxa"/>
            <w:shd w:val="clear" w:color="auto" w:fill="DBE5F1" w:themeFill="accent1" w:themeFillTint="33"/>
          </w:tcPr>
          <w:p w14:paraId="5667C869" w14:textId="77777777" w:rsidR="00720EEC" w:rsidRPr="005043BF" w:rsidRDefault="00720EEC" w:rsidP="00E70889">
            <w:pPr>
              <w:pStyle w:val="Cuerpo"/>
              <w:spacing w:after="240" w:line="360" w:lineRule="auto"/>
              <w:ind w:left="720"/>
              <w:jc w:val="both"/>
              <w:rPr>
                <w:rStyle w:val="Ninguno"/>
                <w:rFonts w:ascii="Arial" w:eastAsia="Arial" w:hAnsi="Arial" w:cs="Arial"/>
                <w:lang w:val="ca-ES"/>
              </w:rPr>
            </w:pPr>
            <w:r w:rsidRPr="005043BF">
              <w:rPr>
                <w:rStyle w:val="Ninguno"/>
                <w:rFonts w:ascii="Arial" w:eastAsia="Arial" w:hAnsi="Arial" w:cs="Arial"/>
                <w:lang w:val="ca-ES"/>
              </w:rPr>
              <w:t>Suport social percebut:</w:t>
            </w:r>
          </w:p>
        </w:tc>
      </w:tr>
      <w:tr w:rsidR="00720EEC" w:rsidRPr="005043BF" w14:paraId="52B2565B" w14:textId="77777777" w:rsidTr="00E70889">
        <w:tc>
          <w:tcPr>
            <w:tcW w:w="8488" w:type="dxa"/>
            <w:shd w:val="clear" w:color="auto" w:fill="FFFFFF" w:themeFill="background1"/>
          </w:tcPr>
          <w:p w14:paraId="6091C152" w14:textId="77777777" w:rsidR="00720EEC" w:rsidRPr="005043BF" w:rsidRDefault="00720EEC" w:rsidP="009358C0">
            <w:pPr>
              <w:pStyle w:val="Cuerpo"/>
              <w:numPr>
                <w:ilvl w:val="0"/>
                <w:numId w:val="11"/>
              </w:numPr>
              <w:spacing w:after="240" w:line="360" w:lineRule="auto"/>
              <w:jc w:val="both"/>
              <w:rPr>
                <w:rStyle w:val="Ninguno"/>
                <w:rFonts w:ascii="Arial" w:eastAsia="Arial" w:hAnsi="Arial" w:cs="Arial"/>
                <w:color w:val="auto"/>
                <w:lang w:val="ca-ES"/>
              </w:rPr>
            </w:pPr>
            <w:r w:rsidRPr="005043BF">
              <w:rPr>
                <w:rStyle w:val="Ninguno"/>
                <w:rFonts w:ascii="Arial" w:eastAsia="Arial" w:hAnsi="Arial" w:cs="Arial"/>
                <w:lang w:val="ca-ES"/>
              </w:rPr>
              <w:t xml:space="preserve">S’administrarà l’escala DUKE-UNC-11 </w:t>
            </w:r>
            <w:r w:rsidRPr="005043BF">
              <w:rPr>
                <w:rStyle w:val="Ninguno"/>
                <w:rFonts w:ascii="Arial" w:eastAsia="Arial" w:hAnsi="Arial" w:cs="Arial"/>
                <w:color w:val="auto"/>
                <w:lang w:val="ca-ES"/>
              </w:rPr>
              <w:t>on el resultat de 35 o més serà positiu.</w:t>
            </w:r>
          </w:p>
        </w:tc>
      </w:tr>
      <w:tr w:rsidR="00720EEC" w:rsidRPr="005043BF" w14:paraId="26631C94" w14:textId="77777777" w:rsidTr="00E70889">
        <w:tc>
          <w:tcPr>
            <w:tcW w:w="8488" w:type="dxa"/>
            <w:shd w:val="clear" w:color="auto" w:fill="DBE5F1" w:themeFill="accent1" w:themeFillTint="33"/>
          </w:tcPr>
          <w:p w14:paraId="1EA7CCA8" w14:textId="77777777" w:rsidR="00720EEC" w:rsidRPr="005043BF" w:rsidRDefault="00720EEC" w:rsidP="00E70889">
            <w:pPr>
              <w:pStyle w:val="Cuerpo"/>
              <w:spacing w:after="240" w:line="360" w:lineRule="auto"/>
              <w:ind w:left="720"/>
              <w:jc w:val="both"/>
              <w:rPr>
                <w:rStyle w:val="Ninguno"/>
                <w:rFonts w:ascii="Arial" w:eastAsia="Arial" w:hAnsi="Arial" w:cs="Arial"/>
                <w:highlight w:val="yellow"/>
                <w:lang w:val="ca-ES"/>
              </w:rPr>
            </w:pPr>
            <w:r w:rsidRPr="005043BF">
              <w:rPr>
                <w:rStyle w:val="Ninguno"/>
                <w:rFonts w:ascii="Arial" w:eastAsia="Arial" w:hAnsi="Arial" w:cs="Arial"/>
                <w:lang w:val="ca-ES"/>
              </w:rPr>
              <w:t>Vincle entre participants:</w:t>
            </w:r>
          </w:p>
        </w:tc>
      </w:tr>
      <w:tr w:rsidR="00720EEC" w:rsidRPr="00526C46" w14:paraId="5AAFD226" w14:textId="77777777" w:rsidTr="00E70889">
        <w:tc>
          <w:tcPr>
            <w:tcW w:w="8488" w:type="dxa"/>
            <w:shd w:val="clear" w:color="auto" w:fill="FFFFFF" w:themeFill="background1"/>
          </w:tcPr>
          <w:p w14:paraId="434C218C" w14:textId="40C6A20A" w:rsidR="00720EEC" w:rsidRPr="005043BF" w:rsidRDefault="00720EEC" w:rsidP="00720EEC">
            <w:pPr>
              <w:pStyle w:val="Cuerpo"/>
              <w:numPr>
                <w:ilvl w:val="0"/>
                <w:numId w:val="11"/>
              </w:numPr>
              <w:spacing w:after="240" w:line="360" w:lineRule="auto"/>
              <w:jc w:val="both"/>
              <w:rPr>
                <w:rStyle w:val="Ninguno"/>
                <w:rFonts w:ascii="Arial" w:eastAsia="Arial" w:hAnsi="Arial" w:cs="Arial"/>
                <w:lang w:val="ca-ES"/>
              </w:rPr>
            </w:pPr>
            <w:r w:rsidRPr="005043BF">
              <w:rPr>
                <w:rStyle w:val="Ninguno"/>
                <w:rFonts w:ascii="Arial" w:eastAsia="Arial" w:hAnsi="Arial" w:cs="Arial"/>
                <w:lang w:val="ca-ES"/>
              </w:rPr>
              <w:t xml:space="preserve">S’avaluarà el vincle mitjançant preguntes que ens indiquin si hi ha relació posterior al grup entre algunes persones les quals han fet trobades posteriors al grup o si s’ha creat un grup de </w:t>
            </w:r>
            <w:r w:rsidR="00F81283" w:rsidRPr="005043BF">
              <w:rPr>
                <w:rStyle w:val="Ninguno"/>
                <w:rFonts w:ascii="Arial" w:eastAsia="Arial" w:hAnsi="Arial" w:cs="Arial"/>
                <w:lang w:val="ca-ES"/>
              </w:rPr>
              <w:t>WhatsApp</w:t>
            </w:r>
            <w:r w:rsidRPr="005043BF">
              <w:rPr>
                <w:rStyle w:val="Ninguno"/>
                <w:rFonts w:ascii="Arial" w:eastAsia="Arial" w:hAnsi="Arial" w:cs="Arial"/>
                <w:lang w:val="ca-ES"/>
              </w:rPr>
              <w:t xml:space="preserve">. </w:t>
            </w:r>
          </w:p>
        </w:tc>
      </w:tr>
      <w:tr w:rsidR="00720EEC" w:rsidRPr="005043BF" w14:paraId="60E4D4C2" w14:textId="77777777" w:rsidTr="00E70889">
        <w:tc>
          <w:tcPr>
            <w:tcW w:w="8488" w:type="dxa"/>
            <w:shd w:val="clear" w:color="auto" w:fill="DBE5F1" w:themeFill="accent1" w:themeFillTint="33"/>
          </w:tcPr>
          <w:p w14:paraId="261DD0ED" w14:textId="77777777" w:rsidR="00720EEC" w:rsidRPr="005043BF" w:rsidRDefault="00720EEC" w:rsidP="00E70889">
            <w:pPr>
              <w:pStyle w:val="Cuerpo"/>
              <w:spacing w:after="240" w:line="360" w:lineRule="auto"/>
              <w:ind w:left="720"/>
              <w:jc w:val="both"/>
              <w:rPr>
                <w:rStyle w:val="Ninguno"/>
                <w:rFonts w:ascii="Arial" w:eastAsia="Arial" w:hAnsi="Arial" w:cs="Arial"/>
                <w:lang w:val="ca-ES"/>
              </w:rPr>
            </w:pPr>
            <w:r w:rsidRPr="005043BF">
              <w:rPr>
                <w:rStyle w:val="Ninguno"/>
                <w:rFonts w:ascii="Arial" w:eastAsia="Arial" w:hAnsi="Arial" w:cs="Arial"/>
                <w:lang w:val="ca-ES"/>
              </w:rPr>
              <w:lastRenderedPageBreak/>
              <w:t>Suport a la salut percebut i visites presencials:</w:t>
            </w:r>
          </w:p>
        </w:tc>
      </w:tr>
      <w:tr w:rsidR="00720EEC" w:rsidRPr="00526C46" w14:paraId="1D301D29" w14:textId="77777777" w:rsidTr="00E70889">
        <w:tc>
          <w:tcPr>
            <w:tcW w:w="8488" w:type="dxa"/>
            <w:shd w:val="clear" w:color="auto" w:fill="FFFFFF" w:themeFill="background1"/>
          </w:tcPr>
          <w:p w14:paraId="45C30D50" w14:textId="77777777" w:rsidR="00720EEC" w:rsidRPr="005043BF" w:rsidRDefault="00720EEC" w:rsidP="00720EEC">
            <w:pPr>
              <w:pStyle w:val="Cuerpo"/>
              <w:numPr>
                <w:ilvl w:val="0"/>
                <w:numId w:val="11"/>
              </w:numPr>
              <w:spacing w:after="240" w:line="360" w:lineRule="auto"/>
              <w:jc w:val="both"/>
              <w:rPr>
                <w:rStyle w:val="Ninguno"/>
                <w:rFonts w:ascii="Arial" w:eastAsia="Arial" w:hAnsi="Arial" w:cs="Arial"/>
                <w:lang w:val="ca-ES"/>
              </w:rPr>
            </w:pPr>
            <w:r w:rsidRPr="005043BF">
              <w:rPr>
                <w:rStyle w:val="Ninguno"/>
                <w:rFonts w:ascii="Arial" w:eastAsia="Arial" w:hAnsi="Arial" w:cs="Arial"/>
                <w:lang w:val="ca-ES"/>
              </w:rPr>
              <w:t>Es realitzaran preguntes per tal de conèixer si és percep un millor acompanyament a la salut des de l’Atenció primària .</w:t>
            </w:r>
          </w:p>
          <w:p w14:paraId="66E2930C" w14:textId="77777777" w:rsidR="00720EEC" w:rsidRPr="005043BF" w:rsidRDefault="00720EEC" w:rsidP="00720EEC">
            <w:pPr>
              <w:pStyle w:val="Cuerpo"/>
              <w:numPr>
                <w:ilvl w:val="0"/>
                <w:numId w:val="11"/>
              </w:numPr>
              <w:spacing w:after="240" w:line="360" w:lineRule="auto"/>
              <w:jc w:val="both"/>
              <w:rPr>
                <w:rStyle w:val="Ninguno"/>
                <w:rFonts w:ascii="Arial" w:eastAsia="Arial" w:hAnsi="Arial" w:cs="Arial"/>
                <w:lang w:val="ca-ES"/>
              </w:rPr>
            </w:pPr>
            <w:r w:rsidRPr="005043BF">
              <w:rPr>
                <w:rStyle w:val="Ninguno"/>
                <w:rFonts w:ascii="Arial" w:eastAsia="Arial" w:hAnsi="Arial" w:cs="Arial"/>
                <w:lang w:val="ca-ES"/>
              </w:rPr>
              <w:t xml:space="preserve">D’altra banda, a través de </w:t>
            </w:r>
            <w:proofErr w:type="spellStart"/>
            <w:r w:rsidRPr="005043BF">
              <w:rPr>
                <w:rStyle w:val="Ninguno"/>
                <w:rFonts w:ascii="Arial" w:eastAsia="Arial" w:hAnsi="Arial" w:cs="Arial"/>
                <w:lang w:val="ca-ES"/>
              </w:rPr>
              <w:t>l’Ecap</w:t>
            </w:r>
            <w:proofErr w:type="spellEnd"/>
            <w:r w:rsidRPr="005043BF">
              <w:rPr>
                <w:rStyle w:val="Ninguno"/>
                <w:rFonts w:ascii="Arial" w:eastAsia="Arial" w:hAnsi="Arial" w:cs="Arial"/>
                <w:lang w:val="ca-ES"/>
              </w:rPr>
              <w:t xml:space="preserve"> s’extrauran dades sobre les visites relacionades amb el diagnòstic </w:t>
            </w:r>
            <w:r w:rsidRPr="005043BF">
              <w:rPr>
                <w:rFonts w:ascii="Arial" w:hAnsi="Arial" w:cs="Arial"/>
                <w:lang w:val="ca-ES"/>
              </w:rPr>
              <w:t>N95.1 “Estats menopàusics i climatèrics femenins” abans de sis mesos quan va iniciar el grup i en l’actualitat per poder observar si hi ha canvis. D’aquesta manera es podrà determinar si dotar d’eines per tal de promoure el benestar en la menopausa incideix en la reducció de visites als centres de salut per aquest motiu.</w:t>
            </w:r>
          </w:p>
        </w:tc>
      </w:tr>
    </w:tbl>
    <w:p w14:paraId="59DB73A7" w14:textId="77777777" w:rsidR="00720EEC" w:rsidRPr="005043BF" w:rsidRDefault="00720EEC" w:rsidP="00720EEC">
      <w:pPr>
        <w:pStyle w:val="Cuerpo"/>
        <w:spacing w:after="240" w:line="360" w:lineRule="auto"/>
        <w:ind w:left="360"/>
        <w:jc w:val="both"/>
        <w:rPr>
          <w:rStyle w:val="Ninguno"/>
          <w:rFonts w:ascii="Arial" w:eastAsia="Arial" w:hAnsi="Arial" w:cs="Arial"/>
          <w:lang w:val="ca-ES"/>
        </w:rPr>
      </w:pPr>
    </w:p>
    <w:p w14:paraId="52F0ABA1" w14:textId="77777777" w:rsidR="00720EEC" w:rsidRPr="005043BF" w:rsidRDefault="00720EEC" w:rsidP="00720EEC">
      <w:pPr>
        <w:pStyle w:val="Cuerpo"/>
        <w:spacing w:after="240" w:line="360" w:lineRule="auto"/>
        <w:jc w:val="both"/>
        <w:rPr>
          <w:rStyle w:val="Ninguno"/>
          <w:rFonts w:ascii="Arial" w:eastAsia="Arial" w:hAnsi="Arial" w:cs="Arial"/>
          <w:color w:val="auto"/>
          <w:lang w:val="ca-ES"/>
        </w:rPr>
      </w:pPr>
      <w:r w:rsidRPr="005043BF">
        <w:rPr>
          <w:rStyle w:val="Ninguno"/>
          <w:rFonts w:ascii="Arial" w:eastAsia="Arial" w:hAnsi="Arial" w:cs="Arial"/>
          <w:lang w:val="ca-ES"/>
        </w:rPr>
        <w:t xml:space="preserve">     </w:t>
      </w:r>
      <w:r w:rsidRPr="005043BF">
        <w:rPr>
          <w:rStyle w:val="Ninguno"/>
          <w:rFonts w:ascii="Arial" w:eastAsia="Arial" w:hAnsi="Arial" w:cs="Arial"/>
          <w:color w:val="auto"/>
          <w:lang w:val="ca-ES"/>
        </w:rPr>
        <w:t xml:space="preserve"> Font: Elaboració pròpia a partir dels indicadors d’impacte.</w:t>
      </w:r>
    </w:p>
    <w:p w14:paraId="52DF864B" w14:textId="77777777" w:rsidR="00720EEC" w:rsidRPr="0023313C" w:rsidRDefault="00720EEC">
      <w:pPr>
        <w:pStyle w:val="Cuerpo"/>
        <w:rPr>
          <w:rStyle w:val="Ninguno"/>
          <w:rFonts w:ascii="Arial" w:eastAsia="Arial" w:hAnsi="Arial" w:cs="Arial"/>
          <w:b/>
          <w:bCs/>
          <w:color w:val="33339A"/>
          <w:sz w:val="28"/>
          <w:szCs w:val="28"/>
          <w:u w:color="33339A"/>
          <w:lang w:val="ca-ES"/>
        </w:rPr>
      </w:pPr>
    </w:p>
    <w:p w14:paraId="6E324369" w14:textId="77777777" w:rsidR="000F1848" w:rsidRPr="0023313C" w:rsidRDefault="000F1848">
      <w:pPr>
        <w:pStyle w:val="Cuerpo"/>
        <w:rPr>
          <w:rStyle w:val="Ninguno"/>
          <w:rFonts w:ascii="Arial" w:eastAsia="Arial" w:hAnsi="Arial" w:cs="Arial"/>
          <w:b/>
          <w:bCs/>
          <w:color w:val="33339A"/>
          <w:sz w:val="28"/>
          <w:szCs w:val="28"/>
          <w:u w:color="33339A"/>
          <w:lang w:val="ca-ES"/>
        </w:rPr>
      </w:pPr>
    </w:p>
    <w:p w14:paraId="1950FB4C" w14:textId="77777777" w:rsidR="000F1848" w:rsidRPr="0023313C" w:rsidRDefault="000F1848">
      <w:pPr>
        <w:pStyle w:val="Cuerpo"/>
        <w:rPr>
          <w:rStyle w:val="Ninguno"/>
          <w:rFonts w:ascii="Arial" w:eastAsia="Arial" w:hAnsi="Arial" w:cs="Arial"/>
          <w:b/>
          <w:bCs/>
          <w:color w:val="33339A"/>
          <w:sz w:val="28"/>
          <w:szCs w:val="28"/>
          <w:u w:color="33339A"/>
          <w:lang w:val="ca-ES"/>
        </w:rPr>
      </w:pPr>
    </w:p>
    <w:p w14:paraId="52C558AB" w14:textId="77777777" w:rsidR="000F1848" w:rsidRPr="0023313C" w:rsidRDefault="00B24867">
      <w:pPr>
        <w:pStyle w:val="Cuerpo"/>
        <w:rPr>
          <w:lang w:val="ca-ES"/>
        </w:rPr>
      </w:pPr>
      <w:r w:rsidRPr="0023313C">
        <w:rPr>
          <w:rStyle w:val="Ninguno"/>
          <w:rFonts w:ascii="Arial Unicode MS" w:hAnsi="Arial Unicode MS"/>
          <w:color w:val="33339A"/>
          <w:u w:color="33339A"/>
          <w:lang w:val="ca-ES"/>
        </w:rPr>
        <w:br w:type="page"/>
      </w:r>
    </w:p>
    <w:p w14:paraId="5CF64121" w14:textId="77777777" w:rsidR="00B32509" w:rsidRPr="002B0DE2" w:rsidRDefault="00B32509" w:rsidP="00B32509">
      <w:pPr>
        <w:pStyle w:val="Ttol1"/>
        <w:spacing w:before="200" w:after="200" w:line="360" w:lineRule="auto"/>
        <w:jc w:val="both"/>
        <w:rPr>
          <w:rStyle w:val="Ninguno"/>
          <w:rFonts w:cs="Arial"/>
          <w:b w:val="0"/>
          <w:bCs w:val="0"/>
          <w:i w:val="0"/>
          <w:iCs w:val="0"/>
          <w:color w:val="0070C0"/>
          <w:sz w:val="22"/>
          <w:szCs w:val="22"/>
          <w:lang w:val="ca-ES"/>
        </w:rPr>
      </w:pPr>
      <w:bookmarkStart w:id="105" w:name="_Toc169293934"/>
      <w:bookmarkStart w:id="106" w:name="_Toc169295779"/>
      <w:bookmarkStart w:id="107" w:name="_Toc169296303"/>
      <w:bookmarkStart w:id="108" w:name="_Toc169296313"/>
      <w:bookmarkStart w:id="109" w:name="_Toc169296323"/>
      <w:bookmarkStart w:id="110" w:name="_Toc169330047"/>
      <w:r w:rsidRPr="002B0DE2">
        <w:rPr>
          <w:rStyle w:val="Ninguno"/>
          <w:rFonts w:cs="Arial"/>
          <w:b w:val="0"/>
          <w:bCs w:val="0"/>
          <w:i w:val="0"/>
          <w:iCs w:val="0"/>
          <w:color w:val="0070C0"/>
          <w:sz w:val="22"/>
          <w:szCs w:val="22"/>
          <w:lang w:val="ca-ES"/>
        </w:rPr>
        <w:lastRenderedPageBreak/>
        <w:t>5. Aplicabilitat de la intervenció</w:t>
      </w:r>
      <w:bookmarkEnd w:id="105"/>
      <w:bookmarkEnd w:id="106"/>
      <w:bookmarkEnd w:id="107"/>
      <w:bookmarkEnd w:id="108"/>
      <w:bookmarkEnd w:id="109"/>
      <w:bookmarkEnd w:id="110"/>
      <w:r w:rsidRPr="002B0DE2">
        <w:rPr>
          <w:rStyle w:val="Ninguno"/>
          <w:rFonts w:cs="Arial"/>
          <w:b w:val="0"/>
          <w:bCs w:val="0"/>
          <w:i w:val="0"/>
          <w:iCs w:val="0"/>
          <w:color w:val="0070C0"/>
          <w:sz w:val="22"/>
          <w:szCs w:val="22"/>
          <w:lang w:val="ca-ES"/>
        </w:rPr>
        <w:t xml:space="preserve"> </w:t>
      </w:r>
    </w:p>
    <w:p w14:paraId="6E2D77CF" w14:textId="72C41E1F" w:rsidR="00B32509" w:rsidRPr="005043BF" w:rsidRDefault="00B32509" w:rsidP="00B32509">
      <w:pPr>
        <w:pStyle w:val="Cuerpo"/>
        <w:spacing w:line="360" w:lineRule="auto"/>
        <w:jc w:val="both"/>
        <w:rPr>
          <w:rFonts w:ascii="Arial" w:hAnsi="Arial" w:cs="Arial"/>
          <w:lang w:val="ca-ES"/>
        </w:rPr>
      </w:pPr>
      <w:r w:rsidRPr="005043BF">
        <w:rPr>
          <w:rFonts w:ascii="Arial" w:hAnsi="Arial" w:cs="Arial"/>
          <w:lang w:val="ca-ES"/>
        </w:rPr>
        <w:t xml:space="preserve">El treball presenta la creació d’un grup </w:t>
      </w:r>
      <w:proofErr w:type="spellStart"/>
      <w:r w:rsidRPr="005043BF">
        <w:rPr>
          <w:rFonts w:ascii="Arial" w:hAnsi="Arial" w:cs="Arial"/>
          <w:lang w:val="ca-ES"/>
        </w:rPr>
        <w:t>psicoeducatiu</w:t>
      </w:r>
      <w:proofErr w:type="spellEnd"/>
      <w:r w:rsidRPr="005043BF">
        <w:rPr>
          <w:rFonts w:ascii="Arial" w:hAnsi="Arial" w:cs="Arial"/>
          <w:lang w:val="ca-ES"/>
        </w:rPr>
        <w:t xml:space="preserve"> </w:t>
      </w:r>
      <w:r>
        <w:rPr>
          <w:rFonts w:ascii="Arial" w:hAnsi="Arial" w:cs="Arial"/>
          <w:lang w:val="ca-ES"/>
        </w:rPr>
        <w:t>amb l’</w:t>
      </w:r>
      <w:r w:rsidRPr="005043BF">
        <w:rPr>
          <w:rFonts w:ascii="Arial" w:hAnsi="Arial" w:cs="Arial"/>
          <w:lang w:val="ca-ES"/>
        </w:rPr>
        <w:t xml:space="preserve">objectiu </w:t>
      </w:r>
      <w:r>
        <w:rPr>
          <w:rFonts w:ascii="Arial" w:hAnsi="Arial" w:cs="Arial"/>
          <w:lang w:val="ca-ES"/>
        </w:rPr>
        <w:t xml:space="preserve">de </w:t>
      </w:r>
      <w:r w:rsidRPr="005043BF">
        <w:rPr>
          <w:rFonts w:ascii="Arial" w:hAnsi="Arial" w:cs="Arial"/>
          <w:lang w:val="ca-ES"/>
        </w:rPr>
        <w:t xml:space="preserve">donar resposta a les necessitats </w:t>
      </w:r>
      <w:proofErr w:type="spellStart"/>
      <w:r w:rsidRPr="005043BF">
        <w:rPr>
          <w:rFonts w:ascii="Arial" w:hAnsi="Arial" w:cs="Arial"/>
          <w:lang w:val="ca-ES"/>
        </w:rPr>
        <w:t>biopsicosocials</w:t>
      </w:r>
      <w:proofErr w:type="spellEnd"/>
      <w:r w:rsidRPr="005043BF">
        <w:rPr>
          <w:rFonts w:ascii="Arial" w:hAnsi="Arial" w:cs="Arial"/>
          <w:lang w:val="ca-ES"/>
        </w:rPr>
        <w:t xml:space="preserve"> de les dones en menopausa que presentin malestar o patiment. D’aquesta manera, s’ha observat des de la consulta de treball social sanitari una alta incidència de dones que consulten als centres de salut amb dubtes i malestar emocional associat als canvis d’aquesta etapa vital. En conseqüència, fruït d’aquesta observació  s’ha considerat pertinent i necessari el seu disseny, a més s’ha volgut posar en relleu la necessitat d’acompanyament </w:t>
      </w:r>
      <w:proofErr w:type="spellStart"/>
      <w:r w:rsidRPr="005043BF">
        <w:rPr>
          <w:rFonts w:ascii="Arial" w:hAnsi="Arial" w:cs="Arial"/>
          <w:lang w:val="ca-ES"/>
        </w:rPr>
        <w:t>psicoeducatiu</w:t>
      </w:r>
      <w:proofErr w:type="spellEnd"/>
      <w:r w:rsidRPr="005043BF">
        <w:rPr>
          <w:rFonts w:ascii="Arial" w:hAnsi="Arial" w:cs="Arial"/>
          <w:lang w:val="ca-ES"/>
        </w:rPr>
        <w:t xml:space="preserve"> de les dones així com el convenciment que el o la professional de treball social sanitari és un professional amb expertesa i</w:t>
      </w:r>
      <w:r w:rsidR="00C23827">
        <w:rPr>
          <w:rFonts w:ascii="Arial" w:hAnsi="Arial" w:cs="Arial"/>
          <w:lang w:val="ca-ES"/>
        </w:rPr>
        <w:t xml:space="preserve"> la</w:t>
      </w:r>
      <w:r w:rsidRPr="005043BF">
        <w:rPr>
          <w:rFonts w:ascii="Arial" w:hAnsi="Arial" w:cs="Arial"/>
          <w:lang w:val="ca-ES"/>
        </w:rPr>
        <w:t xml:space="preserve"> mirada </w:t>
      </w:r>
      <w:proofErr w:type="spellStart"/>
      <w:r w:rsidRPr="005043BF">
        <w:rPr>
          <w:rFonts w:ascii="Arial" w:hAnsi="Arial" w:cs="Arial"/>
          <w:lang w:val="ca-ES"/>
        </w:rPr>
        <w:t>biopsicosocial</w:t>
      </w:r>
      <w:proofErr w:type="spellEnd"/>
      <w:r w:rsidRPr="005043BF">
        <w:rPr>
          <w:rFonts w:ascii="Arial" w:hAnsi="Arial" w:cs="Arial"/>
          <w:lang w:val="ca-ES"/>
        </w:rPr>
        <w:t xml:space="preserve"> necessària per dur-la a terme.</w:t>
      </w:r>
    </w:p>
    <w:p w14:paraId="615A44D2" w14:textId="6A0D61E3" w:rsidR="00B32509" w:rsidRPr="005043BF" w:rsidRDefault="00B32509" w:rsidP="00B32509">
      <w:pPr>
        <w:pStyle w:val="Cuerpo"/>
        <w:spacing w:line="360" w:lineRule="auto"/>
        <w:jc w:val="both"/>
        <w:rPr>
          <w:rFonts w:ascii="Arial" w:hAnsi="Arial" w:cs="Arial"/>
          <w:lang w:val="ca-ES"/>
        </w:rPr>
      </w:pPr>
      <w:r w:rsidRPr="005043BF">
        <w:rPr>
          <w:rFonts w:ascii="Arial" w:hAnsi="Arial" w:cs="Arial"/>
          <w:lang w:val="ca-ES"/>
        </w:rPr>
        <w:t xml:space="preserve">El treball social sanitari i les seves professionals són agents de canvi, i per tant, la metodologia i els objectius de la intervenció grupal promouen la possibilitat d’aquest. Tanmateix, l’abordatge grupal té com a objectiu  afavorir una mirada positiva a l’etapa menopàusica donant informació i alhora promovent la cohesió i sentiment de pertinença grupal que fomenti </w:t>
      </w:r>
      <w:proofErr w:type="spellStart"/>
      <w:r w:rsidRPr="005043BF">
        <w:rPr>
          <w:rFonts w:ascii="Arial" w:hAnsi="Arial" w:cs="Arial"/>
          <w:lang w:val="ca-ES"/>
        </w:rPr>
        <w:t>l’empoderament</w:t>
      </w:r>
      <w:proofErr w:type="spellEnd"/>
      <w:r w:rsidRPr="005043BF">
        <w:rPr>
          <w:rFonts w:ascii="Arial" w:hAnsi="Arial" w:cs="Arial"/>
          <w:lang w:val="ca-ES"/>
        </w:rPr>
        <w:t xml:space="preserve"> de les participants del grup.</w:t>
      </w:r>
    </w:p>
    <w:p w14:paraId="5F0F199C" w14:textId="5887A093" w:rsidR="00B32509" w:rsidRPr="005043BF" w:rsidRDefault="00B32509" w:rsidP="00B32509">
      <w:pPr>
        <w:pStyle w:val="Cuerpo"/>
        <w:spacing w:line="360" w:lineRule="auto"/>
        <w:jc w:val="both"/>
        <w:rPr>
          <w:rStyle w:val="Ninguno"/>
          <w:rFonts w:ascii="Arial" w:hAnsi="Arial" w:cs="Arial"/>
          <w:color w:val="000000" w:themeColor="text1"/>
          <w:lang w:val="ca-ES"/>
        </w:rPr>
      </w:pPr>
      <w:r w:rsidRPr="005043BF">
        <w:rPr>
          <w:rStyle w:val="Ninguno"/>
          <w:rFonts w:ascii="Arial" w:hAnsi="Arial" w:cs="Arial"/>
          <w:color w:val="000000" w:themeColor="text1"/>
          <w:lang w:val="ca-ES"/>
        </w:rPr>
        <w:t xml:space="preserve">Un aspecte important que aporta el lideratge del grup </w:t>
      </w:r>
      <w:proofErr w:type="spellStart"/>
      <w:r w:rsidRPr="005043BF">
        <w:rPr>
          <w:rStyle w:val="Ninguno"/>
          <w:rFonts w:ascii="Arial" w:hAnsi="Arial" w:cs="Arial"/>
          <w:color w:val="000000" w:themeColor="text1"/>
          <w:lang w:val="ca-ES"/>
        </w:rPr>
        <w:t>psicoeducatius</w:t>
      </w:r>
      <w:proofErr w:type="spellEnd"/>
      <w:r w:rsidRPr="005043BF">
        <w:rPr>
          <w:rStyle w:val="Ninguno"/>
          <w:rFonts w:ascii="Arial" w:hAnsi="Arial" w:cs="Arial"/>
          <w:color w:val="000000" w:themeColor="text1"/>
          <w:lang w:val="ca-ES"/>
        </w:rPr>
        <w:t xml:space="preserve"> per part de treball social sanitari, és la sensibilització a la resta de l’equip i en concret a les direccions dels centres que la figura professional de TSS està capacitada per duu a terme intervencions grupals. D’aquesta manera, s’influeix en el canvi de percepció de la nostra disciplina com a dispensadors de recursos. En l’actualitat</w:t>
      </w:r>
      <w:r w:rsidR="00E5799E">
        <w:rPr>
          <w:rStyle w:val="Ninguno"/>
          <w:rFonts w:ascii="Arial" w:hAnsi="Arial" w:cs="Arial"/>
          <w:color w:val="000000" w:themeColor="text1"/>
          <w:lang w:val="ca-ES"/>
        </w:rPr>
        <w:t>,</w:t>
      </w:r>
      <w:r w:rsidRPr="005043BF">
        <w:rPr>
          <w:rStyle w:val="Ninguno"/>
          <w:rFonts w:ascii="Arial" w:hAnsi="Arial" w:cs="Arial"/>
          <w:color w:val="000000" w:themeColor="text1"/>
          <w:lang w:val="ca-ES"/>
        </w:rPr>
        <w:t xml:space="preserve"> des de les gerències s’està apostant per noves figures professionals que si bé aporten múltiples aspectes positius a l’equip i ajuden a fomentar el treball interdisciplinari, lideren en gran part les intervencions grupals que eren pròpies del treball social sanitari com els grups de pacients amb malestar emocional ja fossin de cuidadors o grups de dol i per tant, és necessari reivindicar la creació, desenvolupament i avaluació grupal com a part de la professió del treball social sanitari.</w:t>
      </w:r>
    </w:p>
    <w:p w14:paraId="61565009" w14:textId="77777777" w:rsidR="00B32509" w:rsidRPr="005043BF" w:rsidRDefault="00B32509" w:rsidP="00B32509">
      <w:pPr>
        <w:pStyle w:val="Cuerpo"/>
        <w:spacing w:line="360" w:lineRule="auto"/>
        <w:jc w:val="both"/>
        <w:rPr>
          <w:rStyle w:val="Ninguno"/>
          <w:rFonts w:ascii="Arial" w:hAnsi="Arial" w:cs="Arial"/>
          <w:color w:val="000000" w:themeColor="text1"/>
          <w:lang w:val="ca-ES"/>
        </w:rPr>
      </w:pPr>
      <w:r w:rsidRPr="005043BF">
        <w:rPr>
          <w:rStyle w:val="Ninguno"/>
          <w:rFonts w:ascii="Arial" w:hAnsi="Arial" w:cs="Arial"/>
          <w:color w:val="000000" w:themeColor="text1"/>
          <w:lang w:val="ca-ES"/>
        </w:rPr>
        <w:t xml:space="preserve"> D’altra banda, el diagnòstic amb el qual intervé la proposta grupal,  “estats climatèrics i menopàusics de la dona”, és sovint tractat des dels ASSIRS, equips on en la majoria no hi ha la figura professional del treball social sanitari. Per tant, amb la creació d’aquest grup </w:t>
      </w:r>
      <w:proofErr w:type="spellStart"/>
      <w:r w:rsidRPr="005043BF">
        <w:rPr>
          <w:rStyle w:val="Ninguno"/>
          <w:rFonts w:ascii="Arial" w:hAnsi="Arial" w:cs="Arial"/>
          <w:color w:val="000000" w:themeColor="text1"/>
          <w:lang w:val="ca-ES"/>
        </w:rPr>
        <w:t>psicoeducatiu</w:t>
      </w:r>
      <w:proofErr w:type="spellEnd"/>
      <w:r w:rsidRPr="005043BF">
        <w:rPr>
          <w:rStyle w:val="Ninguno"/>
          <w:rFonts w:ascii="Arial" w:hAnsi="Arial" w:cs="Arial"/>
          <w:color w:val="000000" w:themeColor="text1"/>
          <w:lang w:val="ca-ES"/>
        </w:rPr>
        <w:t xml:space="preserve"> es pretén en primer lloc, donar visibilitat el patiment relacionat a l’etapa menopàusica i en segon lloc, possibilitar la necessitat d’incorporar el treball social sanitari per a reduir el malestar associat. A més, des de l’ICS s’està treballant amb professionals TSS per justificar la necessitat que hi siguin presents en els equips i s’està creant la cartera de serveis.</w:t>
      </w:r>
    </w:p>
    <w:p w14:paraId="32C6A4FA" w14:textId="77777777" w:rsidR="008C1A65" w:rsidRDefault="00B32509" w:rsidP="00B32509">
      <w:pPr>
        <w:spacing w:line="360" w:lineRule="auto"/>
        <w:jc w:val="both"/>
        <w:rPr>
          <w:rStyle w:val="Ninguno"/>
          <w:rFonts w:ascii="Arial" w:hAnsi="Arial" w:cs="Arial"/>
          <w:color w:val="000000" w:themeColor="text1"/>
          <w:sz w:val="22"/>
          <w:szCs w:val="22"/>
          <w:lang w:val="ca-ES"/>
        </w:rPr>
      </w:pPr>
      <w:r w:rsidRPr="00B32509">
        <w:rPr>
          <w:rStyle w:val="Ninguno"/>
          <w:rFonts w:ascii="Arial" w:hAnsi="Arial" w:cs="Arial"/>
          <w:color w:val="000000" w:themeColor="text1"/>
          <w:sz w:val="22"/>
          <w:szCs w:val="22"/>
          <w:lang w:val="ca-ES"/>
        </w:rPr>
        <w:lastRenderedPageBreak/>
        <w:t xml:space="preserve">Alhora, la creació de grups </w:t>
      </w:r>
      <w:proofErr w:type="spellStart"/>
      <w:r w:rsidRPr="00B32509">
        <w:rPr>
          <w:rStyle w:val="Ninguno"/>
          <w:rFonts w:ascii="Arial" w:hAnsi="Arial" w:cs="Arial"/>
          <w:color w:val="000000" w:themeColor="text1"/>
          <w:sz w:val="22"/>
          <w:szCs w:val="22"/>
          <w:lang w:val="ca-ES"/>
        </w:rPr>
        <w:t>psicoeducatius</w:t>
      </w:r>
      <w:proofErr w:type="spellEnd"/>
      <w:r w:rsidRPr="00B32509">
        <w:rPr>
          <w:rStyle w:val="Ninguno"/>
          <w:rFonts w:ascii="Arial" w:hAnsi="Arial" w:cs="Arial"/>
          <w:color w:val="000000" w:themeColor="text1"/>
          <w:sz w:val="22"/>
          <w:szCs w:val="22"/>
          <w:lang w:val="ca-ES"/>
        </w:rPr>
        <w:t xml:space="preserve"> que tractin sobre la menopausa afavoreix a trencar el silenci que existeix a la nostra societat en relació a aquesta etapa, contribueix a donar visibilitat i sensibilitzar a la comunitat, també entre els i les professionals de l’Atenció Primària. </w:t>
      </w:r>
    </w:p>
    <w:p w14:paraId="4749455B" w14:textId="7D699610" w:rsidR="00B32509" w:rsidRPr="008C1A65" w:rsidRDefault="00B32509" w:rsidP="00B32509">
      <w:pPr>
        <w:spacing w:line="360" w:lineRule="auto"/>
        <w:jc w:val="both"/>
        <w:rPr>
          <w:rFonts w:ascii="Arial" w:hAnsi="Arial" w:cs="Arial"/>
          <w:sz w:val="22"/>
          <w:szCs w:val="22"/>
          <w:lang w:val="ca-ES"/>
        </w:rPr>
      </w:pPr>
      <w:r w:rsidRPr="00B32509">
        <w:rPr>
          <w:rFonts w:ascii="Arial" w:hAnsi="Arial" w:cs="Arial"/>
          <w:sz w:val="22"/>
          <w:szCs w:val="22"/>
          <w:lang w:val="ca-ES"/>
        </w:rPr>
        <w:t xml:space="preserve">En definitiva, si el treball social sanitari basa les seves actuacions en la justícia i l’equitat </w:t>
      </w:r>
      <w:r w:rsidRPr="008C1A65">
        <w:rPr>
          <w:rFonts w:ascii="Arial" w:hAnsi="Arial" w:cs="Arial"/>
          <w:sz w:val="22"/>
          <w:szCs w:val="22"/>
          <w:lang w:val="ca-ES"/>
        </w:rPr>
        <w:t>social i a més és agent de canvi, serà pertinent la seva intervenció professional des d’una vessant feminista que contribueixi a millorar la salut de les dones. Es considera també rellevant contribuir a augmentar la investigació de la salut de les dones i així poder aportar coneixement científic que permeti millorar la qualitat de vida d’aquestes. D’altra banda, la participació de les dones en el grup significa poder comptar amb la narració d</w:t>
      </w:r>
      <w:r w:rsidR="00381C58">
        <w:rPr>
          <w:rFonts w:ascii="Arial" w:hAnsi="Arial" w:cs="Arial"/>
          <w:sz w:val="22"/>
          <w:szCs w:val="22"/>
          <w:lang w:val="ca-ES"/>
        </w:rPr>
        <w:t>’elles mateixes</w:t>
      </w:r>
      <w:r w:rsidRPr="008C1A65">
        <w:rPr>
          <w:rFonts w:ascii="Arial" w:hAnsi="Arial" w:cs="Arial"/>
          <w:sz w:val="22"/>
          <w:szCs w:val="22"/>
          <w:lang w:val="ca-ES"/>
        </w:rPr>
        <w:t xml:space="preserve"> en relació a les seves experiències i no només centrar-ho en el impacte físic i psicològic, així doncs l’estructura de les sessions, sempre dona espai a l’expressió emocional per donar cabuda als sentiments més íntims.</w:t>
      </w:r>
    </w:p>
    <w:p w14:paraId="60F696F6" w14:textId="77777777" w:rsidR="00B32509" w:rsidRPr="008C1A65" w:rsidRDefault="00B32509" w:rsidP="00B32509">
      <w:pPr>
        <w:spacing w:line="360" w:lineRule="auto"/>
        <w:jc w:val="both"/>
        <w:rPr>
          <w:rFonts w:ascii="Arial" w:hAnsi="Arial" w:cs="Arial"/>
          <w:sz w:val="22"/>
          <w:szCs w:val="22"/>
          <w:lang w:val="ca-ES"/>
        </w:rPr>
      </w:pPr>
    </w:p>
    <w:p w14:paraId="6F0A5293" w14:textId="7CD74EDA" w:rsidR="00B32509" w:rsidRPr="008C1A65" w:rsidRDefault="00B32509" w:rsidP="00B32509">
      <w:pPr>
        <w:spacing w:line="360" w:lineRule="auto"/>
        <w:jc w:val="both"/>
        <w:rPr>
          <w:rFonts w:ascii="Arial" w:hAnsi="Arial" w:cs="Arial"/>
          <w:sz w:val="22"/>
          <w:szCs w:val="22"/>
          <w:lang w:val="ca-ES"/>
        </w:rPr>
      </w:pPr>
      <w:r w:rsidRPr="008C1A65">
        <w:rPr>
          <w:rFonts w:ascii="Arial" w:hAnsi="Arial" w:cs="Arial"/>
          <w:sz w:val="22"/>
          <w:szCs w:val="22"/>
          <w:lang w:val="ca-ES"/>
        </w:rPr>
        <w:t>Un altre aspecte que introdueix</w:t>
      </w:r>
      <w:r w:rsidR="00381C58">
        <w:rPr>
          <w:rFonts w:ascii="Arial" w:hAnsi="Arial" w:cs="Arial"/>
          <w:sz w:val="22"/>
          <w:szCs w:val="22"/>
          <w:lang w:val="ca-ES"/>
        </w:rPr>
        <w:t>,</w:t>
      </w:r>
      <w:r w:rsidRPr="008C1A65">
        <w:rPr>
          <w:rFonts w:ascii="Arial" w:hAnsi="Arial" w:cs="Arial"/>
          <w:sz w:val="22"/>
          <w:szCs w:val="22"/>
          <w:lang w:val="ca-ES"/>
        </w:rPr>
        <w:t xml:space="preserve"> és la col·laboració interdisciplinària</w:t>
      </w:r>
      <w:r w:rsidR="00A51529">
        <w:rPr>
          <w:rFonts w:ascii="Arial" w:hAnsi="Arial" w:cs="Arial"/>
          <w:sz w:val="22"/>
          <w:szCs w:val="22"/>
          <w:lang w:val="ca-ES"/>
        </w:rPr>
        <w:t xml:space="preserve">. Aquesta </w:t>
      </w:r>
      <w:r w:rsidRPr="008C1A65">
        <w:rPr>
          <w:rFonts w:ascii="Arial" w:hAnsi="Arial" w:cs="Arial"/>
          <w:sz w:val="22"/>
          <w:szCs w:val="22"/>
          <w:lang w:val="ca-ES"/>
        </w:rPr>
        <w:t xml:space="preserve">es defineix com un procés desenvolupat per dos o més professionals, que </w:t>
      </w:r>
      <w:r w:rsidR="00893595">
        <w:rPr>
          <w:rFonts w:ascii="Arial" w:hAnsi="Arial" w:cs="Arial"/>
          <w:sz w:val="22"/>
          <w:szCs w:val="22"/>
          <w:lang w:val="ca-ES"/>
        </w:rPr>
        <w:t>desple</w:t>
      </w:r>
      <w:r w:rsidR="0003617D">
        <w:rPr>
          <w:rFonts w:ascii="Arial" w:hAnsi="Arial" w:cs="Arial"/>
          <w:sz w:val="22"/>
          <w:szCs w:val="22"/>
          <w:lang w:val="ca-ES"/>
        </w:rPr>
        <w:t>guen</w:t>
      </w:r>
      <w:r w:rsidRPr="008C1A65">
        <w:rPr>
          <w:rFonts w:ascii="Arial" w:hAnsi="Arial" w:cs="Arial"/>
          <w:sz w:val="22"/>
          <w:szCs w:val="22"/>
          <w:lang w:val="ca-ES"/>
        </w:rPr>
        <w:t xml:space="preserve"> rols diversos, tasques especialitzades i treballen en una relació de interdependència per aconseguir un propòsit en comú (3</w:t>
      </w:r>
      <w:r w:rsidR="00031857">
        <w:rPr>
          <w:rFonts w:ascii="Arial" w:hAnsi="Arial" w:cs="Arial"/>
          <w:sz w:val="22"/>
          <w:szCs w:val="22"/>
          <w:lang w:val="ca-ES"/>
        </w:rPr>
        <w:t>2</w:t>
      </w:r>
      <w:r w:rsidRPr="008C1A65">
        <w:rPr>
          <w:rFonts w:ascii="Arial" w:hAnsi="Arial" w:cs="Arial"/>
          <w:sz w:val="22"/>
          <w:szCs w:val="22"/>
          <w:lang w:val="ca-ES"/>
        </w:rPr>
        <w:t>). Per tant, en la proposta grupal del treball trobem diferents rols professionals que enriqueixen la intervenció d’un mateix problema, el partiment psicosocial.</w:t>
      </w:r>
    </w:p>
    <w:p w14:paraId="7A0ED13A" w14:textId="77777777" w:rsidR="00B32509" w:rsidRPr="008C1A65" w:rsidRDefault="00B32509" w:rsidP="00B32509">
      <w:pPr>
        <w:spacing w:line="360" w:lineRule="auto"/>
        <w:jc w:val="both"/>
        <w:rPr>
          <w:rFonts w:ascii="Arial" w:hAnsi="Arial" w:cs="Arial"/>
          <w:sz w:val="22"/>
          <w:szCs w:val="22"/>
          <w:lang w:val="ca-ES"/>
        </w:rPr>
      </w:pPr>
    </w:p>
    <w:p w14:paraId="257D99C7" w14:textId="77777777" w:rsidR="00B32509" w:rsidRDefault="00B32509" w:rsidP="00B32509">
      <w:pPr>
        <w:spacing w:line="360" w:lineRule="auto"/>
        <w:jc w:val="both"/>
        <w:rPr>
          <w:rStyle w:val="Ninguno"/>
          <w:rFonts w:ascii="Arial" w:hAnsi="Arial" w:cs="Arial"/>
          <w:color w:val="000000" w:themeColor="text1"/>
          <w:sz w:val="22"/>
          <w:szCs w:val="22"/>
          <w:lang w:val="ca-ES"/>
        </w:rPr>
      </w:pPr>
      <w:r w:rsidRPr="008C1A65">
        <w:rPr>
          <w:rFonts w:ascii="Arial" w:hAnsi="Arial" w:cs="Arial"/>
          <w:sz w:val="22"/>
          <w:szCs w:val="22"/>
          <w:lang w:val="ca-ES"/>
        </w:rPr>
        <w:t xml:space="preserve">En relació a la intervenció grupal,  es podrà realitzar alguns canvis si el grup es consolida i es demostra eficaç, com per exemple alguns d’ells són fer un passeig comunitari pels actius presentats en les sessions grupals o poder duu a terme algunes de les sessions en altres espais per tal de conèixer-los com podria ser a la biblioteca. Tanmateix, encara que actualment no </w:t>
      </w:r>
      <w:r w:rsidRPr="008C1A65">
        <w:rPr>
          <w:rStyle w:val="Ninguno"/>
          <w:rFonts w:ascii="Arial" w:hAnsi="Arial" w:cs="Arial"/>
          <w:color w:val="000000" w:themeColor="text1"/>
          <w:sz w:val="22"/>
          <w:szCs w:val="22"/>
          <w:lang w:val="ca-ES"/>
        </w:rPr>
        <w:t xml:space="preserve">s’ha portat a terme en la vida real, s’està treballant per poder proposar a la direcció del centre la intervenció grupal, així un cop es portés a terme i fos avaluat es realitzaria la divulgació a la resta de companys i companyes treballadores socials sanitàries mitjançant una coordinació amb la responsable de l’àrea de TSS per poder compartir l’experiència i d’aquesta manera, contribuir a la seva implementació en altres centres d’Atenció Primària. </w:t>
      </w:r>
    </w:p>
    <w:p w14:paraId="29934F8E" w14:textId="77777777" w:rsidR="00944DB9" w:rsidRDefault="00944DB9" w:rsidP="00B32509">
      <w:pPr>
        <w:spacing w:line="360" w:lineRule="auto"/>
        <w:jc w:val="both"/>
        <w:rPr>
          <w:rStyle w:val="Ninguno"/>
          <w:rFonts w:ascii="Arial" w:hAnsi="Arial" w:cs="Arial"/>
          <w:color w:val="000000" w:themeColor="text1"/>
          <w:sz w:val="22"/>
          <w:szCs w:val="22"/>
          <w:lang w:val="ca-ES"/>
        </w:rPr>
      </w:pPr>
    </w:p>
    <w:p w14:paraId="5CB76E9A" w14:textId="77777777" w:rsidR="00944DB9" w:rsidRDefault="00944DB9" w:rsidP="00B32509">
      <w:pPr>
        <w:spacing w:line="360" w:lineRule="auto"/>
        <w:jc w:val="both"/>
        <w:rPr>
          <w:rStyle w:val="Ninguno"/>
          <w:rFonts w:ascii="Arial" w:hAnsi="Arial" w:cs="Arial"/>
          <w:color w:val="000000" w:themeColor="text1"/>
          <w:sz w:val="22"/>
          <w:szCs w:val="22"/>
          <w:lang w:val="ca-ES"/>
        </w:rPr>
      </w:pPr>
    </w:p>
    <w:p w14:paraId="19C7B361" w14:textId="77777777" w:rsidR="00944DB9" w:rsidRPr="008C1A65" w:rsidRDefault="00944DB9" w:rsidP="00B32509">
      <w:pPr>
        <w:spacing w:line="360" w:lineRule="auto"/>
        <w:jc w:val="both"/>
        <w:rPr>
          <w:rFonts w:ascii="Arial" w:hAnsi="Arial" w:cs="Arial"/>
          <w:sz w:val="22"/>
          <w:szCs w:val="22"/>
          <w:lang w:val="ca-ES"/>
        </w:rPr>
      </w:pPr>
    </w:p>
    <w:p w14:paraId="5E813CEF" w14:textId="77777777" w:rsidR="00B32509" w:rsidRPr="008C1A65" w:rsidRDefault="00B32509" w:rsidP="00B32509">
      <w:pPr>
        <w:spacing w:line="360" w:lineRule="auto"/>
        <w:jc w:val="both"/>
        <w:rPr>
          <w:rFonts w:ascii="Arial" w:hAnsi="Arial" w:cs="Arial"/>
          <w:sz w:val="22"/>
          <w:szCs w:val="22"/>
          <w:lang w:val="ca-ES"/>
        </w:rPr>
      </w:pPr>
    </w:p>
    <w:p w14:paraId="1F0B8E45" w14:textId="77777777" w:rsidR="00B32509" w:rsidRPr="00944DB9" w:rsidRDefault="00B32509" w:rsidP="00B32509">
      <w:pPr>
        <w:pStyle w:val="Ttol2"/>
        <w:spacing w:line="360" w:lineRule="auto"/>
        <w:rPr>
          <w:rFonts w:ascii="Arial" w:hAnsi="Arial" w:cs="Arial"/>
          <w:color w:val="0068A3"/>
          <w:sz w:val="22"/>
          <w:szCs w:val="22"/>
        </w:rPr>
      </w:pPr>
      <w:bookmarkStart w:id="111" w:name="_Toc169293935"/>
      <w:bookmarkStart w:id="112" w:name="_Toc169295780"/>
      <w:bookmarkStart w:id="113" w:name="_Toc169330048"/>
      <w:r w:rsidRPr="00944DB9">
        <w:rPr>
          <w:rFonts w:ascii="Arial" w:hAnsi="Arial" w:cs="Arial"/>
          <w:color w:val="0068A3"/>
          <w:sz w:val="22"/>
          <w:szCs w:val="22"/>
        </w:rPr>
        <w:lastRenderedPageBreak/>
        <w:t>5.1 Els Objectius Desenvolupament Sostenible de la OMS (ODS) i l’abordatge a la menopausa des del treball social sanitari.</w:t>
      </w:r>
      <w:bookmarkEnd w:id="111"/>
      <w:bookmarkEnd w:id="112"/>
      <w:bookmarkEnd w:id="113"/>
    </w:p>
    <w:p w14:paraId="195DA0B2" w14:textId="77777777" w:rsidR="00B32509" w:rsidRPr="008C1A65" w:rsidRDefault="00B32509" w:rsidP="00B32509">
      <w:pPr>
        <w:spacing w:line="360" w:lineRule="auto"/>
        <w:jc w:val="both"/>
        <w:rPr>
          <w:rFonts w:ascii="Arial" w:hAnsi="Arial" w:cs="Arial"/>
          <w:sz w:val="22"/>
          <w:szCs w:val="22"/>
          <w:lang w:val="ca-ES"/>
        </w:rPr>
      </w:pPr>
    </w:p>
    <w:p w14:paraId="37EA85E9" w14:textId="732ED01B" w:rsidR="00B32509" w:rsidRPr="008C1A65" w:rsidRDefault="00B32509" w:rsidP="00B32509">
      <w:pPr>
        <w:spacing w:line="360" w:lineRule="auto"/>
        <w:jc w:val="both"/>
        <w:rPr>
          <w:rFonts w:ascii="Arial" w:hAnsi="Arial" w:cs="Arial"/>
          <w:sz w:val="22"/>
          <w:szCs w:val="22"/>
          <w:lang w:val="ca-ES"/>
        </w:rPr>
      </w:pPr>
      <w:r w:rsidRPr="008C1A65">
        <w:rPr>
          <w:rFonts w:ascii="Arial" w:hAnsi="Arial" w:cs="Arial"/>
          <w:sz w:val="22"/>
          <w:szCs w:val="22"/>
          <w:lang w:val="ca-ES"/>
        </w:rPr>
        <w:t>L’OMS introdueix dins del marc de l’Agenda 2030 els objectius de desenvolupament sostenible que formen part del full de ruta per als propers anys (</w:t>
      </w:r>
      <w:r w:rsidR="002C7B32">
        <w:rPr>
          <w:rFonts w:ascii="Arial" w:hAnsi="Arial" w:cs="Arial"/>
          <w:sz w:val="22"/>
          <w:szCs w:val="22"/>
          <w:lang w:val="ca-ES"/>
        </w:rPr>
        <w:t>17</w:t>
      </w:r>
      <w:r w:rsidRPr="008C1A65">
        <w:rPr>
          <w:rFonts w:ascii="Arial" w:hAnsi="Arial" w:cs="Arial"/>
          <w:sz w:val="22"/>
          <w:szCs w:val="22"/>
          <w:lang w:val="ca-ES"/>
        </w:rPr>
        <w:t xml:space="preserve">) mitjançant 17 objectius que pretenen garantir la pau i la salut a tota la població. </w:t>
      </w:r>
    </w:p>
    <w:p w14:paraId="3B200CCB" w14:textId="7F52B4CC" w:rsidR="00B32509" w:rsidRPr="008C1A65" w:rsidRDefault="00B32509" w:rsidP="00B32509">
      <w:pPr>
        <w:spacing w:line="360" w:lineRule="auto"/>
        <w:jc w:val="both"/>
        <w:rPr>
          <w:rFonts w:ascii="Arial" w:hAnsi="Arial" w:cs="Arial"/>
          <w:sz w:val="22"/>
          <w:szCs w:val="22"/>
          <w:lang w:val="ca-ES"/>
        </w:rPr>
      </w:pPr>
      <w:r w:rsidRPr="008C1A65">
        <w:rPr>
          <w:rFonts w:ascii="Arial" w:hAnsi="Arial" w:cs="Arial"/>
          <w:sz w:val="22"/>
          <w:szCs w:val="22"/>
          <w:lang w:val="ca-ES"/>
        </w:rPr>
        <w:t>El present treball el relacionem amb alguns d’aquests objectius que marca la OMS. En primer lloc</w:t>
      </w:r>
      <w:r w:rsidR="002C7B32">
        <w:rPr>
          <w:rFonts w:ascii="Arial" w:hAnsi="Arial" w:cs="Arial"/>
          <w:sz w:val="22"/>
          <w:szCs w:val="22"/>
          <w:lang w:val="ca-ES"/>
        </w:rPr>
        <w:t>,</w:t>
      </w:r>
      <w:r w:rsidRPr="008C1A65">
        <w:rPr>
          <w:rFonts w:ascii="Arial" w:hAnsi="Arial" w:cs="Arial"/>
          <w:sz w:val="22"/>
          <w:szCs w:val="22"/>
          <w:lang w:val="ca-ES"/>
        </w:rPr>
        <w:t xml:space="preserve"> té relació amb l’objectiu sostenible</w:t>
      </w:r>
      <w:r w:rsidR="005D7E50">
        <w:rPr>
          <w:rFonts w:ascii="Arial" w:hAnsi="Arial" w:cs="Arial"/>
          <w:sz w:val="22"/>
          <w:szCs w:val="22"/>
          <w:lang w:val="ca-ES"/>
        </w:rPr>
        <w:t xml:space="preserve"> </w:t>
      </w:r>
      <w:r w:rsidRPr="008C1A65">
        <w:rPr>
          <w:rFonts w:ascii="Arial" w:hAnsi="Arial" w:cs="Arial"/>
          <w:sz w:val="22"/>
          <w:szCs w:val="22"/>
          <w:lang w:val="ca-ES"/>
        </w:rPr>
        <w:t xml:space="preserve">que contempla la Salud i el benestar i </w:t>
      </w:r>
      <w:r w:rsidR="005D7E50">
        <w:rPr>
          <w:rFonts w:ascii="Arial" w:hAnsi="Arial" w:cs="Arial"/>
          <w:sz w:val="22"/>
          <w:szCs w:val="22"/>
          <w:lang w:val="ca-ES"/>
        </w:rPr>
        <w:t xml:space="preserve">que </w:t>
      </w:r>
      <w:r w:rsidRPr="008C1A65">
        <w:rPr>
          <w:rFonts w:ascii="Arial" w:hAnsi="Arial" w:cs="Arial"/>
          <w:sz w:val="22"/>
          <w:szCs w:val="22"/>
          <w:lang w:val="ca-ES"/>
        </w:rPr>
        <w:t>té com a missió la reducció de la mortalitat prematura per malalties  no transmissibles mitjançant la prevenció i el tractament</w:t>
      </w:r>
      <w:r w:rsidR="005D7E50">
        <w:rPr>
          <w:rFonts w:ascii="Arial" w:hAnsi="Arial" w:cs="Arial"/>
          <w:sz w:val="22"/>
          <w:szCs w:val="22"/>
          <w:lang w:val="ca-ES"/>
        </w:rPr>
        <w:t xml:space="preserve">, </w:t>
      </w:r>
      <w:r w:rsidRPr="008C1A65">
        <w:rPr>
          <w:rFonts w:ascii="Arial" w:hAnsi="Arial" w:cs="Arial"/>
          <w:sz w:val="22"/>
          <w:szCs w:val="22"/>
          <w:lang w:val="ca-ES"/>
        </w:rPr>
        <w:t>així com la promoció de la salut mental i el benestar. Convé ressaltar que  la intervenció grupal com la proposada en el treball incideix en la reducció de malalties relacionades amb hàbits de vida no saludables i planteja introduir canvis mitjançant l’alimentació i l’esport. D’aquesta manera</w:t>
      </w:r>
      <w:r w:rsidR="005D7E50">
        <w:rPr>
          <w:rFonts w:ascii="Arial" w:hAnsi="Arial" w:cs="Arial"/>
          <w:sz w:val="22"/>
          <w:szCs w:val="22"/>
          <w:lang w:val="ca-ES"/>
        </w:rPr>
        <w:t>,</w:t>
      </w:r>
      <w:r w:rsidRPr="008C1A65">
        <w:rPr>
          <w:rFonts w:ascii="Arial" w:hAnsi="Arial" w:cs="Arial"/>
          <w:sz w:val="22"/>
          <w:szCs w:val="22"/>
          <w:lang w:val="ca-ES"/>
        </w:rPr>
        <w:t xml:space="preserve"> i en relació a l’etapa de la menopausa, aquests canvis poden contribuir a la prevenció de l’osteoporosi mitjançant la implementació de l’exercici físic de força i la reducció de malalties cardiovasculars amb la introducció d’una alimentació sana. A més a més, el grup </w:t>
      </w:r>
      <w:proofErr w:type="spellStart"/>
      <w:r w:rsidRPr="008C1A65">
        <w:rPr>
          <w:rFonts w:ascii="Arial" w:hAnsi="Arial" w:cs="Arial"/>
          <w:sz w:val="22"/>
          <w:szCs w:val="22"/>
          <w:lang w:val="ca-ES"/>
        </w:rPr>
        <w:t>psicoeducatiu</w:t>
      </w:r>
      <w:proofErr w:type="spellEnd"/>
      <w:r w:rsidRPr="008C1A65">
        <w:rPr>
          <w:rFonts w:ascii="Arial" w:hAnsi="Arial" w:cs="Arial"/>
          <w:sz w:val="22"/>
          <w:szCs w:val="22"/>
          <w:lang w:val="ca-ES"/>
        </w:rPr>
        <w:t xml:space="preserve"> i les sessions creades promouen el benestar emocional i per tant millora la salut integralment.</w:t>
      </w:r>
      <w:r w:rsidR="005D7E50">
        <w:rPr>
          <w:rFonts w:ascii="Arial" w:hAnsi="Arial" w:cs="Arial"/>
          <w:sz w:val="22"/>
          <w:szCs w:val="22"/>
          <w:lang w:val="ca-ES"/>
        </w:rPr>
        <w:t xml:space="preserve"> Així doncs</w:t>
      </w:r>
      <w:r w:rsidRPr="008C1A65">
        <w:rPr>
          <w:rFonts w:ascii="Arial" w:hAnsi="Arial" w:cs="Arial"/>
          <w:sz w:val="22"/>
          <w:szCs w:val="22"/>
          <w:lang w:val="ca-ES"/>
        </w:rPr>
        <w:t xml:space="preserve">, oferir un espai d’acompanyament des del treball social sanitari posant èmfasi en l’esfera psicosocial i en els beneficis grupals com la cohesió de les integrants, la reducció de l’aïllament social, la normalització dels símptomes i la participació en la comunitat promou la salut mental i treballa des de un enfocament preventiu. </w:t>
      </w:r>
    </w:p>
    <w:p w14:paraId="579796B8" w14:textId="77777777" w:rsidR="00B32509" w:rsidRPr="008C1A65" w:rsidRDefault="00B32509" w:rsidP="00B32509">
      <w:pPr>
        <w:spacing w:line="360" w:lineRule="auto"/>
        <w:jc w:val="both"/>
        <w:rPr>
          <w:rFonts w:ascii="Arial" w:hAnsi="Arial" w:cs="Arial"/>
          <w:sz w:val="22"/>
          <w:szCs w:val="22"/>
          <w:lang w:val="ca-ES"/>
        </w:rPr>
      </w:pPr>
      <w:r w:rsidRPr="008C1A65">
        <w:rPr>
          <w:rFonts w:ascii="Arial" w:hAnsi="Arial" w:cs="Arial"/>
          <w:sz w:val="22"/>
          <w:szCs w:val="22"/>
          <w:lang w:val="ca-ES"/>
        </w:rPr>
        <w:t xml:space="preserve">Finalment, cal considerar rellevant que proporcionar informació sobre com poder envellir de manera saludable també és relaciona amb aquest objectiu atès que a través de </w:t>
      </w:r>
      <w:proofErr w:type="spellStart"/>
      <w:r w:rsidRPr="008C1A65">
        <w:rPr>
          <w:rFonts w:ascii="Arial" w:hAnsi="Arial" w:cs="Arial"/>
          <w:sz w:val="22"/>
          <w:szCs w:val="22"/>
          <w:lang w:val="ca-ES"/>
        </w:rPr>
        <w:t>l’autocura</w:t>
      </w:r>
      <w:proofErr w:type="spellEnd"/>
      <w:r w:rsidRPr="008C1A65">
        <w:rPr>
          <w:rFonts w:ascii="Arial" w:hAnsi="Arial" w:cs="Arial"/>
          <w:sz w:val="22"/>
          <w:szCs w:val="22"/>
          <w:lang w:val="ca-ES"/>
        </w:rPr>
        <w:t xml:space="preserve"> i la responsabilització de la pròpia salut es promou la protecció d’aquesta i incideix a promoure la utilització dels serveis a la salut d’una manera més eficaç.</w:t>
      </w:r>
    </w:p>
    <w:p w14:paraId="6D7DFBEA" w14:textId="77777777" w:rsidR="00B32509" w:rsidRPr="008C1A65" w:rsidRDefault="00B32509" w:rsidP="00B32509">
      <w:pPr>
        <w:spacing w:line="360" w:lineRule="auto"/>
        <w:jc w:val="both"/>
        <w:rPr>
          <w:rFonts w:ascii="Arial" w:hAnsi="Arial" w:cs="Arial"/>
          <w:sz w:val="22"/>
          <w:szCs w:val="22"/>
          <w:lang w:val="ca-ES"/>
        </w:rPr>
      </w:pPr>
    </w:p>
    <w:p w14:paraId="15362F81" w14:textId="14BCCC65" w:rsidR="00B32509" w:rsidRPr="008C1A65" w:rsidRDefault="00B32509" w:rsidP="00B32509">
      <w:pPr>
        <w:spacing w:line="360" w:lineRule="auto"/>
        <w:jc w:val="both"/>
        <w:rPr>
          <w:rFonts w:ascii="Arial" w:hAnsi="Arial" w:cs="Arial"/>
          <w:sz w:val="22"/>
          <w:szCs w:val="22"/>
          <w:lang w:val="ca-ES"/>
        </w:rPr>
      </w:pPr>
      <w:r w:rsidRPr="008C1A65">
        <w:rPr>
          <w:rFonts w:ascii="Arial" w:hAnsi="Arial" w:cs="Arial"/>
          <w:sz w:val="22"/>
          <w:szCs w:val="22"/>
          <w:lang w:val="ca-ES"/>
        </w:rPr>
        <w:t xml:space="preserve">En relació amb l’ODS 5, que té com a objectiu promoure la igualtat de gènere acabant amb totes les formes de discriminació contra totes les dones i nenes de tot el món és considera pertinent l’abordatge grupal proposat, així com la reivindicació de la necessitat d’acompanyament a la dona en la seva integritat. El grup </w:t>
      </w:r>
      <w:proofErr w:type="spellStart"/>
      <w:r w:rsidRPr="008C1A65">
        <w:rPr>
          <w:rFonts w:ascii="Arial" w:hAnsi="Arial" w:cs="Arial"/>
          <w:sz w:val="22"/>
          <w:szCs w:val="22"/>
          <w:lang w:val="ca-ES"/>
        </w:rPr>
        <w:t>psicoeducatiu</w:t>
      </w:r>
      <w:proofErr w:type="spellEnd"/>
      <w:r w:rsidRPr="008C1A65">
        <w:rPr>
          <w:rFonts w:ascii="Arial" w:hAnsi="Arial" w:cs="Arial"/>
          <w:sz w:val="22"/>
          <w:szCs w:val="22"/>
          <w:lang w:val="ca-ES"/>
        </w:rPr>
        <w:t xml:space="preserve"> pretén donar visibilitat a l’etapa de la menopausa en que sovint a Occident ha estat existint relacionada de factors negatius així com viscuda en soledat i sense un acompanyament psicosocial des de la salut. Remarcar que el fet de compartir experiències, expressar sentiments, buscar actius comunitaris que complementin la part relacional de la nostra existència contribueix a reduir l’estigma d’aquesta etapa vital i el grup promou un espai on les participants poden expressar emocions i se senten segures i escoltades.</w:t>
      </w:r>
    </w:p>
    <w:p w14:paraId="5AC92621" w14:textId="77777777" w:rsidR="00B32509" w:rsidRPr="008C1A65" w:rsidRDefault="00B32509" w:rsidP="00B32509">
      <w:pPr>
        <w:spacing w:line="360" w:lineRule="auto"/>
        <w:jc w:val="both"/>
        <w:rPr>
          <w:rFonts w:ascii="Arial" w:hAnsi="Arial" w:cs="Arial"/>
          <w:sz w:val="22"/>
          <w:szCs w:val="22"/>
          <w:lang w:val="ca-ES"/>
        </w:rPr>
      </w:pPr>
    </w:p>
    <w:p w14:paraId="376ECF70" w14:textId="7AC1B58E" w:rsidR="00B32509" w:rsidRDefault="00B32509" w:rsidP="00B32509">
      <w:pPr>
        <w:spacing w:line="360" w:lineRule="auto"/>
        <w:jc w:val="both"/>
        <w:rPr>
          <w:rFonts w:ascii="Arial" w:hAnsi="Arial" w:cs="Arial"/>
          <w:sz w:val="22"/>
          <w:szCs w:val="22"/>
          <w:lang w:val="ca-ES"/>
        </w:rPr>
      </w:pPr>
      <w:r w:rsidRPr="008C1A65">
        <w:rPr>
          <w:rFonts w:ascii="Arial" w:hAnsi="Arial" w:cs="Arial"/>
          <w:sz w:val="22"/>
          <w:szCs w:val="22"/>
          <w:lang w:val="ca-ES"/>
        </w:rPr>
        <w:t xml:space="preserve">Per finalitzar, l’ODS 10 vol aconseguir la reducció de les desigualtats, en relació amb això, la conducció per part de la treballadora social sanitària contribueix a detectar per part d’aquesta professional iniquitats en la salut o dificultats socials que afecten al  benestar de la persona així com persones amb poca o nul·la xarxa social. Per tant, la figura de la treballadora social sanitària pot intervenir proactivament amb les persones amb factors socials desfavorables que incideixen en el seu benestar i alhora pot fer intervencions mitjançant derivacions a altres professionals o amb la seva pròpia. A més a més, el fet de crear comunitat i </w:t>
      </w:r>
      <w:proofErr w:type="spellStart"/>
      <w:r w:rsidRPr="008C1A65">
        <w:rPr>
          <w:rFonts w:ascii="Arial" w:hAnsi="Arial" w:cs="Arial"/>
          <w:sz w:val="22"/>
          <w:szCs w:val="22"/>
          <w:lang w:val="ca-ES"/>
        </w:rPr>
        <w:t>empoderar</w:t>
      </w:r>
      <w:proofErr w:type="spellEnd"/>
      <w:r w:rsidRPr="008C1A65">
        <w:rPr>
          <w:rFonts w:ascii="Arial" w:hAnsi="Arial" w:cs="Arial"/>
          <w:sz w:val="22"/>
          <w:szCs w:val="22"/>
          <w:lang w:val="ca-ES"/>
        </w:rPr>
        <w:t xml:space="preserve"> a les dones contribueix a disminuir l’aïllament social i promou la seva participació activa en la comunitat.</w:t>
      </w:r>
    </w:p>
    <w:p w14:paraId="7D767867" w14:textId="77777777" w:rsidR="0010019D" w:rsidRPr="008C1A65" w:rsidRDefault="0010019D" w:rsidP="00B32509">
      <w:pPr>
        <w:spacing w:line="360" w:lineRule="auto"/>
        <w:jc w:val="both"/>
        <w:rPr>
          <w:rFonts w:ascii="Arial" w:hAnsi="Arial" w:cs="Arial"/>
          <w:sz w:val="22"/>
          <w:szCs w:val="22"/>
          <w:lang w:val="ca-ES"/>
        </w:rPr>
      </w:pPr>
    </w:p>
    <w:p w14:paraId="6E14D5C6" w14:textId="77777777" w:rsidR="0010019D" w:rsidRPr="002B0DE2" w:rsidRDefault="0010019D" w:rsidP="0010019D">
      <w:pPr>
        <w:pStyle w:val="Ttol1"/>
        <w:rPr>
          <w:rFonts w:cs="Arial"/>
          <w:b w:val="0"/>
          <w:bCs w:val="0"/>
          <w:i w:val="0"/>
          <w:iCs w:val="0"/>
          <w:color w:val="0070C0"/>
          <w:sz w:val="22"/>
          <w:szCs w:val="22"/>
          <w:lang w:val="ca-ES"/>
        </w:rPr>
      </w:pPr>
      <w:bookmarkStart w:id="114" w:name="_Toc169293936"/>
      <w:bookmarkStart w:id="115" w:name="_Toc169295781"/>
      <w:bookmarkStart w:id="116" w:name="_Toc169296304"/>
      <w:bookmarkStart w:id="117" w:name="_Toc169296314"/>
      <w:bookmarkStart w:id="118" w:name="_Toc169296324"/>
      <w:bookmarkStart w:id="119" w:name="_Toc169330049"/>
      <w:r w:rsidRPr="002B0DE2">
        <w:rPr>
          <w:rStyle w:val="Ninguno"/>
          <w:rFonts w:cs="Arial"/>
          <w:b w:val="0"/>
          <w:bCs w:val="0"/>
          <w:i w:val="0"/>
          <w:iCs w:val="0"/>
          <w:color w:val="0070C0"/>
          <w:sz w:val="22"/>
          <w:szCs w:val="22"/>
          <w:lang w:val="ca-ES"/>
        </w:rPr>
        <w:t xml:space="preserve">6. </w:t>
      </w:r>
      <w:r w:rsidRPr="002B0DE2">
        <w:rPr>
          <w:rFonts w:cs="Arial"/>
          <w:b w:val="0"/>
          <w:bCs w:val="0"/>
          <w:i w:val="0"/>
          <w:iCs w:val="0"/>
          <w:color w:val="0070C0"/>
          <w:sz w:val="22"/>
          <w:szCs w:val="22"/>
          <w:lang w:val="ca-ES"/>
        </w:rPr>
        <w:t>Conclusions</w:t>
      </w:r>
      <w:bookmarkEnd w:id="114"/>
      <w:bookmarkEnd w:id="115"/>
      <w:bookmarkEnd w:id="116"/>
      <w:bookmarkEnd w:id="117"/>
      <w:bookmarkEnd w:id="118"/>
      <w:bookmarkEnd w:id="119"/>
    </w:p>
    <w:p w14:paraId="3059FDEC" w14:textId="77777777" w:rsidR="0010019D" w:rsidRPr="005043BF" w:rsidRDefault="0010019D" w:rsidP="0010019D">
      <w:pPr>
        <w:pStyle w:val="Cuerpo"/>
        <w:spacing w:after="100" w:line="360" w:lineRule="auto"/>
        <w:jc w:val="both"/>
        <w:rPr>
          <w:rStyle w:val="Ninguno"/>
          <w:rFonts w:ascii="Arial" w:hAnsi="Arial" w:cs="Arial"/>
          <w:lang w:val="ca-ES"/>
        </w:rPr>
      </w:pPr>
    </w:p>
    <w:p w14:paraId="076F1D48" w14:textId="0382F617" w:rsidR="0010019D" w:rsidRPr="005043BF" w:rsidRDefault="0010019D" w:rsidP="0010019D">
      <w:pPr>
        <w:pStyle w:val="Cuerpo"/>
        <w:spacing w:after="100" w:line="360" w:lineRule="auto"/>
        <w:jc w:val="both"/>
        <w:rPr>
          <w:rStyle w:val="Ninguno"/>
          <w:rFonts w:ascii="Arial" w:hAnsi="Arial" w:cs="Arial"/>
          <w:lang w:val="ca-ES"/>
        </w:rPr>
      </w:pPr>
      <w:r w:rsidRPr="005043BF">
        <w:rPr>
          <w:rStyle w:val="Ninguno"/>
          <w:rFonts w:ascii="Arial" w:hAnsi="Arial" w:cs="Arial"/>
          <w:lang w:val="ca-ES"/>
        </w:rPr>
        <w:t>Resumint el més important, la menopausa no és una malaltia malgrat que pot provocar símptomes que afectin directament al benestar de la persona i a més pot provocar-ne d’altres com angoixa, ansietat i depressió. En conseqüència</w:t>
      </w:r>
      <w:r w:rsidR="008C1DAA">
        <w:rPr>
          <w:rStyle w:val="Ninguno"/>
          <w:rFonts w:ascii="Arial" w:hAnsi="Arial" w:cs="Arial"/>
          <w:lang w:val="ca-ES"/>
        </w:rPr>
        <w:t>,</w:t>
      </w:r>
      <w:r w:rsidRPr="005043BF">
        <w:rPr>
          <w:rStyle w:val="Ninguno"/>
          <w:rFonts w:ascii="Arial" w:hAnsi="Arial" w:cs="Arial"/>
          <w:lang w:val="ca-ES"/>
        </w:rPr>
        <w:t xml:space="preserve"> hi ha una gran prevalença de dones que consulten als centres d’Atenció Primària per a trobar respostes, informació o acompanyament durant aquesta transició. Per aquest motiu, és considera una etapa vulnerable, que en alguns casos requereix d’atenció. Alhora, la intervenció grupal </w:t>
      </w:r>
      <w:r w:rsidR="008C1DAA">
        <w:rPr>
          <w:rStyle w:val="Ninguno"/>
          <w:rFonts w:ascii="Arial" w:hAnsi="Arial" w:cs="Arial"/>
          <w:lang w:val="ca-ES"/>
        </w:rPr>
        <w:t xml:space="preserve">pretén </w:t>
      </w:r>
      <w:r w:rsidR="009358C0">
        <w:rPr>
          <w:rStyle w:val="Ninguno"/>
          <w:rFonts w:ascii="Arial" w:hAnsi="Arial" w:cs="Arial"/>
          <w:lang w:val="ca-ES"/>
        </w:rPr>
        <w:t>reduir</w:t>
      </w:r>
      <w:r w:rsidRPr="005043BF">
        <w:rPr>
          <w:rStyle w:val="Ninguno"/>
          <w:rFonts w:ascii="Arial" w:hAnsi="Arial" w:cs="Arial"/>
          <w:lang w:val="ca-ES"/>
        </w:rPr>
        <w:t xml:space="preserve"> les consultes per aquest motiu i per altres relacionats amb la simptomatologia menopàusica</w:t>
      </w:r>
      <w:r w:rsidR="008C1DAA">
        <w:rPr>
          <w:rStyle w:val="Ninguno"/>
          <w:rFonts w:ascii="Arial" w:hAnsi="Arial" w:cs="Arial"/>
          <w:lang w:val="ca-ES"/>
        </w:rPr>
        <w:t xml:space="preserve"> i</w:t>
      </w:r>
      <w:r w:rsidRPr="005043BF">
        <w:rPr>
          <w:rStyle w:val="Ninguno"/>
          <w:rFonts w:ascii="Arial" w:hAnsi="Arial" w:cs="Arial"/>
          <w:lang w:val="ca-ES"/>
        </w:rPr>
        <w:t xml:space="preserve"> </w:t>
      </w:r>
      <w:r w:rsidR="00647715">
        <w:rPr>
          <w:rStyle w:val="Ninguno"/>
          <w:rFonts w:ascii="Arial" w:hAnsi="Arial" w:cs="Arial"/>
          <w:lang w:val="ca-ES"/>
        </w:rPr>
        <w:t>per tant, pretén contribuir</w:t>
      </w:r>
      <w:r w:rsidRPr="005043BF">
        <w:rPr>
          <w:rStyle w:val="Ninguno"/>
          <w:rFonts w:ascii="Arial" w:hAnsi="Arial" w:cs="Arial"/>
          <w:lang w:val="ca-ES"/>
        </w:rPr>
        <w:t xml:space="preserve"> </w:t>
      </w:r>
      <w:r w:rsidR="00647715">
        <w:rPr>
          <w:rStyle w:val="Ninguno"/>
          <w:rFonts w:ascii="Arial" w:hAnsi="Arial" w:cs="Arial"/>
          <w:lang w:val="ca-ES"/>
        </w:rPr>
        <w:t xml:space="preserve">a </w:t>
      </w:r>
      <w:r w:rsidRPr="005043BF">
        <w:rPr>
          <w:rStyle w:val="Ninguno"/>
          <w:rFonts w:ascii="Arial" w:hAnsi="Arial" w:cs="Arial"/>
          <w:lang w:val="ca-ES"/>
        </w:rPr>
        <w:t>la reducció de costos en la sanitat i</w:t>
      </w:r>
      <w:r w:rsidR="00647715">
        <w:rPr>
          <w:rStyle w:val="Ninguno"/>
          <w:rFonts w:ascii="Arial" w:hAnsi="Arial" w:cs="Arial"/>
          <w:lang w:val="ca-ES"/>
        </w:rPr>
        <w:t xml:space="preserve"> disminuir</w:t>
      </w:r>
      <w:r w:rsidRPr="005043BF">
        <w:rPr>
          <w:rStyle w:val="Ninguno"/>
          <w:rFonts w:ascii="Arial" w:hAnsi="Arial" w:cs="Arial"/>
          <w:lang w:val="ca-ES"/>
        </w:rPr>
        <w:t xml:space="preserve"> la hiperfreqüència</w:t>
      </w:r>
      <w:r w:rsidR="009B4E5D">
        <w:rPr>
          <w:rStyle w:val="Ninguno"/>
          <w:rFonts w:ascii="Arial" w:hAnsi="Arial" w:cs="Arial"/>
          <w:lang w:val="ca-ES"/>
        </w:rPr>
        <w:t xml:space="preserve">, </w:t>
      </w:r>
      <w:r w:rsidRPr="005043BF">
        <w:rPr>
          <w:rStyle w:val="Ninguno"/>
          <w:rFonts w:ascii="Arial" w:hAnsi="Arial" w:cs="Arial"/>
          <w:lang w:val="ca-ES"/>
        </w:rPr>
        <w:t xml:space="preserve">així com </w:t>
      </w:r>
      <w:r w:rsidR="009B4E5D">
        <w:rPr>
          <w:rStyle w:val="Ninguno"/>
          <w:rFonts w:ascii="Arial" w:hAnsi="Arial" w:cs="Arial"/>
          <w:lang w:val="ca-ES"/>
        </w:rPr>
        <w:t xml:space="preserve">també </w:t>
      </w:r>
      <w:r w:rsidR="0021495A">
        <w:rPr>
          <w:rStyle w:val="Ninguno"/>
          <w:rFonts w:ascii="Arial" w:hAnsi="Arial" w:cs="Arial"/>
          <w:lang w:val="ca-ES"/>
        </w:rPr>
        <w:t>disminuir</w:t>
      </w:r>
      <w:r w:rsidRPr="005043BF">
        <w:rPr>
          <w:rStyle w:val="Ninguno"/>
          <w:rFonts w:ascii="Arial" w:hAnsi="Arial" w:cs="Arial"/>
          <w:lang w:val="ca-ES"/>
        </w:rPr>
        <w:t xml:space="preserve"> </w:t>
      </w:r>
      <w:r w:rsidR="009B4E5D">
        <w:rPr>
          <w:rStyle w:val="Ninguno"/>
          <w:rFonts w:ascii="Arial" w:hAnsi="Arial" w:cs="Arial"/>
          <w:lang w:val="ca-ES"/>
        </w:rPr>
        <w:t xml:space="preserve">el </w:t>
      </w:r>
      <w:r w:rsidRPr="005043BF">
        <w:rPr>
          <w:rStyle w:val="Ninguno"/>
          <w:rFonts w:ascii="Arial" w:hAnsi="Arial" w:cs="Arial"/>
          <w:lang w:val="ca-ES"/>
        </w:rPr>
        <w:t xml:space="preserve">temps de demora per poder rebre atenció i </w:t>
      </w:r>
      <w:r w:rsidR="0021495A">
        <w:rPr>
          <w:rStyle w:val="Ninguno"/>
          <w:rFonts w:ascii="Arial" w:hAnsi="Arial" w:cs="Arial"/>
          <w:lang w:val="ca-ES"/>
        </w:rPr>
        <w:t xml:space="preserve">així </w:t>
      </w:r>
      <w:r w:rsidRPr="005043BF">
        <w:rPr>
          <w:rStyle w:val="Ninguno"/>
          <w:rFonts w:ascii="Arial" w:hAnsi="Arial" w:cs="Arial"/>
          <w:lang w:val="ca-ES"/>
        </w:rPr>
        <w:t>millora</w:t>
      </w:r>
      <w:r w:rsidR="0021495A">
        <w:rPr>
          <w:rStyle w:val="Ninguno"/>
          <w:rFonts w:ascii="Arial" w:hAnsi="Arial" w:cs="Arial"/>
          <w:lang w:val="ca-ES"/>
        </w:rPr>
        <w:t>r</w:t>
      </w:r>
      <w:r w:rsidRPr="005043BF">
        <w:rPr>
          <w:rStyle w:val="Ninguno"/>
          <w:rFonts w:ascii="Arial" w:hAnsi="Arial" w:cs="Arial"/>
          <w:lang w:val="ca-ES"/>
        </w:rPr>
        <w:t xml:space="preserve"> l’accessibilitat al sistema de salut.</w:t>
      </w:r>
    </w:p>
    <w:p w14:paraId="4CC2FEC4" w14:textId="033B2E0B" w:rsidR="0010019D" w:rsidRPr="005043BF" w:rsidRDefault="0010019D" w:rsidP="0010019D">
      <w:pPr>
        <w:pStyle w:val="Cuerpo"/>
        <w:spacing w:after="100" w:line="360" w:lineRule="auto"/>
        <w:jc w:val="both"/>
        <w:rPr>
          <w:rStyle w:val="Ninguno"/>
          <w:rFonts w:ascii="Arial" w:hAnsi="Arial" w:cs="Arial"/>
          <w:lang w:val="ca-ES"/>
        </w:rPr>
      </w:pPr>
      <w:r w:rsidRPr="005043BF">
        <w:rPr>
          <w:rStyle w:val="Ninguno"/>
          <w:rFonts w:ascii="Arial" w:hAnsi="Arial" w:cs="Arial"/>
          <w:lang w:val="ca-ES"/>
        </w:rPr>
        <w:t>A més, hi ha evidència científica anteriorment utilitzada, que afirma que els hàbits com fer exercici regular, una alimentació saludable, fer servir tècniques de relaxació així com tenir la informació necessària per conèixer el que succeeix al nostre cos durant aquesta etapa, redueix la simptomatologia que provoca malestar i promou la responsabilització sobre la pròpia salut.</w:t>
      </w:r>
      <w:r w:rsidR="009B4E5D">
        <w:rPr>
          <w:rStyle w:val="Ninguno"/>
          <w:rFonts w:ascii="Arial" w:hAnsi="Arial" w:cs="Arial"/>
          <w:lang w:val="ca-ES"/>
        </w:rPr>
        <w:t xml:space="preserve"> Alhora, </w:t>
      </w:r>
      <w:r w:rsidRPr="005043BF">
        <w:rPr>
          <w:rStyle w:val="Ninguno"/>
          <w:rFonts w:ascii="Arial" w:hAnsi="Arial" w:cs="Arial"/>
          <w:lang w:val="ca-ES"/>
        </w:rPr>
        <w:t>oferir espais de ventilació emocional on les persones puguin expressar allò que senten en un espai segur amb altres persones que es troben en el mateix procés, millora el benestar de la persona. Per tant, comptar amb un entorn que comprengui i acompanyi els canvis experimentats en aquesta etapa, redueix l’estrès associat en aquest moment vital, així com promou una visió positiva del canvi i de l’envelliment. Per exemple, hi ha estudis (</w:t>
      </w:r>
      <w:r w:rsidR="00F56B13">
        <w:rPr>
          <w:rStyle w:val="Ninguno"/>
          <w:rFonts w:ascii="Arial" w:hAnsi="Arial" w:cs="Arial"/>
          <w:lang w:val="ca-ES"/>
        </w:rPr>
        <w:t>33</w:t>
      </w:r>
      <w:r w:rsidRPr="005043BF">
        <w:rPr>
          <w:rStyle w:val="Ninguno"/>
          <w:rFonts w:ascii="Arial" w:hAnsi="Arial" w:cs="Arial"/>
          <w:lang w:val="ca-ES"/>
        </w:rPr>
        <w:t>) que</w:t>
      </w:r>
      <w:r w:rsidR="00F56B13">
        <w:rPr>
          <w:rStyle w:val="Ninguno"/>
          <w:rFonts w:ascii="Arial" w:hAnsi="Arial" w:cs="Arial"/>
          <w:lang w:val="ca-ES"/>
        </w:rPr>
        <w:t xml:space="preserve"> conclouen</w:t>
      </w:r>
      <w:r w:rsidRPr="005043BF">
        <w:rPr>
          <w:rStyle w:val="Ninguno"/>
          <w:rFonts w:ascii="Arial" w:hAnsi="Arial" w:cs="Arial"/>
          <w:lang w:val="ca-ES"/>
        </w:rPr>
        <w:t xml:space="preserve"> que alguns canvis vitals com la marxa dels fills de casa o l’etapa climatèrica pot provocar angoixa i malestar que </w:t>
      </w:r>
      <w:r w:rsidRPr="005043BF">
        <w:rPr>
          <w:rStyle w:val="Ninguno"/>
          <w:rFonts w:ascii="Arial" w:hAnsi="Arial" w:cs="Arial"/>
          <w:lang w:val="ca-ES"/>
        </w:rPr>
        <w:lastRenderedPageBreak/>
        <w:t>alhora promogui un ús freqüent de les consultes de salut per pal·liar la necessitat de ser entès i escoltat.</w:t>
      </w:r>
    </w:p>
    <w:p w14:paraId="78D6ED8C" w14:textId="2BCBB68C" w:rsidR="0010019D" w:rsidRPr="005043BF" w:rsidRDefault="0010019D" w:rsidP="0010019D">
      <w:pPr>
        <w:pStyle w:val="Cuerpo"/>
        <w:spacing w:after="100" w:line="360" w:lineRule="auto"/>
        <w:jc w:val="both"/>
        <w:rPr>
          <w:rStyle w:val="Ninguno"/>
          <w:rFonts w:ascii="Arial" w:hAnsi="Arial" w:cs="Arial"/>
          <w:lang w:val="ca-ES"/>
        </w:rPr>
      </w:pPr>
      <w:r w:rsidRPr="005043BF">
        <w:rPr>
          <w:rStyle w:val="Ninguno"/>
          <w:rFonts w:ascii="Arial" w:hAnsi="Arial" w:cs="Arial"/>
          <w:lang w:val="ca-ES"/>
        </w:rPr>
        <w:t>La intervenció grupal proposada centra l’atenció en la persona alhora que promou un abordatge integral i multidisciplinari per millorar l’etapa menopàusica. També, incorpora per al seu desenvolupament diferents figures professionals per garantir una intervenció integral de la persona. Per aquest motiu, proposa la intervenció de la infermera, la llevadora, la nutricionista, la referent de benestar emocional, la fisioterapeuta i la treballadora social sanitària creant un abordatge interdisciplinari.</w:t>
      </w:r>
    </w:p>
    <w:p w14:paraId="68640779" w14:textId="5C6183A8" w:rsidR="0010019D" w:rsidRPr="005043BF" w:rsidRDefault="0010019D" w:rsidP="0010019D">
      <w:pPr>
        <w:pStyle w:val="Cuerpo"/>
        <w:spacing w:after="100" w:line="360" w:lineRule="auto"/>
        <w:jc w:val="both"/>
        <w:rPr>
          <w:rStyle w:val="Ninguno"/>
          <w:rFonts w:ascii="Arial" w:hAnsi="Arial" w:cs="Arial"/>
          <w:lang w:val="ca-ES"/>
        </w:rPr>
      </w:pPr>
      <w:r w:rsidRPr="005043BF">
        <w:rPr>
          <w:rStyle w:val="Ninguno"/>
          <w:rFonts w:ascii="Arial" w:hAnsi="Arial" w:cs="Arial"/>
          <w:lang w:val="ca-ES"/>
        </w:rPr>
        <w:t xml:space="preserve">No obstant això, un obstacle per a la realització del grup </w:t>
      </w:r>
      <w:proofErr w:type="spellStart"/>
      <w:r w:rsidRPr="005043BF">
        <w:rPr>
          <w:rStyle w:val="Ninguno"/>
          <w:rFonts w:ascii="Arial" w:hAnsi="Arial" w:cs="Arial"/>
          <w:lang w:val="ca-ES"/>
        </w:rPr>
        <w:t>psicoeducatiu</w:t>
      </w:r>
      <w:proofErr w:type="spellEnd"/>
      <w:r w:rsidRPr="005043BF">
        <w:rPr>
          <w:rStyle w:val="Ninguno"/>
          <w:rFonts w:ascii="Arial" w:hAnsi="Arial" w:cs="Arial"/>
          <w:lang w:val="ca-ES"/>
        </w:rPr>
        <w:t xml:space="preserve"> proposat pot ser la falta de conscienciació de la menopausa com una transició amb necessitat d’acompanyament en algunes persones. Per tant, serà molt important la justificació de la proposta de disseny, </w:t>
      </w:r>
      <w:r w:rsidR="00553DD2">
        <w:rPr>
          <w:rStyle w:val="Ninguno"/>
          <w:rFonts w:ascii="Arial" w:hAnsi="Arial" w:cs="Arial"/>
          <w:lang w:val="ca-ES"/>
        </w:rPr>
        <w:t xml:space="preserve"> </w:t>
      </w:r>
      <w:r w:rsidRPr="005043BF">
        <w:rPr>
          <w:rStyle w:val="Ninguno"/>
          <w:rFonts w:ascii="Arial" w:hAnsi="Arial" w:cs="Arial"/>
          <w:lang w:val="ca-ES"/>
        </w:rPr>
        <w:t>l’observació realitzada des de la consulta de treball social sanitari i la presentació a la direcció la necessitat detectada</w:t>
      </w:r>
      <w:r w:rsidR="00553DD2">
        <w:rPr>
          <w:rStyle w:val="Ninguno"/>
          <w:rFonts w:ascii="Arial" w:hAnsi="Arial" w:cs="Arial"/>
          <w:lang w:val="ca-ES"/>
        </w:rPr>
        <w:t xml:space="preserve"> serà clau</w:t>
      </w:r>
      <w:r w:rsidRPr="005043BF">
        <w:rPr>
          <w:rStyle w:val="Ninguno"/>
          <w:rFonts w:ascii="Arial" w:hAnsi="Arial" w:cs="Arial"/>
          <w:lang w:val="ca-ES"/>
        </w:rPr>
        <w:t>. Convé ressaltar que, és probable que sigui necessari consolidar el grup i divulgar els resultats a les direccions i a la resta de l’equip per demostrar la seva eficàcia i necessitat. Tanmateix, les poques intervencions grupals en relació a la menopausa des del treball social sanitari demostren que encara és un àmbit poc freqüentat per la nostra professió i que la societat necessita augmentar la comprensió en relació a aquesta etapa vital.</w:t>
      </w:r>
    </w:p>
    <w:p w14:paraId="43F8A3A9" w14:textId="77777777" w:rsidR="00A70CB2" w:rsidRDefault="0010019D" w:rsidP="0010019D">
      <w:pPr>
        <w:pStyle w:val="Cuerpo"/>
        <w:spacing w:after="100" w:line="360" w:lineRule="auto"/>
        <w:jc w:val="both"/>
        <w:rPr>
          <w:rStyle w:val="Ninguno"/>
          <w:rFonts w:ascii="Arial" w:hAnsi="Arial" w:cs="Arial"/>
          <w:lang w:val="ca-ES"/>
        </w:rPr>
      </w:pPr>
      <w:r w:rsidRPr="005043BF">
        <w:rPr>
          <w:rStyle w:val="Ninguno"/>
          <w:rFonts w:ascii="Arial" w:hAnsi="Arial" w:cs="Arial"/>
          <w:lang w:val="ca-ES"/>
        </w:rPr>
        <w:t xml:space="preserve">En relació al desenvolupament del grup </w:t>
      </w:r>
      <w:proofErr w:type="spellStart"/>
      <w:r w:rsidRPr="005043BF">
        <w:rPr>
          <w:rStyle w:val="Ninguno"/>
          <w:rFonts w:ascii="Arial" w:hAnsi="Arial" w:cs="Arial"/>
          <w:lang w:val="ca-ES"/>
        </w:rPr>
        <w:t>psicoeducatiu</w:t>
      </w:r>
      <w:proofErr w:type="spellEnd"/>
      <w:r w:rsidRPr="005043BF">
        <w:rPr>
          <w:rStyle w:val="Ninguno"/>
          <w:rFonts w:ascii="Arial" w:hAnsi="Arial" w:cs="Arial"/>
          <w:lang w:val="ca-ES"/>
        </w:rPr>
        <w:t xml:space="preserve"> hi pot haver debilitats i fortaleses. En primer lloc, hi pot haver algun obstacle com la manca d’experiència professional en la conducció de grups, també es pot donar</w:t>
      </w:r>
      <w:r w:rsidR="00553DD2">
        <w:rPr>
          <w:rStyle w:val="Ninguno"/>
          <w:rFonts w:ascii="Arial" w:hAnsi="Arial" w:cs="Arial"/>
          <w:lang w:val="ca-ES"/>
        </w:rPr>
        <w:t xml:space="preserve"> que</w:t>
      </w:r>
      <w:r w:rsidRPr="005043BF">
        <w:rPr>
          <w:rStyle w:val="Ninguno"/>
          <w:rFonts w:ascii="Arial" w:hAnsi="Arial" w:cs="Arial"/>
          <w:lang w:val="ca-ES"/>
        </w:rPr>
        <w:t xml:space="preserve"> una agenda de visites que no</w:t>
      </w:r>
      <w:r w:rsidR="00A70CB2">
        <w:rPr>
          <w:rStyle w:val="Ninguno"/>
          <w:rFonts w:ascii="Arial" w:hAnsi="Arial" w:cs="Arial"/>
          <w:lang w:val="ca-ES"/>
        </w:rPr>
        <w:t xml:space="preserve"> alliberada no</w:t>
      </w:r>
      <w:r w:rsidRPr="005043BF">
        <w:rPr>
          <w:rStyle w:val="Ninguno"/>
          <w:rFonts w:ascii="Arial" w:hAnsi="Arial" w:cs="Arial"/>
          <w:lang w:val="ca-ES"/>
        </w:rPr>
        <w:t xml:space="preserve"> propicií la dedicació en hores necessària per portar a terme la creació, el desenvolupament i l’avaluació del grup. Aquest aspecte s’haurà per poder traslladar a la direcció del centre per trobar una solució que no impliqui fer hores fora de l’horari laboral o una sobrecàrrega afegida a la que ja té la TSS diàriament.</w:t>
      </w:r>
    </w:p>
    <w:p w14:paraId="607F9149" w14:textId="080C8CBA" w:rsidR="0010019D" w:rsidRPr="005043BF" w:rsidRDefault="00A70CB2" w:rsidP="0010019D">
      <w:pPr>
        <w:pStyle w:val="Cuerpo"/>
        <w:spacing w:after="100" w:line="360" w:lineRule="auto"/>
        <w:jc w:val="both"/>
        <w:rPr>
          <w:rStyle w:val="Ninguno"/>
          <w:rFonts w:ascii="Arial" w:hAnsi="Arial" w:cs="Arial"/>
          <w:lang w:val="ca-ES"/>
        </w:rPr>
      </w:pPr>
      <w:r>
        <w:rPr>
          <w:rStyle w:val="Ninguno"/>
          <w:rFonts w:ascii="Arial" w:hAnsi="Arial" w:cs="Arial"/>
          <w:lang w:val="ca-ES"/>
        </w:rPr>
        <w:t>Alhora, t</w:t>
      </w:r>
      <w:r w:rsidR="0010019D" w:rsidRPr="005043BF">
        <w:rPr>
          <w:rStyle w:val="Ninguno"/>
          <w:rFonts w:ascii="Arial" w:hAnsi="Arial" w:cs="Arial"/>
          <w:lang w:val="ca-ES"/>
        </w:rPr>
        <w:t>ambé es considera un obstacle la poca experiència grupal en relació a les dones en menopausa en general i concretament des del treball social sanitari</w:t>
      </w:r>
      <w:r w:rsidR="0058767E">
        <w:rPr>
          <w:rStyle w:val="Ninguno"/>
          <w:rFonts w:ascii="Arial" w:hAnsi="Arial" w:cs="Arial"/>
          <w:lang w:val="ca-ES"/>
        </w:rPr>
        <w:t xml:space="preserve">. Tot i això, </w:t>
      </w:r>
      <w:r w:rsidR="0010019D" w:rsidRPr="005043BF">
        <w:rPr>
          <w:rStyle w:val="Ninguno"/>
          <w:rFonts w:ascii="Arial" w:hAnsi="Arial" w:cs="Arial"/>
          <w:lang w:val="ca-ES"/>
        </w:rPr>
        <w:t xml:space="preserve"> aquest aspecte ens indica que és necessari la creació d’evidència relacionada amb acompanyament a processos psicosocials</w:t>
      </w:r>
      <w:r>
        <w:rPr>
          <w:rStyle w:val="Ninguno"/>
          <w:rFonts w:ascii="Arial" w:hAnsi="Arial" w:cs="Arial"/>
          <w:lang w:val="ca-ES"/>
        </w:rPr>
        <w:t xml:space="preserve"> propis de la dona</w:t>
      </w:r>
      <w:r w:rsidR="0010019D" w:rsidRPr="005043BF">
        <w:rPr>
          <w:rStyle w:val="Ninguno"/>
          <w:rFonts w:ascii="Arial" w:hAnsi="Arial" w:cs="Arial"/>
          <w:lang w:val="ca-ES"/>
        </w:rPr>
        <w:t xml:space="preserve"> com per exemple, la creació de grups per a famílies monoparentals, dones en el post-part o embarassades</w:t>
      </w:r>
      <w:r>
        <w:rPr>
          <w:rStyle w:val="Ninguno"/>
          <w:rFonts w:ascii="Arial" w:hAnsi="Arial" w:cs="Arial"/>
          <w:lang w:val="ca-ES"/>
        </w:rPr>
        <w:t>,</w:t>
      </w:r>
      <w:r w:rsidR="0010019D" w:rsidRPr="005043BF">
        <w:rPr>
          <w:rStyle w:val="Ninguno"/>
          <w:rFonts w:ascii="Arial" w:hAnsi="Arial" w:cs="Arial"/>
          <w:lang w:val="ca-ES"/>
        </w:rPr>
        <w:t xml:space="preserve"> en les quals el o la treballadora social sanitària pot ser la referent en aquests acompanyament.</w:t>
      </w:r>
    </w:p>
    <w:p w14:paraId="18F57FAE" w14:textId="0B94D077" w:rsidR="0010019D" w:rsidRPr="005043BF" w:rsidRDefault="0010019D" w:rsidP="0010019D">
      <w:pPr>
        <w:pStyle w:val="Cuerpo"/>
        <w:spacing w:after="100" w:line="360" w:lineRule="auto"/>
        <w:jc w:val="both"/>
        <w:rPr>
          <w:rStyle w:val="Ninguno"/>
          <w:rFonts w:ascii="Arial" w:hAnsi="Arial" w:cs="Arial"/>
          <w:lang w:val="ca-ES"/>
        </w:rPr>
      </w:pPr>
      <w:r w:rsidRPr="005043BF">
        <w:rPr>
          <w:rStyle w:val="Ninguno"/>
          <w:rFonts w:ascii="Arial" w:hAnsi="Arial" w:cs="Arial"/>
          <w:lang w:val="ca-ES"/>
        </w:rPr>
        <w:t xml:space="preserve">En relació a la  creació </w:t>
      </w:r>
      <w:r w:rsidR="0058767E">
        <w:rPr>
          <w:rStyle w:val="Ninguno"/>
          <w:rFonts w:ascii="Arial" w:hAnsi="Arial" w:cs="Arial"/>
          <w:lang w:val="ca-ES"/>
        </w:rPr>
        <w:t xml:space="preserve">i èxit </w:t>
      </w:r>
      <w:r w:rsidRPr="005043BF">
        <w:rPr>
          <w:rStyle w:val="Ninguno"/>
          <w:rFonts w:ascii="Arial" w:hAnsi="Arial" w:cs="Arial"/>
          <w:lang w:val="ca-ES"/>
        </w:rPr>
        <w:t>del grup</w:t>
      </w:r>
      <w:r w:rsidR="00A70CB2">
        <w:rPr>
          <w:rStyle w:val="Ninguno"/>
          <w:rFonts w:ascii="Arial" w:hAnsi="Arial" w:cs="Arial"/>
          <w:lang w:val="ca-ES"/>
        </w:rPr>
        <w:t>,</w:t>
      </w:r>
      <w:r w:rsidRPr="005043BF">
        <w:rPr>
          <w:rStyle w:val="Ninguno"/>
          <w:rFonts w:ascii="Arial" w:hAnsi="Arial" w:cs="Arial"/>
          <w:lang w:val="ca-ES"/>
        </w:rPr>
        <w:t xml:space="preserve"> pot ser necessari fer recordatori</w:t>
      </w:r>
      <w:r w:rsidR="00A70CB2">
        <w:rPr>
          <w:rStyle w:val="Ninguno"/>
          <w:rFonts w:ascii="Arial" w:hAnsi="Arial" w:cs="Arial"/>
          <w:lang w:val="ca-ES"/>
        </w:rPr>
        <w:t>s</w:t>
      </w:r>
      <w:r w:rsidRPr="005043BF">
        <w:rPr>
          <w:rStyle w:val="Ninguno"/>
          <w:rFonts w:ascii="Arial" w:hAnsi="Arial" w:cs="Arial"/>
          <w:lang w:val="ca-ES"/>
        </w:rPr>
        <w:t xml:space="preserve"> </w:t>
      </w:r>
      <w:r w:rsidR="002E5C33">
        <w:rPr>
          <w:rStyle w:val="Ninguno"/>
          <w:rFonts w:ascii="Arial" w:hAnsi="Arial" w:cs="Arial"/>
          <w:lang w:val="ca-ES"/>
        </w:rPr>
        <w:t xml:space="preserve">freqüents </w:t>
      </w:r>
      <w:r w:rsidRPr="005043BF">
        <w:rPr>
          <w:rStyle w:val="Ninguno"/>
          <w:rFonts w:ascii="Arial" w:hAnsi="Arial" w:cs="Arial"/>
          <w:lang w:val="ca-ES"/>
        </w:rPr>
        <w:t xml:space="preserve">a la resta de l’equip mitjançant les sessions clíniques </w:t>
      </w:r>
      <w:r w:rsidR="00A70CB2">
        <w:rPr>
          <w:rStyle w:val="Ninguno"/>
          <w:rFonts w:ascii="Arial" w:hAnsi="Arial" w:cs="Arial"/>
          <w:lang w:val="ca-ES"/>
        </w:rPr>
        <w:t xml:space="preserve">i d’aquesta manera </w:t>
      </w:r>
      <w:r w:rsidRPr="005043BF">
        <w:rPr>
          <w:rStyle w:val="Ninguno"/>
          <w:rFonts w:ascii="Arial" w:hAnsi="Arial" w:cs="Arial"/>
          <w:lang w:val="ca-ES"/>
        </w:rPr>
        <w:t>incidir en les derivacions</w:t>
      </w:r>
      <w:r w:rsidR="00A70CB2">
        <w:rPr>
          <w:rStyle w:val="Ninguno"/>
          <w:rFonts w:ascii="Arial" w:hAnsi="Arial" w:cs="Arial"/>
          <w:lang w:val="ca-ES"/>
        </w:rPr>
        <w:t>,</w:t>
      </w:r>
      <w:r w:rsidRPr="005043BF">
        <w:rPr>
          <w:rStyle w:val="Ninguno"/>
          <w:rFonts w:ascii="Arial" w:hAnsi="Arial" w:cs="Arial"/>
          <w:lang w:val="ca-ES"/>
        </w:rPr>
        <w:t xml:space="preserve"> donat que pot ocórrer que no siguin suficients</w:t>
      </w:r>
      <w:r w:rsidR="00E05865">
        <w:rPr>
          <w:rStyle w:val="Ninguno"/>
          <w:rFonts w:ascii="Arial" w:hAnsi="Arial" w:cs="Arial"/>
          <w:lang w:val="ca-ES"/>
        </w:rPr>
        <w:t xml:space="preserve"> i també </w:t>
      </w:r>
      <w:r w:rsidRPr="005043BF">
        <w:rPr>
          <w:rStyle w:val="Ninguno"/>
          <w:rFonts w:ascii="Arial" w:hAnsi="Arial" w:cs="Arial"/>
          <w:lang w:val="ca-ES"/>
        </w:rPr>
        <w:t xml:space="preserve">pot donar-se que el </w:t>
      </w:r>
      <w:r w:rsidRPr="005043BF">
        <w:rPr>
          <w:rStyle w:val="Ninguno"/>
          <w:rFonts w:ascii="Arial" w:hAnsi="Arial" w:cs="Arial"/>
          <w:lang w:val="ca-ES"/>
        </w:rPr>
        <w:lastRenderedPageBreak/>
        <w:t>grup no arribi al màxim desitjable de participant</w:t>
      </w:r>
      <w:r w:rsidR="00134461">
        <w:rPr>
          <w:rStyle w:val="Ninguno"/>
          <w:rFonts w:ascii="Arial" w:hAnsi="Arial" w:cs="Arial"/>
          <w:lang w:val="ca-ES"/>
        </w:rPr>
        <w:t>s</w:t>
      </w:r>
      <w:r w:rsidR="00E05865">
        <w:rPr>
          <w:rStyle w:val="Ninguno"/>
          <w:rFonts w:ascii="Arial" w:hAnsi="Arial" w:cs="Arial"/>
          <w:lang w:val="ca-ES"/>
        </w:rPr>
        <w:t xml:space="preserve">, </w:t>
      </w:r>
      <w:r w:rsidR="002E5C33">
        <w:rPr>
          <w:rStyle w:val="Ninguno"/>
          <w:rFonts w:ascii="Arial" w:hAnsi="Arial" w:cs="Arial"/>
          <w:lang w:val="ca-ES"/>
        </w:rPr>
        <w:t xml:space="preserve">per tant, serà </w:t>
      </w:r>
      <w:r w:rsidRPr="005043BF">
        <w:rPr>
          <w:rStyle w:val="Ninguno"/>
          <w:rFonts w:ascii="Arial" w:hAnsi="Arial" w:cs="Arial"/>
          <w:lang w:val="ca-ES"/>
        </w:rPr>
        <w:t xml:space="preserve">necessària la consolidació </w:t>
      </w:r>
      <w:r w:rsidR="00E05865">
        <w:rPr>
          <w:rStyle w:val="Ninguno"/>
          <w:rFonts w:ascii="Arial" w:hAnsi="Arial" w:cs="Arial"/>
          <w:lang w:val="ca-ES"/>
        </w:rPr>
        <w:t xml:space="preserve">del grup </w:t>
      </w:r>
      <w:r w:rsidRPr="005043BF">
        <w:rPr>
          <w:rStyle w:val="Ninguno"/>
          <w:rFonts w:ascii="Arial" w:hAnsi="Arial" w:cs="Arial"/>
          <w:lang w:val="ca-ES"/>
        </w:rPr>
        <w:t>dins l’equip i el barri</w:t>
      </w:r>
      <w:r w:rsidR="00E05865">
        <w:rPr>
          <w:rStyle w:val="Ninguno"/>
          <w:rFonts w:ascii="Arial" w:hAnsi="Arial" w:cs="Arial"/>
          <w:lang w:val="ca-ES"/>
        </w:rPr>
        <w:t>.</w:t>
      </w:r>
    </w:p>
    <w:p w14:paraId="1D2FE7BE" w14:textId="2BB06E27" w:rsidR="0010019D" w:rsidRPr="005043BF" w:rsidRDefault="0010019D" w:rsidP="0010019D">
      <w:pPr>
        <w:pStyle w:val="Cuerpo"/>
        <w:spacing w:line="360" w:lineRule="auto"/>
        <w:jc w:val="both"/>
        <w:rPr>
          <w:rStyle w:val="Ninguno"/>
          <w:rFonts w:ascii="Arial" w:hAnsi="Arial" w:cs="Arial"/>
          <w:lang w:val="ca-ES"/>
        </w:rPr>
      </w:pPr>
      <w:r w:rsidRPr="005043BF">
        <w:rPr>
          <w:rStyle w:val="Ninguno"/>
          <w:rFonts w:ascii="Arial" w:hAnsi="Arial" w:cs="Arial"/>
          <w:lang w:val="ca-ES"/>
        </w:rPr>
        <w:t xml:space="preserve">Per acabar, cal remarcar que la motivació de la professional que lidera el grup, la certesa </w:t>
      </w:r>
      <w:r w:rsidRPr="005043BF">
        <w:rPr>
          <w:rFonts w:ascii="Arial" w:hAnsi="Arial" w:cs="Arial"/>
          <w:lang w:val="ca-ES"/>
        </w:rPr>
        <w:t xml:space="preserve">dels avantatges psicosocials que aporta en les pacients amb les que s’intervé i l’evidència científica que </w:t>
      </w:r>
      <w:r w:rsidR="002E5C33">
        <w:rPr>
          <w:rFonts w:ascii="Arial" w:hAnsi="Arial" w:cs="Arial"/>
          <w:lang w:val="ca-ES"/>
        </w:rPr>
        <w:t>confirma</w:t>
      </w:r>
      <w:r w:rsidRPr="005043BF">
        <w:rPr>
          <w:rFonts w:ascii="Arial" w:hAnsi="Arial" w:cs="Arial"/>
          <w:lang w:val="ca-ES"/>
        </w:rPr>
        <w:t xml:space="preserve"> els beneficis</w:t>
      </w:r>
      <w:r w:rsidR="002E5C33">
        <w:rPr>
          <w:rFonts w:ascii="Arial" w:hAnsi="Arial" w:cs="Arial"/>
          <w:lang w:val="ca-ES"/>
        </w:rPr>
        <w:t xml:space="preserve"> de l’acompanyament a aquesta etapa</w:t>
      </w:r>
      <w:r w:rsidRPr="005043BF">
        <w:rPr>
          <w:rFonts w:ascii="Arial" w:hAnsi="Arial" w:cs="Arial"/>
          <w:lang w:val="ca-ES"/>
        </w:rPr>
        <w:t xml:space="preserve"> actuaran com a motor  i justificació per portar-lo a terme</w:t>
      </w:r>
      <w:r w:rsidRPr="002E5C33">
        <w:rPr>
          <w:rFonts w:ascii="Arial" w:hAnsi="Arial" w:cs="Arial"/>
          <w:lang w:val="ca-ES"/>
        </w:rPr>
        <w:t xml:space="preserve">. </w:t>
      </w:r>
    </w:p>
    <w:p w14:paraId="51DA19F9" w14:textId="77777777" w:rsidR="0010019D" w:rsidRPr="005043BF" w:rsidRDefault="0010019D" w:rsidP="0010019D">
      <w:pPr>
        <w:pStyle w:val="Cuerpo"/>
        <w:spacing w:after="100" w:line="360" w:lineRule="auto"/>
        <w:jc w:val="both"/>
        <w:rPr>
          <w:rStyle w:val="Ninguno"/>
          <w:rFonts w:ascii="Arial" w:hAnsi="Arial" w:cs="Arial"/>
          <w:lang w:val="ca-ES"/>
        </w:rPr>
      </w:pPr>
    </w:p>
    <w:p w14:paraId="372336E8" w14:textId="77777777" w:rsidR="0010019D" w:rsidRPr="002E5C33" w:rsidRDefault="0010019D" w:rsidP="0010019D">
      <w:pPr>
        <w:pStyle w:val="Cuerpo"/>
        <w:spacing w:after="100" w:line="360" w:lineRule="auto"/>
        <w:jc w:val="both"/>
        <w:outlineLvl w:val="1"/>
        <w:rPr>
          <w:rStyle w:val="Ninguno"/>
          <w:rFonts w:ascii="Arial" w:hAnsi="Arial" w:cs="Arial"/>
          <w:color w:val="0068A3"/>
          <w:lang w:val="ca-ES"/>
        </w:rPr>
      </w:pPr>
      <w:bookmarkStart w:id="120" w:name="_Toc169293937"/>
      <w:bookmarkStart w:id="121" w:name="_Toc169330050"/>
      <w:r w:rsidRPr="002E5C33">
        <w:rPr>
          <w:rStyle w:val="Ninguno"/>
          <w:rFonts w:ascii="Arial" w:hAnsi="Arial" w:cs="Arial"/>
          <w:color w:val="0068A3"/>
          <w:lang w:val="ca-ES"/>
        </w:rPr>
        <w:t>6.1 Catàleg de Prestacions i la Cartera de Serveis de Treball Social Sanitari</w:t>
      </w:r>
      <w:bookmarkEnd w:id="120"/>
      <w:bookmarkEnd w:id="121"/>
    </w:p>
    <w:p w14:paraId="5CFE26C4" w14:textId="77777777" w:rsidR="0010019D" w:rsidRPr="005043BF" w:rsidRDefault="0010019D" w:rsidP="0010019D">
      <w:pPr>
        <w:pStyle w:val="Cuerpo"/>
        <w:spacing w:after="100" w:line="360" w:lineRule="auto"/>
        <w:jc w:val="both"/>
        <w:rPr>
          <w:rStyle w:val="Ninguno"/>
          <w:rFonts w:ascii="Arial" w:hAnsi="Arial" w:cs="Arial"/>
          <w:color w:val="0070C0"/>
          <w:lang w:val="ca-ES"/>
        </w:rPr>
      </w:pPr>
    </w:p>
    <w:p w14:paraId="1D2207CB" w14:textId="77777777" w:rsidR="0010019D" w:rsidRPr="005043BF" w:rsidRDefault="0010019D" w:rsidP="0010019D">
      <w:pPr>
        <w:pStyle w:val="Cuerpo"/>
        <w:spacing w:after="100" w:line="360" w:lineRule="auto"/>
        <w:jc w:val="both"/>
        <w:rPr>
          <w:rStyle w:val="Ninguno"/>
          <w:rFonts w:ascii="Arial" w:hAnsi="Arial" w:cs="Arial"/>
          <w:lang w:val="ca-ES"/>
        </w:rPr>
      </w:pPr>
      <w:r w:rsidRPr="005043BF">
        <w:rPr>
          <w:rStyle w:val="Ninguno"/>
          <w:rFonts w:ascii="Arial" w:hAnsi="Arial" w:cs="Arial"/>
          <w:lang w:val="ca-ES"/>
        </w:rPr>
        <w:t>En primer lloc, cal definir els conceptes “catàleg de prestacions” i “cartera de serveis”, per tal de fer-ho serà necessari citar el marc normatiu:</w:t>
      </w:r>
    </w:p>
    <w:p w14:paraId="3D91C160" w14:textId="77777777" w:rsidR="0010019D" w:rsidRPr="005043BF" w:rsidRDefault="0010019D" w:rsidP="0010019D">
      <w:pPr>
        <w:pStyle w:val="Cuerpo"/>
        <w:spacing w:after="100" w:line="360" w:lineRule="auto"/>
        <w:jc w:val="both"/>
        <w:rPr>
          <w:rStyle w:val="Ninguno"/>
          <w:rFonts w:ascii="Arial" w:hAnsi="Arial" w:cs="Arial"/>
          <w:lang w:val="ca-ES"/>
        </w:rPr>
      </w:pPr>
    </w:p>
    <w:p w14:paraId="1BB4566B" w14:textId="3E321210" w:rsidR="0010019D" w:rsidRPr="005043BF" w:rsidRDefault="0010019D" w:rsidP="0010019D">
      <w:pPr>
        <w:pStyle w:val="Cuerpo"/>
        <w:spacing w:after="100" w:line="360" w:lineRule="auto"/>
        <w:jc w:val="both"/>
        <w:rPr>
          <w:rStyle w:val="Ninguno"/>
          <w:rFonts w:ascii="Arial" w:hAnsi="Arial" w:cs="Arial"/>
          <w:lang w:val="ca-ES"/>
        </w:rPr>
      </w:pPr>
      <w:r w:rsidRPr="005043BF">
        <w:rPr>
          <w:rStyle w:val="Ninguno"/>
          <w:rFonts w:ascii="Arial" w:hAnsi="Arial" w:cs="Arial"/>
          <w:lang w:val="ca-ES"/>
        </w:rPr>
        <w:t xml:space="preserve">La llei 16/2003 del 28 de maig de cohesió i qualitat en l’article 7.1 parla per primera vegada del concepte “catàleg de prestacions”. Aquest té com a objectiu afavorir i vertebrar una atenció integral, continuada, i de qualitat (41). Així doncs, la cartera de serveis està dins del catàleg de prestacions i aquest inclou els serveis  a prestar. </w:t>
      </w:r>
      <w:r w:rsidR="00077DAA">
        <w:rPr>
          <w:rStyle w:val="Ninguno"/>
          <w:rFonts w:ascii="Arial" w:hAnsi="Arial" w:cs="Arial"/>
          <w:lang w:val="ca-ES"/>
        </w:rPr>
        <w:t>Seguidament, l</w:t>
      </w:r>
      <w:r w:rsidRPr="005043BF">
        <w:rPr>
          <w:rStyle w:val="Ninguno"/>
          <w:rFonts w:ascii="Arial" w:hAnsi="Arial" w:cs="Arial"/>
          <w:lang w:val="ca-ES"/>
        </w:rPr>
        <w:t>a unitat de Treball Social Sanitari serà l’encarregada de desplegar mitjançant la cartera de serveis, que són els procediments i les tècniques per tractar, el catàleg de prestacions. Per tant, el catàleg de prestacions són els serveis i prestacions a prestar.</w:t>
      </w:r>
    </w:p>
    <w:p w14:paraId="706418D7" w14:textId="77777777" w:rsidR="0010019D" w:rsidRPr="005043BF" w:rsidRDefault="0010019D" w:rsidP="0010019D">
      <w:pPr>
        <w:pStyle w:val="Pargrafdellista"/>
        <w:spacing w:line="360" w:lineRule="auto"/>
        <w:ind w:left="0"/>
        <w:jc w:val="both"/>
        <w:rPr>
          <w:rFonts w:ascii="Arial" w:hAnsi="Arial" w:cs="Arial"/>
          <w:lang w:val="ca-ES"/>
        </w:rPr>
      </w:pPr>
      <w:r w:rsidRPr="005043BF">
        <w:rPr>
          <w:rStyle w:val="Ninguno"/>
          <w:rFonts w:ascii="Arial" w:hAnsi="Arial" w:cs="Arial"/>
          <w:lang w:val="ca-ES"/>
        </w:rPr>
        <w:t xml:space="preserve">En el present treball, l’Atenció Primària és inclosa en el catàleg de prestacions i l’acompanyament psicosocial a les dones en menopausa mitjançant la intervenció grupal és la prestació. Tanmateix, </w:t>
      </w:r>
      <w:r w:rsidRPr="005043BF">
        <w:rPr>
          <w:rFonts w:ascii="Arial" w:hAnsi="Arial" w:cs="Arial"/>
          <w:lang w:val="ca-ES"/>
        </w:rPr>
        <w:t>una unitat intervé per procediments que són el treball social de cas, el treball social de grup i el comunitari, d’altra banda, també es treballa per programes que centren la intervenció en una tipologia de població amb unes necessitats específiques i promou el treball des de la prevenció.</w:t>
      </w:r>
    </w:p>
    <w:p w14:paraId="4B19E55E" w14:textId="6B15DDE4" w:rsidR="0010019D" w:rsidRPr="005043BF" w:rsidRDefault="0010019D" w:rsidP="0010019D">
      <w:pPr>
        <w:pStyle w:val="Cuerpo"/>
        <w:spacing w:after="100" w:line="360" w:lineRule="auto"/>
        <w:jc w:val="both"/>
        <w:rPr>
          <w:rStyle w:val="Ninguno"/>
          <w:rFonts w:ascii="Arial" w:hAnsi="Arial" w:cs="Arial"/>
          <w:lang w:val="ca-ES"/>
        </w:rPr>
      </w:pPr>
      <w:r w:rsidRPr="005043BF">
        <w:rPr>
          <w:rStyle w:val="Ninguno"/>
          <w:rFonts w:ascii="Arial" w:hAnsi="Arial" w:cs="Arial"/>
          <w:lang w:val="ca-ES"/>
        </w:rPr>
        <w:t>T</w:t>
      </w:r>
      <w:r w:rsidR="004823CF">
        <w:rPr>
          <w:rStyle w:val="Ninguno"/>
          <w:rFonts w:ascii="Arial" w:hAnsi="Arial" w:cs="Arial"/>
          <w:lang w:val="ca-ES"/>
        </w:rPr>
        <w:t xml:space="preserve">ot i això, </w:t>
      </w:r>
      <w:r w:rsidRPr="005043BF">
        <w:rPr>
          <w:rStyle w:val="Ninguno"/>
          <w:rFonts w:ascii="Arial" w:hAnsi="Arial" w:cs="Arial"/>
          <w:lang w:val="ca-ES"/>
        </w:rPr>
        <w:t>el partiment psicoemocional en relació als símptomes menopàusics identifica una nova realitat sobre la qual és possible intervenir amb nous serveis com és l’atenció grupal liderada per treball social sanitari.</w:t>
      </w:r>
    </w:p>
    <w:p w14:paraId="3B812B54" w14:textId="1550DAF7" w:rsidR="0010019D" w:rsidRDefault="0010019D" w:rsidP="0010019D">
      <w:pPr>
        <w:pStyle w:val="Cuerpo"/>
        <w:spacing w:after="100" w:line="360" w:lineRule="auto"/>
        <w:jc w:val="both"/>
        <w:rPr>
          <w:rStyle w:val="Ninguno"/>
          <w:rFonts w:ascii="Arial" w:hAnsi="Arial" w:cs="Arial"/>
          <w:lang w:val="ca-ES"/>
        </w:rPr>
      </w:pPr>
    </w:p>
    <w:p w14:paraId="739866F2" w14:textId="77777777" w:rsidR="004823CF" w:rsidRDefault="004823CF" w:rsidP="0010019D">
      <w:pPr>
        <w:pStyle w:val="Cuerpo"/>
        <w:spacing w:after="100" w:line="360" w:lineRule="auto"/>
        <w:jc w:val="both"/>
        <w:rPr>
          <w:rStyle w:val="Ninguno"/>
          <w:rFonts w:ascii="Arial" w:hAnsi="Arial" w:cs="Arial"/>
          <w:lang w:val="ca-ES"/>
        </w:rPr>
      </w:pPr>
    </w:p>
    <w:p w14:paraId="29B21558" w14:textId="77777777" w:rsidR="004823CF" w:rsidRDefault="004823CF" w:rsidP="0010019D">
      <w:pPr>
        <w:pStyle w:val="Cuerpo"/>
        <w:spacing w:after="100" w:line="360" w:lineRule="auto"/>
        <w:jc w:val="both"/>
        <w:rPr>
          <w:rStyle w:val="Ninguno"/>
          <w:rFonts w:ascii="Arial" w:hAnsi="Arial" w:cs="Arial"/>
          <w:lang w:val="ca-ES"/>
        </w:rPr>
      </w:pPr>
    </w:p>
    <w:p w14:paraId="2DD56C37" w14:textId="77777777" w:rsidR="004823CF" w:rsidRPr="005043BF" w:rsidRDefault="004823CF" w:rsidP="0010019D">
      <w:pPr>
        <w:pStyle w:val="Cuerpo"/>
        <w:spacing w:after="100" w:line="360" w:lineRule="auto"/>
        <w:jc w:val="both"/>
        <w:rPr>
          <w:rStyle w:val="Ninguno"/>
          <w:rFonts w:ascii="Arial" w:hAnsi="Arial" w:cs="Arial"/>
          <w:lang w:val="ca-ES"/>
        </w:rPr>
      </w:pPr>
    </w:p>
    <w:p w14:paraId="35375692" w14:textId="65AE2EBC" w:rsidR="0005790F" w:rsidRPr="00EC078C" w:rsidRDefault="0010019D" w:rsidP="0005790F">
      <w:pPr>
        <w:pStyle w:val="estaula"/>
        <w:rPr>
          <w:rStyle w:val="Ninguno"/>
          <w:rFonts w:cs="Arial"/>
          <w:lang w:val="ca-ES"/>
        </w:rPr>
      </w:pPr>
      <w:bookmarkStart w:id="122" w:name="_Toc169295782"/>
      <w:bookmarkStart w:id="123" w:name="_Toc169296305"/>
      <w:r w:rsidRPr="00EC078C">
        <w:rPr>
          <w:rStyle w:val="Ninguno"/>
          <w:rFonts w:cs="Arial"/>
          <w:szCs w:val="22"/>
          <w:lang w:val="ca-ES"/>
        </w:rPr>
        <w:lastRenderedPageBreak/>
        <w:t>Taula 9.</w:t>
      </w:r>
      <w:r w:rsidRPr="00EC078C">
        <w:rPr>
          <w:rStyle w:val="Ninguno"/>
          <w:rFonts w:cs="Arial"/>
          <w:lang w:val="ca-ES"/>
        </w:rPr>
        <w:t xml:space="preserve"> </w:t>
      </w:r>
      <w:r w:rsidR="008835E4" w:rsidRPr="00EC078C">
        <w:rPr>
          <w:lang w:val="ca-ES"/>
        </w:rPr>
        <w:t xml:space="preserve">Servei de suport </w:t>
      </w:r>
      <w:proofErr w:type="spellStart"/>
      <w:r w:rsidR="008835E4" w:rsidRPr="00EC078C">
        <w:rPr>
          <w:lang w:val="ca-ES"/>
        </w:rPr>
        <w:t>psicoeducatiu</w:t>
      </w:r>
      <w:proofErr w:type="spellEnd"/>
      <w:r w:rsidR="008835E4" w:rsidRPr="00EC078C">
        <w:rPr>
          <w:lang w:val="ca-ES"/>
        </w:rPr>
        <w:t xml:space="preserve"> a les dones en menopausa que presentin patiment psicoemocional relacionat amb els símptomes climatèrics.</w:t>
      </w:r>
      <w:bookmarkEnd w:id="122"/>
      <w:bookmarkEnd w:id="123"/>
    </w:p>
    <w:p w14:paraId="2700ECAB" w14:textId="77777777" w:rsidR="0005790F" w:rsidRPr="004823CF" w:rsidRDefault="0005790F" w:rsidP="0005790F">
      <w:pPr>
        <w:pStyle w:val="Cuerpo"/>
        <w:spacing w:line="360" w:lineRule="auto"/>
        <w:jc w:val="both"/>
        <w:rPr>
          <w:rStyle w:val="Ninguno"/>
          <w:rFonts w:ascii="Arial" w:hAnsi="Arial" w:cs="Arial"/>
          <w:color w:val="000000" w:themeColor="text1"/>
          <w:lang w:val="ca-ES"/>
        </w:rPr>
      </w:pPr>
    </w:p>
    <w:tbl>
      <w:tblPr>
        <w:tblStyle w:val="Taulaambquadrcula"/>
        <w:tblW w:w="0" w:type="auto"/>
        <w:tblLook w:val="04A0" w:firstRow="1" w:lastRow="0" w:firstColumn="1" w:lastColumn="0" w:noHBand="0" w:noVBand="1"/>
      </w:tblPr>
      <w:tblGrid>
        <w:gridCol w:w="8488"/>
      </w:tblGrid>
      <w:tr w:rsidR="0005790F" w14:paraId="6F7DCEF1" w14:textId="77777777" w:rsidTr="00190C62">
        <w:tc>
          <w:tcPr>
            <w:tcW w:w="8494" w:type="dxa"/>
            <w:shd w:val="clear" w:color="auto" w:fill="DBE5F1" w:themeFill="accent1" w:themeFillTint="33"/>
          </w:tcPr>
          <w:p w14:paraId="6984167D" w14:textId="77777777" w:rsidR="0005790F" w:rsidRPr="00CD3D01" w:rsidRDefault="0005790F" w:rsidP="00190C62">
            <w:pPr>
              <w:jc w:val="center"/>
              <w:rPr>
                <w:rFonts w:ascii="Arial" w:hAnsi="Arial" w:cs="Arial"/>
                <w:sz w:val="22"/>
                <w:szCs w:val="22"/>
                <w:shd w:val="clear" w:color="auto" w:fill="DBE5F1" w:themeFill="accent1" w:themeFillTint="33"/>
                <w:lang w:val="ca-ES"/>
              </w:rPr>
            </w:pPr>
            <w:r w:rsidRPr="00CD3D01">
              <w:rPr>
                <w:rFonts w:ascii="Arial" w:hAnsi="Arial" w:cs="Arial"/>
                <w:sz w:val="22"/>
                <w:szCs w:val="22"/>
                <w:lang w:val="ca-ES"/>
              </w:rPr>
              <w:t xml:space="preserve">Servei de suport </w:t>
            </w:r>
            <w:proofErr w:type="spellStart"/>
            <w:r w:rsidRPr="00CD3D01">
              <w:rPr>
                <w:rFonts w:ascii="Arial" w:hAnsi="Arial" w:cs="Arial"/>
                <w:sz w:val="22"/>
                <w:szCs w:val="22"/>
                <w:lang w:val="ca-ES"/>
              </w:rPr>
              <w:t>psicoeducatiu</w:t>
            </w:r>
            <w:proofErr w:type="spellEnd"/>
            <w:r w:rsidRPr="00CD3D01">
              <w:rPr>
                <w:rFonts w:ascii="Arial" w:hAnsi="Arial" w:cs="Arial"/>
                <w:sz w:val="22"/>
                <w:szCs w:val="22"/>
                <w:lang w:val="ca-ES"/>
              </w:rPr>
              <w:t xml:space="preserve"> a les dones en menopausa que presentin patiment psicoemocional relacionat amb els símptomes climatèrics.</w:t>
            </w:r>
          </w:p>
          <w:p w14:paraId="0B5FA65C" w14:textId="77777777" w:rsidR="0005790F" w:rsidRPr="00CD3D01" w:rsidRDefault="0005790F" w:rsidP="00190C62">
            <w:pPr>
              <w:rPr>
                <w:sz w:val="22"/>
                <w:szCs w:val="22"/>
                <w:lang w:val="ca-ES"/>
              </w:rPr>
            </w:pPr>
          </w:p>
        </w:tc>
      </w:tr>
      <w:tr w:rsidR="0005790F" w14:paraId="20EBA579" w14:textId="77777777" w:rsidTr="00190C62">
        <w:tc>
          <w:tcPr>
            <w:tcW w:w="8494" w:type="dxa"/>
          </w:tcPr>
          <w:p w14:paraId="4878E43E" w14:textId="77777777" w:rsidR="0005790F" w:rsidRDefault="0005790F" w:rsidP="00190C62">
            <w:pPr>
              <w:spacing w:line="360" w:lineRule="auto"/>
              <w:jc w:val="both"/>
              <w:rPr>
                <w:rFonts w:ascii="Arial" w:hAnsi="Arial" w:cs="Arial"/>
                <w:sz w:val="22"/>
                <w:szCs w:val="22"/>
                <w:lang w:val="ca-ES"/>
              </w:rPr>
            </w:pPr>
          </w:p>
          <w:p w14:paraId="60D8FF8E" w14:textId="77777777" w:rsidR="0005790F" w:rsidRPr="004823CF" w:rsidRDefault="0005790F" w:rsidP="00190C62">
            <w:pPr>
              <w:spacing w:line="360" w:lineRule="auto"/>
              <w:jc w:val="both"/>
              <w:rPr>
                <w:rFonts w:ascii="Arial" w:hAnsi="Arial" w:cs="Arial"/>
                <w:sz w:val="22"/>
                <w:szCs w:val="22"/>
                <w:lang w:val="ca-ES"/>
              </w:rPr>
            </w:pPr>
            <w:r w:rsidRPr="004823CF">
              <w:rPr>
                <w:rFonts w:ascii="Arial" w:hAnsi="Arial" w:cs="Arial"/>
                <w:sz w:val="22"/>
                <w:szCs w:val="22"/>
                <w:lang w:val="ca-ES"/>
              </w:rPr>
              <w:t>Recurs: Intervenció grupal.</w:t>
            </w:r>
          </w:p>
          <w:p w14:paraId="7FD0CD0A" w14:textId="77777777" w:rsidR="0005790F" w:rsidRPr="004823CF" w:rsidRDefault="0005790F" w:rsidP="00190C62">
            <w:pPr>
              <w:spacing w:line="360" w:lineRule="auto"/>
              <w:jc w:val="both"/>
              <w:rPr>
                <w:rFonts w:ascii="Arial" w:hAnsi="Arial" w:cs="Arial"/>
                <w:sz w:val="22"/>
                <w:szCs w:val="22"/>
                <w:lang w:val="ca-ES"/>
              </w:rPr>
            </w:pPr>
          </w:p>
          <w:p w14:paraId="0856EC67" w14:textId="77777777" w:rsidR="0005790F" w:rsidRDefault="0005790F" w:rsidP="00190C62">
            <w:pPr>
              <w:spacing w:line="360" w:lineRule="auto"/>
              <w:jc w:val="both"/>
              <w:rPr>
                <w:rFonts w:ascii="Arial" w:hAnsi="Arial" w:cs="Arial"/>
                <w:sz w:val="22"/>
                <w:szCs w:val="22"/>
                <w:lang w:val="ca-ES"/>
              </w:rPr>
            </w:pPr>
            <w:r w:rsidRPr="004823CF">
              <w:rPr>
                <w:rFonts w:ascii="Arial" w:hAnsi="Arial" w:cs="Arial"/>
                <w:sz w:val="22"/>
                <w:szCs w:val="22"/>
                <w:lang w:val="ca-ES"/>
              </w:rPr>
              <w:t>Objectiu: Promoure i dotar d’eines per aconseguir benestar emocional.</w:t>
            </w:r>
          </w:p>
          <w:p w14:paraId="09B7D0F6" w14:textId="77777777" w:rsidR="0005790F" w:rsidRDefault="0005790F" w:rsidP="00190C62">
            <w:pPr>
              <w:spacing w:line="360" w:lineRule="auto"/>
              <w:jc w:val="both"/>
              <w:rPr>
                <w:rFonts w:ascii="Arial" w:hAnsi="Arial" w:cs="Arial"/>
                <w:sz w:val="22"/>
                <w:szCs w:val="22"/>
                <w:lang w:val="ca-ES"/>
              </w:rPr>
            </w:pPr>
          </w:p>
          <w:p w14:paraId="6BD820EA" w14:textId="77777777" w:rsidR="0005790F" w:rsidRPr="004823CF" w:rsidRDefault="0005790F" w:rsidP="00190C62">
            <w:pPr>
              <w:spacing w:line="360" w:lineRule="auto"/>
              <w:jc w:val="both"/>
              <w:rPr>
                <w:rFonts w:ascii="Arial" w:hAnsi="Arial" w:cs="Arial"/>
                <w:sz w:val="22"/>
                <w:szCs w:val="22"/>
                <w:lang w:val="ca-ES"/>
              </w:rPr>
            </w:pPr>
            <w:r w:rsidRPr="004823CF">
              <w:rPr>
                <w:rFonts w:ascii="Arial" w:hAnsi="Arial" w:cs="Arial"/>
                <w:sz w:val="22"/>
                <w:szCs w:val="22"/>
                <w:lang w:val="ca-ES"/>
              </w:rPr>
              <w:t xml:space="preserve">Equip: 1 infermera, 1 llevadora, 1 nutricionista, 1 fisioterapeuta, 1 referent de benestar emocional, 1 treballadora social </w:t>
            </w:r>
            <w:proofErr w:type="spellStart"/>
            <w:r w:rsidRPr="004823CF">
              <w:rPr>
                <w:rFonts w:ascii="Arial" w:hAnsi="Arial" w:cs="Arial"/>
                <w:sz w:val="22"/>
                <w:szCs w:val="22"/>
                <w:lang w:val="ca-ES"/>
              </w:rPr>
              <w:t>sanitaria</w:t>
            </w:r>
            <w:proofErr w:type="spellEnd"/>
            <w:r w:rsidRPr="004823CF">
              <w:rPr>
                <w:rFonts w:ascii="Arial" w:hAnsi="Arial" w:cs="Arial"/>
                <w:sz w:val="22"/>
                <w:szCs w:val="22"/>
                <w:lang w:val="ca-ES"/>
              </w:rPr>
              <w:t>.</w:t>
            </w:r>
          </w:p>
          <w:p w14:paraId="5D73B003" w14:textId="77777777" w:rsidR="0005790F" w:rsidRPr="004823CF" w:rsidRDefault="0005790F" w:rsidP="00190C62">
            <w:pPr>
              <w:spacing w:line="360" w:lineRule="auto"/>
              <w:jc w:val="both"/>
              <w:rPr>
                <w:rFonts w:ascii="Arial" w:hAnsi="Arial" w:cs="Arial"/>
                <w:sz w:val="22"/>
                <w:szCs w:val="22"/>
                <w:lang w:val="ca-ES"/>
              </w:rPr>
            </w:pPr>
          </w:p>
          <w:p w14:paraId="3A34386F" w14:textId="77777777" w:rsidR="0005790F" w:rsidRPr="004823CF" w:rsidRDefault="0005790F" w:rsidP="00190C62">
            <w:pPr>
              <w:spacing w:line="360" w:lineRule="auto"/>
              <w:jc w:val="both"/>
              <w:rPr>
                <w:rFonts w:ascii="Arial" w:hAnsi="Arial" w:cs="Arial"/>
                <w:sz w:val="22"/>
                <w:szCs w:val="22"/>
                <w:lang w:val="ca-ES"/>
              </w:rPr>
            </w:pPr>
            <w:r w:rsidRPr="004823CF">
              <w:rPr>
                <w:rFonts w:ascii="Arial" w:hAnsi="Arial" w:cs="Arial"/>
                <w:sz w:val="22"/>
                <w:szCs w:val="22"/>
                <w:lang w:val="ca-ES"/>
              </w:rPr>
              <w:t>Ubicació: CAP Raval nord, 2a planta, sala de la biblioteca.</w:t>
            </w:r>
          </w:p>
          <w:p w14:paraId="0065CFE6" w14:textId="77777777" w:rsidR="0005790F" w:rsidRPr="004823CF" w:rsidRDefault="0005790F" w:rsidP="00190C62">
            <w:pPr>
              <w:spacing w:line="360" w:lineRule="auto"/>
              <w:jc w:val="both"/>
              <w:rPr>
                <w:rFonts w:ascii="Arial" w:hAnsi="Arial" w:cs="Arial"/>
                <w:sz w:val="22"/>
                <w:szCs w:val="22"/>
                <w:lang w:val="ca-ES"/>
              </w:rPr>
            </w:pPr>
          </w:p>
          <w:p w14:paraId="5CE5484D" w14:textId="77777777" w:rsidR="0005790F" w:rsidRPr="004823CF" w:rsidRDefault="0005790F" w:rsidP="00190C62">
            <w:pPr>
              <w:spacing w:line="360" w:lineRule="auto"/>
              <w:jc w:val="both"/>
              <w:rPr>
                <w:rFonts w:ascii="Arial" w:hAnsi="Arial" w:cs="Arial"/>
                <w:sz w:val="22"/>
                <w:szCs w:val="22"/>
                <w:lang w:val="ca-ES"/>
              </w:rPr>
            </w:pPr>
            <w:r w:rsidRPr="004823CF">
              <w:rPr>
                <w:rFonts w:ascii="Arial" w:hAnsi="Arial" w:cs="Arial"/>
                <w:sz w:val="22"/>
                <w:szCs w:val="22"/>
                <w:lang w:val="ca-ES"/>
              </w:rPr>
              <w:t>Beneficiari</w:t>
            </w:r>
            <w:r>
              <w:rPr>
                <w:rFonts w:ascii="Arial" w:hAnsi="Arial" w:cs="Arial"/>
                <w:sz w:val="22"/>
                <w:szCs w:val="22"/>
                <w:lang w:val="ca-ES"/>
              </w:rPr>
              <w:t>e</w:t>
            </w:r>
            <w:r w:rsidRPr="004823CF">
              <w:rPr>
                <w:rFonts w:ascii="Arial" w:hAnsi="Arial" w:cs="Arial"/>
                <w:sz w:val="22"/>
                <w:szCs w:val="22"/>
                <w:lang w:val="ca-ES"/>
              </w:rPr>
              <w:t>s: Persones de 45 a 55 anys que han deixat de menstruar i presenten patiment psicoemocional.</w:t>
            </w:r>
          </w:p>
          <w:p w14:paraId="63139015" w14:textId="77777777" w:rsidR="0005790F" w:rsidRPr="004823CF" w:rsidRDefault="0005790F" w:rsidP="00190C62">
            <w:pPr>
              <w:spacing w:line="360" w:lineRule="auto"/>
              <w:jc w:val="both"/>
              <w:rPr>
                <w:rFonts w:ascii="Arial" w:hAnsi="Arial" w:cs="Arial"/>
                <w:sz w:val="22"/>
                <w:szCs w:val="22"/>
                <w:lang w:val="ca-ES"/>
              </w:rPr>
            </w:pPr>
          </w:p>
          <w:p w14:paraId="008B6341" w14:textId="77777777" w:rsidR="0005790F" w:rsidRPr="004823CF" w:rsidRDefault="0005790F" w:rsidP="00190C62">
            <w:pPr>
              <w:spacing w:line="360" w:lineRule="auto"/>
              <w:jc w:val="both"/>
              <w:rPr>
                <w:rFonts w:ascii="Arial" w:hAnsi="Arial" w:cs="Arial"/>
                <w:sz w:val="22"/>
                <w:szCs w:val="22"/>
                <w:lang w:val="ca-ES"/>
              </w:rPr>
            </w:pPr>
            <w:r w:rsidRPr="004823CF">
              <w:rPr>
                <w:rFonts w:ascii="Arial" w:hAnsi="Arial" w:cs="Arial"/>
                <w:sz w:val="22"/>
                <w:szCs w:val="22"/>
                <w:lang w:val="ca-ES"/>
              </w:rPr>
              <w:t>Horari: 1 trobada cada dimecres amb periodicitat de 90 minuts en horari de 17 a 19 hores.</w:t>
            </w:r>
          </w:p>
          <w:p w14:paraId="7E6B5E1F" w14:textId="77777777" w:rsidR="0005790F" w:rsidRPr="004823CF" w:rsidRDefault="0005790F" w:rsidP="00190C62">
            <w:pPr>
              <w:spacing w:line="360" w:lineRule="auto"/>
              <w:jc w:val="both"/>
              <w:rPr>
                <w:rFonts w:ascii="Arial" w:hAnsi="Arial" w:cs="Arial"/>
                <w:sz w:val="22"/>
                <w:szCs w:val="22"/>
                <w:lang w:val="ca-ES"/>
              </w:rPr>
            </w:pPr>
          </w:p>
          <w:p w14:paraId="7806BD3A" w14:textId="77777777" w:rsidR="0005790F" w:rsidRDefault="0005790F" w:rsidP="00190C62">
            <w:pPr>
              <w:spacing w:line="360" w:lineRule="auto"/>
              <w:jc w:val="both"/>
              <w:rPr>
                <w:rFonts w:ascii="Arial" w:hAnsi="Arial" w:cs="Arial"/>
                <w:sz w:val="22"/>
                <w:szCs w:val="22"/>
                <w:lang w:val="ca-ES"/>
              </w:rPr>
            </w:pPr>
            <w:r w:rsidRPr="004823CF">
              <w:rPr>
                <w:rFonts w:ascii="Arial" w:hAnsi="Arial" w:cs="Arial"/>
                <w:sz w:val="22"/>
                <w:szCs w:val="22"/>
                <w:lang w:val="ca-ES"/>
              </w:rPr>
              <w:t xml:space="preserve">Serveis a prestar: </w:t>
            </w:r>
          </w:p>
          <w:p w14:paraId="35964A17" w14:textId="77777777" w:rsidR="0005790F" w:rsidRDefault="0005790F" w:rsidP="00190C62">
            <w:pPr>
              <w:spacing w:line="360" w:lineRule="auto"/>
              <w:jc w:val="both"/>
              <w:rPr>
                <w:rFonts w:ascii="Arial" w:hAnsi="Arial" w:cs="Arial"/>
                <w:sz w:val="22"/>
                <w:szCs w:val="22"/>
                <w:lang w:val="ca-ES"/>
              </w:rPr>
            </w:pPr>
          </w:p>
          <w:p w14:paraId="61A51D1C" w14:textId="77777777" w:rsidR="0005790F" w:rsidRPr="00CD3D01" w:rsidRDefault="0005790F" w:rsidP="0005790F">
            <w:pPr>
              <w:pStyle w:val="Pargrafdellista"/>
              <w:numPr>
                <w:ilvl w:val="0"/>
                <w:numId w:val="14"/>
              </w:numPr>
              <w:spacing w:after="0" w:line="360" w:lineRule="auto"/>
              <w:contextualSpacing/>
              <w:jc w:val="both"/>
              <w:rPr>
                <w:rFonts w:ascii="Arial" w:hAnsi="Arial" w:cs="Arial"/>
                <w:lang w:val="ca-ES"/>
              </w:rPr>
            </w:pPr>
            <w:r w:rsidRPr="00CD3D01">
              <w:rPr>
                <w:rFonts w:ascii="Arial" w:hAnsi="Arial" w:cs="Arial"/>
                <w:lang w:val="ca-ES"/>
              </w:rPr>
              <w:t>Realitzar valoració, diagnòstic i tractament social a la dona amb patiment psicosocial</w:t>
            </w:r>
          </w:p>
          <w:p w14:paraId="2E1CDAA0" w14:textId="61BE2C77" w:rsidR="0005790F" w:rsidRPr="0005790F" w:rsidRDefault="0005790F" w:rsidP="00190C62">
            <w:pPr>
              <w:pStyle w:val="Pargrafdellista"/>
              <w:numPr>
                <w:ilvl w:val="0"/>
                <w:numId w:val="14"/>
              </w:numPr>
              <w:spacing w:line="360" w:lineRule="auto"/>
              <w:jc w:val="both"/>
              <w:rPr>
                <w:rFonts w:ascii="Arial" w:hAnsi="Arial" w:cs="Arial"/>
                <w:lang w:val="ca-ES"/>
              </w:rPr>
            </w:pPr>
            <w:r w:rsidRPr="00CD3D01">
              <w:rPr>
                <w:rFonts w:ascii="Arial" w:hAnsi="Arial" w:cs="Arial"/>
                <w:lang w:val="ca-ES"/>
              </w:rPr>
              <w:t xml:space="preserve">Intervenció </w:t>
            </w:r>
            <w:proofErr w:type="spellStart"/>
            <w:r w:rsidRPr="00CD3D01">
              <w:rPr>
                <w:rFonts w:ascii="Arial" w:hAnsi="Arial" w:cs="Arial"/>
                <w:lang w:val="ca-ES"/>
              </w:rPr>
              <w:t>psicoeducativa</w:t>
            </w:r>
            <w:proofErr w:type="spellEnd"/>
            <w:r w:rsidRPr="00CD3D01">
              <w:rPr>
                <w:rFonts w:ascii="Arial" w:hAnsi="Arial" w:cs="Arial"/>
                <w:lang w:val="ca-ES"/>
              </w:rPr>
              <w:t xml:space="preserve"> grupal.</w:t>
            </w:r>
          </w:p>
          <w:p w14:paraId="23FC0810" w14:textId="77777777" w:rsidR="0005790F" w:rsidRPr="004823CF" w:rsidRDefault="0005790F" w:rsidP="00190C62">
            <w:pPr>
              <w:spacing w:line="360" w:lineRule="auto"/>
              <w:jc w:val="both"/>
              <w:rPr>
                <w:rFonts w:ascii="Arial" w:hAnsi="Arial" w:cs="Arial"/>
                <w:sz w:val="22"/>
                <w:szCs w:val="22"/>
                <w:lang w:val="ca-ES"/>
              </w:rPr>
            </w:pPr>
            <w:r w:rsidRPr="004823CF">
              <w:rPr>
                <w:rFonts w:ascii="Arial" w:hAnsi="Arial" w:cs="Arial"/>
                <w:sz w:val="22"/>
                <w:szCs w:val="22"/>
                <w:lang w:val="ca-ES"/>
              </w:rPr>
              <w:t xml:space="preserve">Procediment d’accés: </w:t>
            </w:r>
          </w:p>
          <w:p w14:paraId="16CE22C9" w14:textId="77777777" w:rsidR="0005790F" w:rsidRPr="00CD3D01" w:rsidRDefault="0005790F" w:rsidP="00190C62">
            <w:pPr>
              <w:spacing w:line="360" w:lineRule="auto"/>
              <w:jc w:val="both"/>
              <w:rPr>
                <w:rFonts w:ascii="Arial" w:hAnsi="Arial" w:cs="Arial"/>
                <w:sz w:val="22"/>
                <w:szCs w:val="22"/>
                <w:lang w:val="ca-ES"/>
              </w:rPr>
            </w:pPr>
          </w:p>
          <w:p w14:paraId="7D192BBE" w14:textId="77777777" w:rsidR="0005790F" w:rsidRPr="00CD3D01" w:rsidRDefault="0005790F" w:rsidP="0005790F">
            <w:pPr>
              <w:pStyle w:val="Pargrafdellista"/>
              <w:numPr>
                <w:ilvl w:val="0"/>
                <w:numId w:val="15"/>
              </w:numPr>
              <w:spacing w:line="360" w:lineRule="auto"/>
              <w:jc w:val="both"/>
              <w:rPr>
                <w:rFonts w:ascii="Arial" w:hAnsi="Arial" w:cs="Arial"/>
                <w:lang w:val="ca-ES"/>
              </w:rPr>
            </w:pPr>
            <w:r w:rsidRPr="00CD3D01">
              <w:rPr>
                <w:rFonts w:ascii="Arial" w:hAnsi="Arial" w:cs="Arial"/>
                <w:lang w:val="ca-ES"/>
              </w:rPr>
              <w:t>Derivació per part de les professionals de l’equip mitjançant els criteris d’inclusió i exclusió.</w:t>
            </w:r>
          </w:p>
          <w:p w14:paraId="49B0171A" w14:textId="77777777" w:rsidR="0005790F" w:rsidRDefault="0005790F" w:rsidP="0005790F">
            <w:pPr>
              <w:pStyle w:val="Pargrafdellista"/>
              <w:numPr>
                <w:ilvl w:val="0"/>
                <w:numId w:val="15"/>
              </w:numPr>
              <w:spacing w:line="360" w:lineRule="auto"/>
              <w:jc w:val="both"/>
              <w:rPr>
                <w:rFonts w:ascii="Arial" w:hAnsi="Arial" w:cs="Arial"/>
                <w:lang w:val="ca-ES"/>
              </w:rPr>
            </w:pPr>
            <w:r>
              <w:rPr>
                <w:rFonts w:ascii="Arial" w:hAnsi="Arial" w:cs="Arial"/>
                <w:lang w:val="ca-ES"/>
              </w:rPr>
              <w:t>Mitjançant la e</w:t>
            </w:r>
            <w:r w:rsidRPr="00CD3D01">
              <w:rPr>
                <w:rFonts w:ascii="Arial" w:hAnsi="Arial" w:cs="Arial"/>
                <w:lang w:val="ca-ES"/>
              </w:rPr>
              <w:t>ntrevista de selecció per part de la TSS.</w:t>
            </w:r>
          </w:p>
          <w:p w14:paraId="7FAD58A9" w14:textId="77777777" w:rsidR="0005790F" w:rsidRDefault="0005790F" w:rsidP="0005790F">
            <w:pPr>
              <w:spacing w:line="360" w:lineRule="auto"/>
              <w:ind w:left="720"/>
              <w:jc w:val="both"/>
              <w:rPr>
                <w:rFonts w:ascii="Arial" w:hAnsi="Arial" w:cs="Arial"/>
                <w:lang w:val="ca-ES"/>
              </w:rPr>
            </w:pPr>
          </w:p>
          <w:p w14:paraId="247776AD" w14:textId="77777777" w:rsidR="00134461" w:rsidRPr="0005790F" w:rsidRDefault="00134461" w:rsidP="0005790F">
            <w:pPr>
              <w:spacing w:line="360" w:lineRule="auto"/>
              <w:ind w:left="720"/>
              <w:jc w:val="both"/>
              <w:rPr>
                <w:rFonts w:ascii="Arial" w:hAnsi="Arial" w:cs="Arial"/>
                <w:lang w:val="ca-ES"/>
              </w:rPr>
            </w:pPr>
          </w:p>
          <w:p w14:paraId="03731CB0" w14:textId="076BB5D1" w:rsidR="0005790F" w:rsidRDefault="0005790F" w:rsidP="00190C62">
            <w:pPr>
              <w:spacing w:line="360" w:lineRule="auto"/>
              <w:jc w:val="both"/>
              <w:rPr>
                <w:rFonts w:ascii="Arial" w:hAnsi="Arial" w:cs="Arial"/>
                <w:sz w:val="22"/>
                <w:szCs w:val="22"/>
                <w:lang w:val="ca-ES"/>
              </w:rPr>
            </w:pPr>
            <w:r w:rsidRPr="004823CF">
              <w:rPr>
                <w:rFonts w:ascii="Arial" w:hAnsi="Arial" w:cs="Arial"/>
                <w:sz w:val="22"/>
                <w:szCs w:val="22"/>
                <w:lang w:val="ca-ES"/>
              </w:rPr>
              <w:lastRenderedPageBreak/>
              <w:t xml:space="preserve">Funcions </w:t>
            </w:r>
            <w:r>
              <w:rPr>
                <w:rFonts w:ascii="Arial" w:hAnsi="Arial" w:cs="Arial"/>
                <w:sz w:val="22"/>
                <w:szCs w:val="22"/>
                <w:lang w:val="ca-ES"/>
              </w:rPr>
              <w:t>d</w:t>
            </w:r>
            <w:r w:rsidRPr="004823CF">
              <w:rPr>
                <w:rFonts w:ascii="Arial" w:hAnsi="Arial" w:cs="Arial"/>
                <w:sz w:val="22"/>
                <w:szCs w:val="22"/>
                <w:lang w:val="ca-ES"/>
              </w:rPr>
              <w:t>e la TSS:</w:t>
            </w:r>
          </w:p>
          <w:p w14:paraId="0F0AA023" w14:textId="77777777" w:rsidR="0005790F" w:rsidRPr="004823CF" w:rsidRDefault="0005790F" w:rsidP="00190C62">
            <w:pPr>
              <w:spacing w:line="360" w:lineRule="auto"/>
              <w:jc w:val="both"/>
              <w:rPr>
                <w:rFonts w:ascii="Arial" w:hAnsi="Arial" w:cs="Arial"/>
                <w:sz w:val="22"/>
                <w:szCs w:val="22"/>
                <w:lang w:val="ca-ES"/>
              </w:rPr>
            </w:pPr>
          </w:p>
          <w:p w14:paraId="7220300D" w14:textId="77777777" w:rsidR="0005790F" w:rsidRPr="00CD3D01" w:rsidRDefault="0005790F" w:rsidP="0005790F">
            <w:pPr>
              <w:pStyle w:val="Pargrafdellista"/>
              <w:numPr>
                <w:ilvl w:val="0"/>
                <w:numId w:val="13"/>
              </w:numPr>
              <w:spacing w:after="160" w:line="360" w:lineRule="auto"/>
              <w:contextualSpacing/>
              <w:jc w:val="both"/>
              <w:rPr>
                <w:rFonts w:ascii="Arial" w:hAnsi="Arial" w:cs="Arial"/>
                <w:lang w:val="ca-ES"/>
              </w:rPr>
            </w:pPr>
            <w:r w:rsidRPr="00CD3D01">
              <w:rPr>
                <w:rFonts w:ascii="Arial" w:hAnsi="Arial" w:cs="Arial"/>
                <w:lang w:val="ca-ES"/>
              </w:rPr>
              <w:t>Liderar i coordinar les sessions grupals.</w:t>
            </w:r>
          </w:p>
          <w:p w14:paraId="57E051B1" w14:textId="77777777" w:rsidR="0005790F" w:rsidRPr="00CD3D01" w:rsidRDefault="0005790F" w:rsidP="0005790F">
            <w:pPr>
              <w:pStyle w:val="Pargrafdellista"/>
              <w:numPr>
                <w:ilvl w:val="0"/>
                <w:numId w:val="13"/>
              </w:numPr>
              <w:spacing w:after="160" w:line="360" w:lineRule="auto"/>
              <w:contextualSpacing/>
              <w:jc w:val="both"/>
              <w:rPr>
                <w:rFonts w:ascii="Arial" w:hAnsi="Arial" w:cs="Arial"/>
                <w:lang w:val="ca-ES"/>
              </w:rPr>
            </w:pPr>
            <w:r w:rsidRPr="00CD3D01">
              <w:rPr>
                <w:rFonts w:ascii="Arial" w:hAnsi="Arial" w:cs="Arial"/>
                <w:lang w:val="ca-ES"/>
              </w:rPr>
              <w:t>Realitzar el cronograma i desenvolupament d’aquest.</w:t>
            </w:r>
          </w:p>
          <w:p w14:paraId="5A9DEEF9" w14:textId="264D6C18" w:rsidR="0005790F" w:rsidRPr="0005790F" w:rsidRDefault="0005790F" w:rsidP="0005790F">
            <w:pPr>
              <w:pStyle w:val="Pargrafdellista"/>
              <w:numPr>
                <w:ilvl w:val="0"/>
                <w:numId w:val="13"/>
              </w:numPr>
              <w:spacing w:after="160" w:line="360" w:lineRule="auto"/>
              <w:contextualSpacing/>
              <w:jc w:val="both"/>
              <w:rPr>
                <w:rFonts w:ascii="Arial" w:hAnsi="Arial" w:cs="Arial"/>
                <w:lang w:val="ca-ES"/>
              </w:rPr>
            </w:pPr>
            <w:r w:rsidRPr="00CD3D01">
              <w:rPr>
                <w:rFonts w:ascii="Arial" w:hAnsi="Arial" w:cs="Arial"/>
                <w:lang w:val="ca-ES"/>
              </w:rPr>
              <w:t>Realitzar les entrevistes de selecció.</w:t>
            </w:r>
          </w:p>
          <w:p w14:paraId="77E5AD7B" w14:textId="77777777" w:rsidR="0005790F" w:rsidRPr="00CD3D01" w:rsidRDefault="0005790F" w:rsidP="0005790F">
            <w:pPr>
              <w:pStyle w:val="Pargrafdellista"/>
              <w:numPr>
                <w:ilvl w:val="0"/>
                <w:numId w:val="13"/>
              </w:numPr>
              <w:spacing w:after="160" w:line="360" w:lineRule="auto"/>
              <w:contextualSpacing/>
              <w:jc w:val="both"/>
              <w:rPr>
                <w:rFonts w:ascii="Arial" w:hAnsi="Arial" w:cs="Arial"/>
                <w:lang w:val="ca-ES"/>
              </w:rPr>
            </w:pPr>
            <w:r w:rsidRPr="00CD3D01">
              <w:rPr>
                <w:rFonts w:ascii="Arial" w:hAnsi="Arial" w:cs="Arial"/>
                <w:lang w:val="ca-ES"/>
              </w:rPr>
              <w:t>Adequar l’espai per a realitzar les sessions grupals.</w:t>
            </w:r>
          </w:p>
          <w:p w14:paraId="413D3E85" w14:textId="77777777" w:rsidR="0005790F" w:rsidRPr="00CD3D01" w:rsidRDefault="0005790F" w:rsidP="0005790F">
            <w:pPr>
              <w:pStyle w:val="Pargrafdellista"/>
              <w:numPr>
                <w:ilvl w:val="0"/>
                <w:numId w:val="13"/>
              </w:numPr>
              <w:spacing w:after="160" w:line="360" w:lineRule="auto"/>
              <w:contextualSpacing/>
              <w:jc w:val="both"/>
              <w:rPr>
                <w:rFonts w:ascii="Arial" w:hAnsi="Arial" w:cs="Arial"/>
                <w:lang w:val="ca-ES"/>
              </w:rPr>
            </w:pPr>
            <w:r w:rsidRPr="00CD3D01">
              <w:rPr>
                <w:rFonts w:ascii="Arial" w:hAnsi="Arial" w:cs="Arial"/>
                <w:lang w:val="ca-ES"/>
              </w:rPr>
              <w:t>Avaluar les sessions conjuntament amb la infermera observadora.</w:t>
            </w:r>
          </w:p>
          <w:p w14:paraId="65945173" w14:textId="77777777" w:rsidR="0005790F" w:rsidRPr="00CD3D01" w:rsidRDefault="0005790F" w:rsidP="0005790F">
            <w:pPr>
              <w:pStyle w:val="Pargrafdellista"/>
              <w:numPr>
                <w:ilvl w:val="0"/>
                <w:numId w:val="13"/>
              </w:numPr>
              <w:spacing w:after="160" w:line="360" w:lineRule="auto"/>
              <w:contextualSpacing/>
              <w:jc w:val="both"/>
              <w:rPr>
                <w:rFonts w:ascii="Arial" w:hAnsi="Arial" w:cs="Arial"/>
                <w:lang w:val="ca-ES"/>
              </w:rPr>
            </w:pPr>
            <w:r w:rsidRPr="00CD3D01">
              <w:rPr>
                <w:rFonts w:ascii="Arial" w:hAnsi="Arial" w:cs="Arial"/>
                <w:lang w:val="ca-ES"/>
              </w:rPr>
              <w:t>Avaluar el grup segons indicadors de resultats, processos i impacte.</w:t>
            </w:r>
          </w:p>
          <w:p w14:paraId="0605A084" w14:textId="77777777" w:rsidR="0005790F" w:rsidRPr="00CD3D01" w:rsidRDefault="0005790F" w:rsidP="0005790F">
            <w:pPr>
              <w:pStyle w:val="Pargrafdellista"/>
              <w:numPr>
                <w:ilvl w:val="0"/>
                <w:numId w:val="13"/>
              </w:numPr>
              <w:spacing w:after="160" w:line="360" w:lineRule="auto"/>
              <w:contextualSpacing/>
              <w:jc w:val="both"/>
              <w:rPr>
                <w:rFonts w:ascii="Arial" w:hAnsi="Arial" w:cs="Arial"/>
                <w:lang w:val="ca-ES"/>
              </w:rPr>
            </w:pPr>
            <w:r w:rsidRPr="00CD3D01">
              <w:rPr>
                <w:rFonts w:ascii="Arial" w:hAnsi="Arial" w:cs="Arial"/>
                <w:lang w:val="ca-ES"/>
              </w:rPr>
              <w:t>Divulgar resultats d’avaluació a l’equip.</w:t>
            </w:r>
          </w:p>
        </w:tc>
      </w:tr>
    </w:tbl>
    <w:p w14:paraId="3F995A3A" w14:textId="77777777" w:rsidR="0010019D" w:rsidRPr="004823CF" w:rsidRDefault="0010019D" w:rsidP="0010019D">
      <w:pPr>
        <w:pStyle w:val="Cuerpo"/>
        <w:spacing w:after="100" w:line="360" w:lineRule="auto"/>
        <w:jc w:val="both"/>
        <w:rPr>
          <w:rStyle w:val="Ninguno"/>
          <w:rFonts w:ascii="Arial" w:hAnsi="Arial" w:cs="Arial"/>
          <w:lang w:val="ca-ES"/>
        </w:rPr>
      </w:pPr>
    </w:p>
    <w:p w14:paraId="79273663" w14:textId="77777777" w:rsidR="0010019D" w:rsidRPr="004823CF" w:rsidRDefault="0010019D" w:rsidP="0010019D">
      <w:pPr>
        <w:pStyle w:val="Cuerpo"/>
        <w:spacing w:after="100" w:line="360" w:lineRule="auto"/>
        <w:jc w:val="both"/>
        <w:rPr>
          <w:rStyle w:val="Ninguno"/>
          <w:rFonts w:ascii="Arial" w:hAnsi="Arial" w:cs="Arial"/>
          <w:lang w:val="ca-ES"/>
        </w:rPr>
      </w:pPr>
    </w:p>
    <w:p w14:paraId="215FA6BC" w14:textId="77777777" w:rsidR="00B32509" w:rsidRPr="004823CF" w:rsidRDefault="00B32509" w:rsidP="00B32509">
      <w:pPr>
        <w:pStyle w:val="Cuerpo"/>
        <w:spacing w:line="360" w:lineRule="auto"/>
        <w:jc w:val="both"/>
        <w:rPr>
          <w:rStyle w:val="Ninguno"/>
          <w:rFonts w:ascii="Arial" w:hAnsi="Arial" w:cs="Arial"/>
          <w:color w:val="000000" w:themeColor="text1"/>
          <w:lang w:val="ca-ES"/>
        </w:rPr>
      </w:pPr>
    </w:p>
    <w:p w14:paraId="6D8C34F7" w14:textId="77777777" w:rsidR="00B32509" w:rsidRPr="004823CF" w:rsidRDefault="00B32509" w:rsidP="00B32509">
      <w:pPr>
        <w:pStyle w:val="Cuerpo"/>
        <w:spacing w:line="360" w:lineRule="auto"/>
        <w:jc w:val="both"/>
        <w:rPr>
          <w:rStyle w:val="Ninguno"/>
          <w:rFonts w:ascii="Arial" w:hAnsi="Arial" w:cs="Arial"/>
          <w:color w:val="000000" w:themeColor="text1"/>
          <w:lang w:val="ca-ES"/>
        </w:rPr>
      </w:pPr>
    </w:p>
    <w:p w14:paraId="36D8CA30" w14:textId="77777777" w:rsidR="00B32509" w:rsidRPr="004823CF" w:rsidRDefault="00B32509" w:rsidP="00B32509">
      <w:pPr>
        <w:pStyle w:val="Cuerpo"/>
        <w:spacing w:line="360" w:lineRule="auto"/>
        <w:jc w:val="both"/>
        <w:rPr>
          <w:rStyle w:val="Ninguno"/>
          <w:rFonts w:ascii="Arial" w:hAnsi="Arial" w:cs="Arial"/>
          <w:color w:val="000000" w:themeColor="text1"/>
          <w:lang w:val="ca-ES"/>
        </w:rPr>
      </w:pPr>
    </w:p>
    <w:p w14:paraId="35D160FD" w14:textId="77777777" w:rsidR="00B32509" w:rsidRPr="004823CF" w:rsidRDefault="00B32509" w:rsidP="00B32509">
      <w:pPr>
        <w:pStyle w:val="Cuerpo"/>
        <w:spacing w:line="360" w:lineRule="auto"/>
        <w:jc w:val="both"/>
        <w:rPr>
          <w:rStyle w:val="Ninguno"/>
          <w:rFonts w:ascii="Arial" w:hAnsi="Arial" w:cs="Arial"/>
          <w:color w:val="000000" w:themeColor="text1"/>
          <w:lang w:val="ca-ES"/>
        </w:rPr>
      </w:pPr>
    </w:p>
    <w:p w14:paraId="74E69C15" w14:textId="09241AC2" w:rsidR="00B24867" w:rsidRPr="004823CF" w:rsidRDefault="00B24867">
      <w:pPr>
        <w:pStyle w:val="Cuerpo"/>
        <w:rPr>
          <w:rStyle w:val="Ninguno"/>
          <w:rFonts w:ascii="Arial" w:hAnsi="Arial"/>
          <w:b/>
          <w:bCs/>
          <w:color w:val="0096FF"/>
          <w:sz w:val="32"/>
          <w:szCs w:val="32"/>
          <w:u w:color="33339A"/>
          <w:lang w:val="ca-ES"/>
        </w:rPr>
      </w:pPr>
    </w:p>
    <w:p w14:paraId="2E79C388" w14:textId="77777777" w:rsidR="008835E4" w:rsidRDefault="008835E4" w:rsidP="008835E4">
      <w:pPr>
        <w:pStyle w:val="Cuerpo"/>
        <w:jc w:val="both"/>
        <w:rPr>
          <w:rStyle w:val="Ninguno"/>
          <w:rFonts w:ascii="Arial Unicode MS" w:hAnsi="Arial Unicode MS"/>
          <w:color w:val="0096FF"/>
          <w:sz w:val="32"/>
          <w:szCs w:val="32"/>
          <w:u w:color="33339A"/>
          <w:lang w:val="ca-ES"/>
        </w:rPr>
      </w:pPr>
    </w:p>
    <w:p w14:paraId="40097FC6" w14:textId="77777777" w:rsidR="008835E4" w:rsidRDefault="008835E4" w:rsidP="008835E4">
      <w:pPr>
        <w:pStyle w:val="Cuerpo"/>
        <w:jc w:val="both"/>
        <w:rPr>
          <w:rStyle w:val="Ninguno"/>
          <w:rFonts w:ascii="Arial Unicode MS" w:hAnsi="Arial Unicode MS"/>
          <w:color w:val="0096FF"/>
          <w:sz w:val="32"/>
          <w:szCs w:val="32"/>
          <w:u w:color="33339A"/>
          <w:lang w:val="ca-ES"/>
        </w:rPr>
      </w:pPr>
    </w:p>
    <w:p w14:paraId="51DABE89" w14:textId="77777777" w:rsidR="008835E4" w:rsidRDefault="008835E4" w:rsidP="008835E4">
      <w:pPr>
        <w:pStyle w:val="Cuerpo"/>
        <w:jc w:val="both"/>
        <w:rPr>
          <w:rStyle w:val="Ninguno"/>
          <w:rFonts w:ascii="Arial Unicode MS" w:hAnsi="Arial Unicode MS"/>
          <w:color w:val="0096FF"/>
          <w:sz w:val="32"/>
          <w:szCs w:val="32"/>
          <w:u w:color="33339A"/>
          <w:lang w:val="ca-ES"/>
        </w:rPr>
      </w:pPr>
    </w:p>
    <w:p w14:paraId="6F989E60" w14:textId="77777777" w:rsidR="008835E4" w:rsidRDefault="008835E4" w:rsidP="008835E4">
      <w:pPr>
        <w:pStyle w:val="Cuerpo"/>
        <w:jc w:val="both"/>
        <w:rPr>
          <w:rStyle w:val="Ninguno"/>
          <w:rFonts w:ascii="Arial Unicode MS" w:hAnsi="Arial Unicode MS"/>
          <w:color w:val="0096FF"/>
          <w:sz w:val="32"/>
          <w:szCs w:val="32"/>
          <w:u w:color="33339A"/>
          <w:lang w:val="ca-ES"/>
        </w:rPr>
      </w:pPr>
    </w:p>
    <w:p w14:paraId="314EA01A" w14:textId="77777777" w:rsidR="008835E4" w:rsidRDefault="008835E4" w:rsidP="008835E4">
      <w:pPr>
        <w:pStyle w:val="Cuerpo"/>
        <w:jc w:val="both"/>
        <w:rPr>
          <w:rStyle w:val="Ninguno"/>
          <w:rFonts w:ascii="Arial Unicode MS" w:hAnsi="Arial Unicode MS"/>
          <w:color w:val="0096FF"/>
          <w:sz w:val="32"/>
          <w:szCs w:val="32"/>
          <w:u w:color="33339A"/>
          <w:lang w:val="ca-ES"/>
        </w:rPr>
      </w:pPr>
    </w:p>
    <w:p w14:paraId="0CCAC312" w14:textId="77777777" w:rsidR="008835E4" w:rsidRDefault="008835E4" w:rsidP="008835E4">
      <w:pPr>
        <w:pStyle w:val="Cuerpo"/>
        <w:jc w:val="both"/>
        <w:rPr>
          <w:rStyle w:val="Ninguno"/>
          <w:rFonts w:ascii="Arial Unicode MS" w:hAnsi="Arial Unicode MS"/>
          <w:color w:val="0096FF"/>
          <w:sz w:val="32"/>
          <w:szCs w:val="32"/>
          <w:u w:color="33339A"/>
          <w:lang w:val="ca-ES"/>
        </w:rPr>
      </w:pPr>
    </w:p>
    <w:p w14:paraId="5124FC28" w14:textId="77777777" w:rsidR="008835E4" w:rsidRDefault="008835E4" w:rsidP="008835E4">
      <w:pPr>
        <w:pStyle w:val="Cuerpo"/>
        <w:jc w:val="both"/>
        <w:rPr>
          <w:rStyle w:val="Ninguno"/>
          <w:rFonts w:ascii="Arial Unicode MS" w:hAnsi="Arial Unicode MS"/>
          <w:color w:val="0096FF"/>
          <w:sz w:val="32"/>
          <w:szCs w:val="32"/>
          <w:u w:color="33339A"/>
          <w:lang w:val="ca-ES"/>
        </w:rPr>
      </w:pPr>
    </w:p>
    <w:p w14:paraId="468C3180" w14:textId="77777777" w:rsidR="008835E4" w:rsidRDefault="008835E4" w:rsidP="00EB28BD">
      <w:pPr>
        <w:pStyle w:val="Cuerpo"/>
        <w:jc w:val="both"/>
        <w:rPr>
          <w:rStyle w:val="Ninguno"/>
          <w:rFonts w:ascii="Arial Unicode MS" w:hAnsi="Arial Unicode MS"/>
          <w:color w:val="0096FF"/>
          <w:sz w:val="32"/>
          <w:szCs w:val="32"/>
          <w:u w:color="33339A"/>
          <w:lang w:val="ca-ES"/>
        </w:rPr>
      </w:pPr>
    </w:p>
    <w:p w14:paraId="72226D92" w14:textId="77777777" w:rsidR="00001A6F" w:rsidRPr="00A8649A" w:rsidRDefault="00001A6F" w:rsidP="00EB28BD">
      <w:pPr>
        <w:pStyle w:val="Cuerpo"/>
        <w:jc w:val="both"/>
        <w:rPr>
          <w:rStyle w:val="Ninguno"/>
          <w:rFonts w:ascii="Arial" w:hAnsi="Arial" w:cs="Arial"/>
          <w:color w:val="0068A3"/>
          <w:sz w:val="32"/>
          <w:szCs w:val="32"/>
          <w:u w:color="33339A"/>
          <w:lang w:val="ca-ES"/>
        </w:rPr>
      </w:pPr>
    </w:p>
    <w:p w14:paraId="6716DB29" w14:textId="12EA6E0A" w:rsidR="000F1848" w:rsidRPr="00A8649A" w:rsidRDefault="00B24867" w:rsidP="00A8649A">
      <w:pPr>
        <w:pStyle w:val="Cuerpo"/>
        <w:jc w:val="both"/>
        <w:outlineLvl w:val="0"/>
        <w:rPr>
          <w:rFonts w:ascii="Arial" w:hAnsi="Arial" w:cs="Arial"/>
          <w:color w:val="0068A3"/>
        </w:rPr>
      </w:pPr>
      <w:bookmarkStart w:id="124" w:name="_Toc169293938"/>
      <w:bookmarkStart w:id="125" w:name="_Toc169330051"/>
      <w:r w:rsidRPr="00A8649A">
        <w:rPr>
          <w:rFonts w:ascii="Arial" w:hAnsi="Arial" w:cs="Arial"/>
          <w:color w:val="0068A3"/>
        </w:rPr>
        <w:t>7. Referencias bibliográficas</w:t>
      </w:r>
      <w:bookmarkEnd w:id="124"/>
      <w:bookmarkEnd w:id="125"/>
    </w:p>
    <w:p w14:paraId="0EB09870" w14:textId="77777777" w:rsidR="00A8649A" w:rsidRPr="00EF11AF" w:rsidRDefault="00A8649A" w:rsidP="00A8649A">
      <w:pPr>
        <w:jc w:val="both"/>
        <w:rPr>
          <w:rFonts w:ascii="Arial" w:hAnsi="Arial" w:cs="Arial"/>
          <w:sz w:val="22"/>
          <w:szCs w:val="22"/>
          <w:lang w:val="es-ES"/>
        </w:rPr>
      </w:pPr>
    </w:p>
    <w:p w14:paraId="27D4B1D8" w14:textId="77777777" w:rsidR="00A8649A" w:rsidRPr="00A8649A" w:rsidRDefault="00A8649A" w:rsidP="00A8649A">
      <w:pPr>
        <w:spacing w:line="360" w:lineRule="auto"/>
        <w:jc w:val="both"/>
        <w:rPr>
          <w:rFonts w:ascii="Arial" w:hAnsi="Arial" w:cs="Arial"/>
          <w:sz w:val="22"/>
          <w:szCs w:val="22"/>
          <w:lang w:val="es-ES"/>
        </w:rPr>
      </w:pPr>
      <w:r w:rsidRPr="00A8649A">
        <w:rPr>
          <w:rFonts w:ascii="Arial" w:hAnsi="Arial" w:cs="Arial"/>
          <w:sz w:val="22"/>
          <w:szCs w:val="22"/>
          <w:lang w:val="es-ES"/>
        </w:rPr>
        <w:t xml:space="preserve">1. OMS. la mesopausa [Internet]. Página de la organización mundial de la </w:t>
      </w:r>
      <w:proofErr w:type="spellStart"/>
      <w:r w:rsidRPr="00A8649A">
        <w:rPr>
          <w:rFonts w:ascii="Arial" w:hAnsi="Arial" w:cs="Arial"/>
          <w:sz w:val="22"/>
          <w:szCs w:val="22"/>
          <w:lang w:val="es-ES"/>
        </w:rPr>
        <w:t>salut</w:t>
      </w:r>
      <w:proofErr w:type="spellEnd"/>
      <w:r w:rsidRPr="00A8649A">
        <w:rPr>
          <w:rFonts w:ascii="Arial" w:hAnsi="Arial" w:cs="Arial"/>
          <w:sz w:val="22"/>
          <w:szCs w:val="22"/>
          <w:lang w:val="es-ES"/>
        </w:rPr>
        <w:t xml:space="preserve">. 2022 [citado el 4 de mayo de 2024]. Disponible en: </w:t>
      </w:r>
      <w:hyperlink r:id="rId13" w:history="1">
        <w:r w:rsidRPr="00A8649A">
          <w:rPr>
            <w:rStyle w:val="Enlla"/>
            <w:rFonts w:ascii="Arial" w:hAnsi="Arial" w:cs="Arial"/>
            <w:sz w:val="22"/>
            <w:szCs w:val="22"/>
            <w:lang w:val="es-ES"/>
          </w:rPr>
          <w:t>https://www.who.int/es/news-room/fact-sheets/detail/menopause</w:t>
        </w:r>
      </w:hyperlink>
      <w:r w:rsidRPr="00A8649A">
        <w:rPr>
          <w:rFonts w:ascii="Arial" w:hAnsi="Arial" w:cs="Arial"/>
          <w:sz w:val="22"/>
          <w:szCs w:val="22"/>
          <w:lang w:val="es-ES"/>
        </w:rPr>
        <w:t>.</w:t>
      </w:r>
    </w:p>
    <w:p w14:paraId="25B764F1" w14:textId="77777777" w:rsidR="00A8649A" w:rsidRPr="00A8649A" w:rsidRDefault="00A8649A" w:rsidP="00A8649A">
      <w:pPr>
        <w:spacing w:line="360" w:lineRule="auto"/>
        <w:jc w:val="both"/>
        <w:rPr>
          <w:rFonts w:ascii="Arial" w:hAnsi="Arial" w:cs="Arial"/>
          <w:sz w:val="22"/>
          <w:szCs w:val="22"/>
          <w:lang w:val="es-ES"/>
        </w:rPr>
      </w:pPr>
    </w:p>
    <w:p w14:paraId="07A8313E" w14:textId="77777777" w:rsidR="00A8649A" w:rsidRPr="00A8649A" w:rsidRDefault="00A8649A" w:rsidP="00A8649A">
      <w:pPr>
        <w:spacing w:line="360" w:lineRule="auto"/>
        <w:jc w:val="both"/>
        <w:rPr>
          <w:rFonts w:ascii="Arial" w:hAnsi="Arial" w:cs="Arial"/>
          <w:sz w:val="22"/>
          <w:szCs w:val="22"/>
          <w:lang w:val="es-ES"/>
        </w:rPr>
      </w:pPr>
      <w:r w:rsidRPr="00A8649A">
        <w:rPr>
          <w:rFonts w:ascii="Arial" w:hAnsi="Arial" w:cs="Arial"/>
          <w:sz w:val="22"/>
          <w:szCs w:val="22"/>
          <w:lang w:val="es-ES"/>
        </w:rPr>
        <w:t xml:space="preserve">2. Capote, M.I., </w:t>
      </w:r>
      <w:proofErr w:type="spellStart"/>
      <w:r w:rsidRPr="00A8649A">
        <w:rPr>
          <w:rFonts w:ascii="Arial" w:hAnsi="Arial" w:cs="Arial"/>
          <w:sz w:val="22"/>
          <w:szCs w:val="22"/>
          <w:lang w:val="es-ES"/>
        </w:rPr>
        <w:t>Segredo</w:t>
      </w:r>
      <w:proofErr w:type="spellEnd"/>
      <w:r w:rsidRPr="00A8649A">
        <w:rPr>
          <w:rFonts w:ascii="Arial" w:hAnsi="Arial" w:cs="Arial"/>
          <w:sz w:val="22"/>
          <w:szCs w:val="22"/>
          <w:lang w:val="es-ES"/>
        </w:rPr>
        <w:t>, A.M., y Gómez, O. (2011). Climaterio y menopausia. Revista Cubana de Medicina General Integral, 27(4), 543-557. 21252011000400013&amp;lng=</w:t>
      </w:r>
      <w:proofErr w:type="spellStart"/>
      <w:r w:rsidRPr="00A8649A">
        <w:rPr>
          <w:rFonts w:ascii="Arial" w:hAnsi="Arial" w:cs="Arial"/>
          <w:sz w:val="22"/>
          <w:szCs w:val="22"/>
          <w:lang w:val="es-ES"/>
        </w:rPr>
        <w:t>es&amp;nrm</w:t>
      </w:r>
      <w:proofErr w:type="spellEnd"/>
      <w:r w:rsidRPr="00A8649A">
        <w:rPr>
          <w:rFonts w:ascii="Arial" w:hAnsi="Arial" w:cs="Arial"/>
          <w:sz w:val="22"/>
          <w:szCs w:val="22"/>
          <w:lang w:val="es-ES"/>
        </w:rPr>
        <w:t>=</w:t>
      </w:r>
      <w:proofErr w:type="spellStart"/>
      <w:r w:rsidRPr="00A8649A">
        <w:rPr>
          <w:rFonts w:ascii="Arial" w:hAnsi="Arial" w:cs="Arial"/>
          <w:sz w:val="22"/>
          <w:szCs w:val="22"/>
          <w:lang w:val="es-ES"/>
        </w:rPr>
        <w:t>iso</w:t>
      </w:r>
      <w:proofErr w:type="spellEnd"/>
      <w:r w:rsidRPr="00A8649A">
        <w:rPr>
          <w:rFonts w:ascii="Arial" w:hAnsi="Arial" w:cs="Arial"/>
          <w:sz w:val="22"/>
          <w:szCs w:val="22"/>
          <w:lang w:val="es-ES"/>
        </w:rPr>
        <w:t>&gt;. ISSN 0864-2125</w:t>
      </w:r>
    </w:p>
    <w:p w14:paraId="5A75DA22" w14:textId="77777777" w:rsidR="00A8649A" w:rsidRPr="00A8649A" w:rsidRDefault="00A8649A" w:rsidP="00A8649A">
      <w:pPr>
        <w:spacing w:line="360" w:lineRule="auto"/>
        <w:jc w:val="both"/>
        <w:rPr>
          <w:rFonts w:ascii="Arial" w:hAnsi="Arial" w:cs="Arial"/>
          <w:sz w:val="22"/>
          <w:szCs w:val="22"/>
          <w:lang w:val="es-ES"/>
        </w:rPr>
      </w:pPr>
    </w:p>
    <w:p w14:paraId="763E368C" w14:textId="77777777" w:rsidR="00A8649A" w:rsidRPr="00A8649A" w:rsidRDefault="00A8649A" w:rsidP="00A8649A">
      <w:pPr>
        <w:spacing w:line="360" w:lineRule="auto"/>
        <w:jc w:val="both"/>
        <w:rPr>
          <w:rFonts w:ascii="Arial" w:hAnsi="Arial" w:cs="Arial"/>
          <w:sz w:val="22"/>
          <w:szCs w:val="22"/>
        </w:rPr>
      </w:pPr>
      <w:r w:rsidRPr="00A8649A">
        <w:rPr>
          <w:rFonts w:ascii="Arial" w:hAnsi="Arial" w:cs="Arial"/>
          <w:sz w:val="22"/>
          <w:szCs w:val="22"/>
          <w:lang w:val="es-ES"/>
        </w:rPr>
        <w:t xml:space="preserve">3. Departamento de Asuntos Económicos y Sociales de las Naciones Unidas, 2021. </w:t>
      </w:r>
      <w:r w:rsidRPr="00A8649A">
        <w:rPr>
          <w:rFonts w:ascii="Arial" w:hAnsi="Arial" w:cs="Arial"/>
          <w:sz w:val="22"/>
          <w:szCs w:val="22"/>
        </w:rPr>
        <w:t>World Prospects 2021. https://population.un.org/wpp/Download/Standard/Population/</w:t>
      </w:r>
    </w:p>
    <w:p w14:paraId="4BBF7DCA" w14:textId="77777777" w:rsidR="00A8649A" w:rsidRPr="00A8649A" w:rsidRDefault="00A8649A" w:rsidP="00A8649A">
      <w:pPr>
        <w:spacing w:line="360" w:lineRule="auto"/>
        <w:jc w:val="both"/>
        <w:rPr>
          <w:rFonts w:ascii="Arial" w:hAnsi="Arial" w:cs="Arial"/>
          <w:sz w:val="22"/>
          <w:szCs w:val="22"/>
        </w:rPr>
      </w:pPr>
    </w:p>
    <w:p w14:paraId="0C497BA3" w14:textId="77777777" w:rsidR="00A8649A" w:rsidRPr="00A8649A" w:rsidRDefault="00A8649A" w:rsidP="00A8649A">
      <w:pPr>
        <w:spacing w:line="360" w:lineRule="auto"/>
        <w:jc w:val="both"/>
        <w:rPr>
          <w:rFonts w:ascii="Arial" w:hAnsi="Arial" w:cs="Arial"/>
          <w:sz w:val="22"/>
          <w:szCs w:val="22"/>
          <w:lang w:val="es-ES"/>
        </w:rPr>
      </w:pPr>
      <w:r w:rsidRPr="00A8649A">
        <w:rPr>
          <w:rFonts w:ascii="Arial" w:hAnsi="Arial" w:cs="Arial"/>
          <w:sz w:val="22"/>
          <w:szCs w:val="22"/>
          <w:lang w:val="es-ES"/>
        </w:rPr>
        <w:t xml:space="preserve">4. Castaño D, Martínez-Benlloch I. Aspectos psicosociales en el envejecimiento de las mujeres. anales de </w:t>
      </w:r>
      <w:proofErr w:type="spellStart"/>
      <w:r w:rsidRPr="00A8649A">
        <w:rPr>
          <w:rFonts w:ascii="Arial" w:hAnsi="Arial" w:cs="Arial"/>
          <w:sz w:val="22"/>
          <w:szCs w:val="22"/>
          <w:lang w:val="es-ES"/>
        </w:rPr>
        <w:t>psicologia</w:t>
      </w:r>
      <w:proofErr w:type="spellEnd"/>
      <w:r w:rsidRPr="00A8649A">
        <w:rPr>
          <w:rFonts w:ascii="Arial" w:hAnsi="Arial" w:cs="Arial"/>
          <w:sz w:val="22"/>
          <w:szCs w:val="22"/>
          <w:lang w:val="es-ES"/>
        </w:rPr>
        <w:t xml:space="preserve"> [Internet]. 1999;6(2):159–68. Disponible en: </w:t>
      </w:r>
      <w:hyperlink r:id="rId14" w:history="1">
        <w:r w:rsidRPr="00A8649A">
          <w:rPr>
            <w:rStyle w:val="Enlla"/>
            <w:rFonts w:ascii="Arial" w:hAnsi="Arial" w:cs="Arial"/>
            <w:sz w:val="22"/>
            <w:szCs w:val="22"/>
            <w:lang w:val="es-ES"/>
          </w:rPr>
          <w:t>https://www.um.es/analesps/v06/v06_2/05-06_2.pdf</w:t>
        </w:r>
      </w:hyperlink>
    </w:p>
    <w:p w14:paraId="7A18DA1A" w14:textId="77777777" w:rsidR="00A8649A" w:rsidRPr="00A8649A" w:rsidRDefault="00A8649A" w:rsidP="00A8649A">
      <w:pPr>
        <w:spacing w:line="360" w:lineRule="auto"/>
        <w:jc w:val="both"/>
        <w:rPr>
          <w:rFonts w:ascii="Arial" w:hAnsi="Arial" w:cs="Arial"/>
          <w:sz w:val="22"/>
          <w:szCs w:val="22"/>
          <w:lang w:val="es-ES"/>
        </w:rPr>
      </w:pPr>
    </w:p>
    <w:p w14:paraId="26741900" w14:textId="77777777" w:rsidR="00A8649A" w:rsidRPr="00A8649A" w:rsidRDefault="00A8649A" w:rsidP="00A8649A">
      <w:pPr>
        <w:spacing w:line="360" w:lineRule="auto"/>
        <w:jc w:val="both"/>
        <w:rPr>
          <w:rFonts w:ascii="Arial" w:hAnsi="Arial" w:cs="Arial"/>
          <w:sz w:val="22"/>
          <w:szCs w:val="22"/>
          <w:lang w:val="es-ES"/>
        </w:rPr>
      </w:pPr>
      <w:r w:rsidRPr="00A8649A">
        <w:rPr>
          <w:rFonts w:ascii="Arial" w:hAnsi="Arial" w:cs="Arial"/>
          <w:sz w:val="22"/>
          <w:szCs w:val="22"/>
          <w:lang w:val="es-ES"/>
        </w:rPr>
        <w:t xml:space="preserve">5. </w:t>
      </w:r>
      <w:proofErr w:type="spellStart"/>
      <w:r w:rsidRPr="00A8649A">
        <w:rPr>
          <w:rFonts w:ascii="Arial" w:hAnsi="Arial" w:cs="Arial"/>
          <w:sz w:val="22"/>
          <w:szCs w:val="22"/>
          <w:lang w:val="es-ES"/>
        </w:rPr>
        <w:t>Glenville</w:t>
      </w:r>
      <w:proofErr w:type="spellEnd"/>
      <w:r w:rsidRPr="00A8649A">
        <w:rPr>
          <w:rFonts w:ascii="Arial" w:hAnsi="Arial" w:cs="Arial"/>
          <w:sz w:val="22"/>
          <w:szCs w:val="22"/>
          <w:lang w:val="es-ES"/>
        </w:rPr>
        <w:t>, M. Salud para la mujer. Blume, 2011.</w:t>
      </w:r>
    </w:p>
    <w:p w14:paraId="4EEFCAB9" w14:textId="77777777" w:rsidR="00A8649A" w:rsidRPr="00A8649A" w:rsidRDefault="00A8649A" w:rsidP="00A8649A">
      <w:pPr>
        <w:spacing w:line="360" w:lineRule="auto"/>
        <w:jc w:val="both"/>
        <w:rPr>
          <w:rFonts w:ascii="Arial" w:hAnsi="Arial" w:cs="Arial"/>
          <w:sz w:val="22"/>
          <w:szCs w:val="22"/>
          <w:lang w:val="es-ES"/>
        </w:rPr>
      </w:pPr>
    </w:p>
    <w:p w14:paraId="6040FE1C" w14:textId="77777777" w:rsidR="00A8649A" w:rsidRPr="00A8649A" w:rsidRDefault="00A8649A" w:rsidP="00A8649A">
      <w:pPr>
        <w:spacing w:line="360" w:lineRule="auto"/>
        <w:jc w:val="both"/>
        <w:rPr>
          <w:rFonts w:ascii="Arial" w:hAnsi="Arial" w:cs="Arial"/>
          <w:sz w:val="22"/>
          <w:szCs w:val="22"/>
          <w:lang w:val="es-ES"/>
        </w:rPr>
      </w:pPr>
      <w:r w:rsidRPr="00A8649A">
        <w:rPr>
          <w:rFonts w:ascii="Arial" w:hAnsi="Arial" w:cs="Arial"/>
          <w:sz w:val="22"/>
          <w:szCs w:val="22"/>
          <w:lang w:val="es-ES"/>
        </w:rPr>
        <w:t xml:space="preserve">6. Gómez Martínez Angélica, Mateos Ramos Antonio, Lorenzo Díaz Marca, Simón Hernández Mercedes, García Núñez Llanos, </w:t>
      </w:r>
      <w:proofErr w:type="spellStart"/>
      <w:r w:rsidRPr="00A8649A">
        <w:rPr>
          <w:rFonts w:ascii="Arial" w:hAnsi="Arial" w:cs="Arial"/>
          <w:sz w:val="22"/>
          <w:szCs w:val="22"/>
          <w:lang w:val="es-ES"/>
        </w:rPr>
        <w:t>Cutanda</w:t>
      </w:r>
      <w:proofErr w:type="spellEnd"/>
      <w:r w:rsidRPr="00A8649A">
        <w:rPr>
          <w:rFonts w:ascii="Arial" w:hAnsi="Arial" w:cs="Arial"/>
          <w:sz w:val="22"/>
          <w:szCs w:val="22"/>
          <w:lang w:val="es-ES"/>
        </w:rPr>
        <w:t xml:space="preserve"> Carrión Benedicta. Representaciones socio-culturales sobre la menopausia: Vivencias del proceso en mujeres residentes en Albacete (España). </w:t>
      </w:r>
      <w:proofErr w:type="spellStart"/>
      <w:r w:rsidRPr="00A8649A">
        <w:rPr>
          <w:rFonts w:ascii="Arial" w:hAnsi="Arial" w:cs="Arial"/>
          <w:sz w:val="22"/>
          <w:szCs w:val="22"/>
          <w:lang w:val="es-ES"/>
        </w:rPr>
        <w:t>Index</w:t>
      </w:r>
      <w:proofErr w:type="spellEnd"/>
      <w:r w:rsidRPr="00A8649A">
        <w:rPr>
          <w:rFonts w:ascii="Arial" w:hAnsi="Arial" w:cs="Arial"/>
          <w:sz w:val="22"/>
          <w:szCs w:val="22"/>
          <w:lang w:val="es-ES"/>
        </w:rPr>
        <w:t xml:space="preserve"> </w:t>
      </w:r>
      <w:proofErr w:type="spellStart"/>
      <w:r w:rsidRPr="00A8649A">
        <w:rPr>
          <w:rFonts w:ascii="Arial" w:hAnsi="Arial" w:cs="Arial"/>
          <w:sz w:val="22"/>
          <w:szCs w:val="22"/>
          <w:lang w:val="es-ES"/>
        </w:rPr>
        <w:t>Enferm</w:t>
      </w:r>
      <w:proofErr w:type="spellEnd"/>
      <w:r w:rsidRPr="00A8649A">
        <w:rPr>
          <w:rFonts w:ascii="Arial" w:hAnsi="Arial" w:cs="Arial"/>
          <w:sz w:val="22"/>
          <w:szCs w:val="22"/>
          <w:lang w:val="es-ES"/>
        </w:rPr>
        <w:t xml:space="preserve">  [Internet]. 2008  </w:t>
      </w:r>
      <w:proofErr w:type="spellStart"/>
      <w:r w:rsidRPr="00A8649A">
        <w:rPr>
          <w:rFonts w:ascii="Arial" w:hAnsi="Arial" w:cs="Arial"/>
          <w:sz w:val="22"/>
          <w:szCs w:val="22"/>
          <w:lang w:val="es-ES"/>
        </w:rPr>
        <w:t>Sep</w:t>
      </w:r>
      <w:proofErr w:type="spellEnd"/>
      <w:r w:rsidRPr="00A8649A">
        <w:rPr>
          <w:rFonts w:ascii="Arial" w:hAnsi="Arial" w:cs="Arial"/>
          <w:sz w:val="22"/>
          <w:szCs w:val="22"/>
          <w:lang w:val="es-ES"/>
        </w:rPr>
        <w:t xml:space="preserve"> [citado  2024  Abr  10] ;  17( 3 ): 159-163. Disponible en: http://scielo.isciii.es/scielo.php?script=sci_arttext&amp;pid=S1132-12962008000300002&amp;lng=es.</w:t>
      </w:r>
    </w:p>
    <w:p w14:paraId="38616F62" w14:textId="77777777" w:rsidR="00A8649A" w:rsidRPr="00A8649A" w:rsidRDefault="00A8649A" w:rsidP="00A8649A">
      <w:pPr>
        <w:spacing w:line="360" w:lineRule="auto"/>
        <w:jc w:val="both"/>
        <w:rPr>
          <w:rFonts w:ascii="Arial" w:hAnsi="Arial" w:cs="Arial"/>
          <w:sz w:val="22"/>
          <w:szCs w:val="22"/>
          <w:lang w:val="es-ES"/>
        </w:rPr>
      </w:pPr>
    </w:p>
    <w:p w14:paraId="0CFADC12" w14:textId="77777777" w:rsidR="00A8649A" w:rsidRPr="00A8649A" w:rsidRDefault="00A8649A" w:rsidP="00A8649A">
      <w:pPr>
        <w:spacing w:line="360" w:lineRule="auto"/>
        <w:jc w:val="both"/>
        <w:rPr>
          <w:rFonts w:ascii="Arial" w:hAnsi="Arial" w:cs="Arial"/>
          <w:sz w:val="22"/>
          <w:szCs w:val="22"/>
          <w:lang w:val="es-ES"/>
        </w:rPr>
      </w:pPr>
      <w:r w:rsidRPr="00A8649A">
        <w:rPr>
          <w:rFonts w:ascii="Arial" w:hAnsi="Arial" w:cs="Arial"/>
          <w:sz w:val="22"/>
          <w:szCs w:val="22"/>
          <w:lang w:val="es-ES"/>
        </w:rPr>
        <w:t>8. Diversos. Datos de la menopausia [Internet]. Instituto de la menopausia. [citado el 4 de mayo de 2024]. Disponible en: https://www.institutodelamenopausia.com/divulgacion/sintomas</w:t>
      </w:r>
    </w:p>
    <w:p w14:paraId="0ED94D5F" w14:textId="77777777" w:rsidR="00A8649A" w:rsidRPr="00A8649A" w:rsidRDefault="00A8649A" w:rsidP="00A8649A">
      <w:pPr>
        <w:spacing w:line="360" w:lineRule="auto"/>
        <w:jc w:val="both"/>
        <w:rPr>
          <w:rFonts w:ascii="Arial" w:hAnsi="Arial" w:cs="Arial"/>
          <w:sz w:val="22"/>
          <w:szCs w:val="22"/>
          <w:lang w:val="es-ES"/>
        </w:rPr>
      </w:pPr>
    </w:p>
    <w:p w14:paraId="4179FD25" w14:textId="77777777" w:rsidR="00A8649A" w:rsidRPr="00A8649A" w:rsidRDefault="00A8649A" w:rsidP="00A8649A">
      <w:pPr>
        <w:spacing w:line="360" w:lineRule="auto"/>
        <w:jc w:val="both"/>
        <w:rPr>
          <w:rFonts w:ascii="Arial" w:hAnsi="Arial" w:cs="Arial"/>
          <w:sz w:val="22"/>
          <w:szCs w:val="22"/>
          <w:lang w:val="es-ES"/>
        </w:rPr>
      </w:pPr>
      <w:r w:rsidRPr="00A8649A">
        <w:rPr>
          <w:rFonts w:ascii="Arial" w:hAnsi="Arial" w:cs="Arial"/>
          <w:sz w:val="22"/>
          <w:szCs w:val="22"/>
          <w:lang w:val="es-ES"/>
        </w:rPr>
        <w:t xml:space="preserve">9. Selva C. El tabú de la </w:t>
      </w:r>
      <w:proofErr w:type="spellStart"/>
      <w:r w:rsidRPr="00A8649A">
        <w:rPr>
          <w:rFonts w:ascii="Arial" w:hAnsi="Arial" w:cs="Arial"/>
          <w:sz w:val="22"/>
          <w:szCs w:val="22"/>
          <w:lang w:val="es-ES"/>
        </w:rPr>
        <w:t>menopausa</w:t>
      </w:r>
      <w:proofErr w:type="spellEnd"/>
      <w:r w:rsidRPr="00A8649A">
        <w:rPr>
          <w:rFonts w:ascii="Arial" w:hAnsi="Arial" w:cs="Arial"/>
          <w:sz w:val="22"/>
          <w:szCs w:val="22"/>
          <w:lang w:val="es-ES"/>
        </w:rPr>
        <w:t xml:space="preserve">. Una </w:t>
      </w:r>
      <w:proofErr w:type="spellStart"/>
      <w:r w:rsidRPr="00A8649A">
        <w:rPr>
          <w:rFonts w:ascii="Arial" w:hAnsi="Arial" w:cs="Arial"/>
          <w:sz w:val="22"/>
          <w:szCs w:val="22"/>
          <w:lang w:val="es-ES"/>
        </w:rPr>
        <w:t>discriminació</w:t>
      </w:r>
      <w:proofErr w:type="spellEnd"/>
      <w:r w:rsidRPr="00A8649A">
        <w:rPr>
          <w:rFonts w:ascii="Arial" w:hAnsi="Arial" w:cs="Arial"/>
          <w:sz w:val="22"/>
          <w:szCs w:val="22"/>
          <w:lang w:val="es-ES"/>
        </w:rPr>
        <w:t xml:space="preserve"> </w:t>
      </w:r>
      <w:proofErr w:type="spellStart"/>
      <w:r w:rsidRPr="00A8649A">
        <w:rPr>
          <w:rFonts w:ascii="Arial" w:hAnsi="Arial" w:cs="Arial"/>
          <w:sz w:val="22"/>
          <w:szCs w:val="22"/>
          <w:lang w:val="es-ES"/>
        </w:rPr>
        <w:t>invisivilitzada</w:t>
      </w:r>
      <w:proofErr w:type="spellEnd"/>
      <w:r w:rsidRPr="00A8649A">
        <w:rPr>
          <w:rFonts w:ascii="Arial" w:hAnsi="Arial" w:cs="Arial"/>
          <w:sz w:val="22"/>
          <w:szCs w:val="22"/>
          <w:lang w:val="es-ES"/>
        </w:rPr>
        <w:t xml:space="preserve"> [Internet]. </w:t>
      </w:r>
      <w:proofErr w:type="spellStart"/>
      <w:r w:rsidRPr="00A8649A">
        <w:rPr>
          <w:rFonts w:ascii="Arial" w:hAnsi="Arial" w:cs="Arial"/>
          <w:sz w:val="22"/>
          <w:szCs w:val="22"/>
          <w:lang w:val="es-ES"/>
        </w:rPr>
        <w:t>Fundació</w:t>
      </w:r>
      <w:proofErr w:type="spellEnd"/>
      <w:r w:rsidRPr="00A8649A">
        <w:rPr>
          <w:rFonts w:ascii="Arial" w:hAnsi="Arial" w:cs="Arial"/>
          <w:sz w:val="22"/>
          <w:szCs w:val="22"/>
          <w:lang w:val="es-ES"/>
        </w:rPr>
        <w:t xml:space="preserve"> Irla; Desembre 2023. Disponible en: https://irla.cat/publicacions/tabu-menopausa/</w:t>
      </w:r>
    </w:p>
    <w:p w14:paraId="7FF140CA" w14:textId="77777777" w:rsidR="00A8649A" w:rsidRPr="00A8649A" w:rsidRDefault="00A8649A" w:rsidP="00A8649A">
      <w:pPr>
        <w:spacing w:line="360" w:lineRule="auto"/>
        <w:jc w:val="both"/>
        <w:rPr>
          <w:rFonts w:ascii="Arial" w:hAnsi="Arial" w:cs="Arial"/>
          <w:sz w:val="22"/>
          <w:szCs w:val="22"/>
          <w:lang w:val="es-ES"/>
        </w:rPr>
      </w:pPr>
    </w:p>
    <w:p w14:paraId="654F891B" w14:textId="77777777" w:rsidR="00A8649A" w:rsidRPr="00A8649A" w:rsidRDefault="00A8649A" w:rsidP="00A8649A">
      <w:pPr>
        <w:spacing w:line="360" w:lineRule="auto"/>
        <w:jc w:val="both"/>
        <w:rPr>
          <w:rFonts w:ascii="Arial" w:hAnsi="Arial" w:cs="Arial"/>
          <w:sz w:val="22"/>
          <w:szCs w:val="22"/>
          <w:lang w:val="es-ES"/>
        </w:rPr>
      </w:pPr>
      <w:r w:rsidRPr="00A8649A">
        <w:rPr>
          <w:rFonts w:ascii="Arial" w:hAnsi="Arial" w:cs="Arial"/>
          <w:sz w:val="22"/>
          <w:szCs w:val="22"/>
          <w:lang w:val="es-ES"/>
        </w:rPr>
        <w:lastRenderedPageBreak/>
        <w:t xml:space="preserve">10. </w:t>
      </w:r>
      <w:proofErr w:type="spellStart"/>
      <w:r w:rsidRPr="00A8649A">
        <w:rPr>
          <w:rFonts w:ascii="Arial" w:hAnsi="Arial" w:cs="Arial"/>
          <w:sz w:val="22"/>
          <w:szCs w:val="22"/>
          <w:lang w:val="es-ES"/>
        </w:rPr>
        <w:t>Marván</w:t>
      </w:r>
      <w:proofErr w:type="spellEnd"/>
      <w:r w:rsidRPr="00A8649A">
        <w:rPr>
          <w:rFonts w:ascii="Arial" w:hAnsi="Arial" w:cs="Arial"/>
          <w:sz w:val="22"/>
          <w:szCs w:val="22"/>
          <w:lang w:val="es-ES"/>
        </w:rPr>
        <w:t>-Garduño ML. La Experiencia del Climaterio desde una Perspectiva Psicosocial. Revista salud y administración. 2017;27–34.</w:t>
      </w:r>
    </w:p>
    <w:p w14:paraId="374BB73D" w14:textId="77777777" w:rsidR="00A8649A" w:rsidRPr="00A8649A" w:rsidRDefault="00A8649A" w:rsidP="00A8649A">
      <w:pPr>
        <w:spacing w:line="360" w:lineRule="auto"/>
        <w:jc w:val="both"/>
        <w:rPr>
          <w:rFonts w:ascii="Arial" w:hAnsi="Arial" w:cs="Arial"/>
          <w:sz w:val="22"/>
          <w:szCs w:val="22"/>
          <w:lang w:val="es-ES"/>
        </w:rPr>
      </w:pPr>
    </w:p>
    <w:p w14:paraId="6EC15E3F" w14:textId="77777777" w:rsidR="00A8649A" w:rsidRPr="00A8649A" w:rsidRDefault="00A8649A" w:rsidP="00A8649A">
      <w:pPr>
        <w:spacing w:line="360" w:lineRule="auto"/>
        <w:jc w:val="both"/>
        <w:rPr>
          <w:rFonts w:ascii="Arial" w:hAnsi="Arial" w:cs="Arial"/>
          <w:sz w:val="22"/>
          <w:szCs w:val="22"/>
          <w:lang w:val="es-ES"/>
        </w:rPr>
      </w:pPr>
      <w:r w:rsidRPr="00A8649A">
        <w:rPr>
          <w:rFonts w:ascii="Arial" w:hAnsi="Arial" w:cs="Arial"/>
          <w:sz w:val="22"/>
          <w:szCs w:val="22"/>
          <w:lang w:val="es-ES"/>
        </w:rPr>
        <w:t xml:space="preserve">11. </w:t>
      </w:r>
      <w:proofErr w:type="spellStart"/>
      <w:r w:rsidRPr="00A8649A">
        <w:rPr>
          <w:rFonts w:ascii="Arial" w:hAnsi="Arial" w:cs="Arial"/>
          <w:sz w:val="22"/>
          <w:szCs w:val="22"/>
          <w:lang w:val="es-ES"/>
        </w:rPr>
        <w:t>Fitte</w:t>
      </w:r>
      <w:proofErr w:type="spellEnd"/>
      <w:r w:rsidRPr="00A8649A">
        <w:rPr>
          <w:rFonts w:ascii="Arial" w:hAnsi="Arial" w:cs="Arial"/>
          <w:sz w:val="22"/>
          <w:szCs w:val="22"/>
          <w:lang w:val="es-ES"/>
        </w:rPr>
        <w:t>, A.L. (2011). El ciclo de vida femenino en el saber biomédico: construyendo corporalidades para las mujeres de mediana edad. Revista Latinoamericana de Estudios sobre Cuerpos, Emociones y Sociedad, 3 (7), 1852–8759</w:t>
      </w:r>
    </w:p>
    <w:p w14:paraId="0B4994D8" w14:textId="77777777" w:rsidR="00A8649A" w:rsidRPr="00A8649A" w:rsidRDefault="00A8649A" w:rsidP="00A8649A">
      <w:pPr>
        <w:spacing w:line="360" w:lineRule="auto"/>
        <w:jc w:val="both"/>
        <w:rPr>
          <w:rFonts w:ascii="Arial" w:hAnsi="Arial" w:cs="Arial"/>
          <w:sz w:val="22"/>
          <w:szCs w:val="22"/>
          <w:lang w:val="es-ES"/>
        </w:rPr>
      </w:pPr>
    </w:p>
    <w:p w14:paraId="20DFE2FC" w14:textId="77777777" w:rsidR="00A8649A" w:rsidRPr="00A8649A" w:rsidRDefault="00A8649A" w:rsidP="00A8649A">
      <w:pPr>
        <w:spacing w:line="360" w:lineRule="auto"/>
        <w:jc w:val="both"/>
        <w:rPr>
          <w:rFonts w:ascii="Arial" w:hAnsi="Arial" w:cs="Arial"/>
          <w:sz w:val="22"/>
          <w:szCs w:val="22"/>
          <w:lang w:val="es-ES"/>
        </w:rPr>
      </w:pPr>
      <w:r w:rsidRPr="00A8649A">
        <w:rPr>
          <w:rFonts w:ascii="Arial" w:hAnsi="Arial" w:cs="Arial"/>
          <w:sz w:val="22"/>
          <w:szCs w:val="22"/>
          <w:lang w:val="es-ES"/>
        </w:rPr>
        <w:t xml:space="preserve">12. . </w:t>
      </w:r>
      <w:proofErr w:type="spellStart"/>
      <w:r w:rsidRPr="00A8649A">
        <w:rPr>
          <w:rFonts w:ascii="Arial" w:hAnsi="Arial" w:cs="Arial"/>
          <w:sz w:val="22"/>
          <w:szCs w:val="22"/>
          <w:lang w:val="es-ES"/>
        </w:rPr>
        <w:t>Suaya</w:t>
      </w:r>
      <w:proofErr w:type="spellEnd"/>
      <w:r w:rsidRPr="00A8649A">
        <w:rPr>
          <w:rFonts w:ascii="Arial" w:hAnsi="Arial" w:cs="Arial"/>
          <w:sz w:val="22"/>
          <w:szCs w:val="22"/>
          <w:lang w:val="es-ES"/>
        </w:rPr>
        <w:t xml:space="preserve"> D. El cuerpo de la vejez des de una perspectiva de género. Aproximaciones des de La vejez de Simone Beauvoir. </w:t>
      </w:r>
      <w:proofErr w:type="spellStart"/>
      <w:r w:rsidRPr="00A8649A">
        <w:rPr>
          <w:rFonts w:ascii="Arial" w:hAnsi="Arial" w:cs="Arial"/>
          <w:sz w:val="22"/>
          <w:szCs w:val="22"/>
          <w:lang w:val="es-ES"/>
        </w:rPr>
        <w:t>Cad</w:t>
      </w:r>
      <w:proofErr w:type="spellEnd"/>
      <w:r w:rsidRPr="00A8649A">
        <w:rPr>
          <w:rFonts w:ascii="Arial" w:hAnsi="Arial" w:cs="Arial"/>
          <w:sz w:val="22"/>
          <w:szCs w:val="22"/>
          <w:lang w:val="es-ES"/>
        </w:rPr>
        <w:t xml:space="preserve"> Cedes, </w:t>
      </w:r>
      <w:proofErr w:type="spellStart"/>
      <w:r w:rsidRPr="00A8649A">
        <w:rPr>
          <w:rFonts w:ascii="Arial" w:hAnsi="Arial" w:cs="Arial"/>
          <w:sz w:val="22"/>
          <w:szCs w:val="22"/>
          <w:lang w:val="es-ES"/>
        </w:rPr>
        <w:t>campinas</w:t>
      </w:r>
      <w:proofErr w:type="spellEnd"/>
      <w:r w:rsidRPr="00A8649A">
        <w:rPr>
          <w:rFonts w:ascii="Arial" w:hAnsi="Arial" w:cs="Arial"/>
          <w:sz w:val="22"/>
          <w:szCs w:val="22"/>
          <w:lang w:val="es-ES"/>
        </w:rPr>
        <w:t xml:space="preserve"> [Internet]. 2015;35(97):617–27. Disponible en: </w:t>
      </w:r>
      <w:hyperlink r:id="rId15" w:history="1">
        <w:r w:rsidRPr="00A8649A">
          <w:rPr>
            <w:rStyle w:val="Enlla"/>
            <w:rFonts w:ascii="Arial" w:hAnsi="Arial" w:cs="Arial"/>
            <w:sz w:val="22"/>
            <w:szCs w:val="22"/>
            <w:lang w:val="es-ES"/>
          </w:rPr>
          <w:t>https://www.scielo.br/j/ccedes/a/4dPfGLNfQrdgXPnHnCtvkgy/?format=pdf&amp;lang=es</w:t>
        </w:r>
      </w:hyperlink>
    </w:p>
    <w:p w14:paraId="4813A015" w14:textId="77777777" w:rsidR="00A8649A" w:rsidRPr="00A8649A" w:rsidRDefault="00A8649A" w:rsidP="00A8649A">
      <w:pPr>
        <w:spacing w:line="360" w:lineRule="auto"/>
        <w:jc w:val="both"/>
        <w:rPr>
          <w:rFonts w:ascii="Arial" w:hAnsi="Arial" w:cs="Arial"/>
          <w:sz w:val="22"/>
          <w:szCs w:val="22"/>
          <w:lang w:val="es-ES"/>
        </w:rPr>
      </w:pPr>
    </w:p>
    <w:p w14:paraId="33F12ADC" w14:textId="77777777" w:rsidR="00A8649A" w:rsidRPr="00A8649A" w:rsidRDefault="00A8649A" w:rsidP="00A8649A">
      <w:pPr>
        <w:spacing w:line="360" w:lineRule="auto"/>
        <w:jc w:val="both"/>
        <w:rPr>
          <w:rFonts w:ascii="Arial" w:hAnsi="Arial" w:cs="Arial"/>
          <w:sz w:val="22"/>
          <w:szCs w:val="22"/>
          <w:lang w:val="es-ES"/>
        </w:rPr>
      </w:pPr>
      <w:r w:rsidRPr="00A8649A">
        <w:rPr>
          <w:rFonts w:ascii="Arial" w:hAnsi="Arial" w:cs="Arial"/>
          <w:sz w:val="22"/>
          <w:szCs w:val="22"/>
          <w:lang w:val="es-ES"/>
        </w:rPr>
        <w:t xml:space="preserve">13. Valls-Llobet C, </w:t>
      </w:r>
      <w:proofErr w:type="spellStart"/>
      <w:r w:rsidRPr="00A8649A">
        <w:rPr>
          <w:rFonts w:ascii="Arial" w:hAnsi="Arial" w:cs="Arial"/>
          <w:sz w:val="22"/>
          <w:szCs w:val="22"/>
          <w:lang w:val="es-ES"/>
        </w:rPr>
        <w:t>Ojuel</w:t>
      </w:r>
      <w:proofErr w:type="spellEnd"/>
      <w:r w:rsidRPr="00A8649A">
        <w:rPr>
          <w:rFonts w:ascii="Arial" w:hAnsi="Arial" w:cs="Arial"/>
          <w:sz w:val="22"/>
          <w:szCs w:val="22"/>
          <w:lang w:val="es-ES"/>
        </w:rPr>
        <w:t xml:space="preserve"> J, López M, Fuentes M. Manifestación y medicalización del malestar en las mujeres [Internet]. </w:t>
      </w:r>
      <w:proofErr w:type="spellStart"/>
      <w:r w:rsidRPr="00A8649A">
        <w:rPr>
          <w:rFonts w:ascii="Arial" w:hAnsi="Arial" w:cs="Arial"/>
          <w:sz w:val="22"/>
          <w:szCs w:val="22"/>
          <w:lang w:val="es-ES"/>
        </w:rPr>
        <w:t>CAPs</w:t>
      </w:r>
      <w:proofErr w:type="spellEnd"/>
      <w:r w:rsidRPr="00A8649A">
        <w:rPr>
          <w:rFonts w:ascii="Arial" w:hAnsi="Arial" w:cs="Arial"/>
          <w:sz w:val="22"/>
          <w:szCs w:val="22"/>
          <w:lang w:val="es-ES"/>
        </w:rPr>
        <w:t xml:space="preserve"> - Centre </w:t>
      </w:r>
      <w:proofErr w:type="spellStart"/>
      <w:r w:rsidRPr="00A8649A">
        <w:rPr>
          <w:rFonts w:ascii="Arial" w:hAnsi="Arial" w:cs="Arial"/>
          <w:sz w:val="22"/>
          <w:szCs w:val="22"/>
          <w:lang w:val="es-ES"/>
        </w:rPr>
        <w:t>d’Anàlisis</w:t>
      </w:r>
      <w:proofErr w:type="spellEnd"/>
      <w:r w:rsidRPr="00A8649A">
        <w:rPr>
          <w:rFonts w:ascii="Arial" w:hAnsi="Arial" w:cs="Arial"/>
          <w:sz w:val="22"/>
          <w:szCs w:val="22"/>
          <w:lang w:val="es-ES"/>
        </w:rPr>
        <w:t xml:space="preserve"> i Programes </w:t>
      </w:r>
      <w:proofErr w:type="spellStart"/>
      <w:r w:rsidRPr="00A8649A">
        <w:rPr>
          <w:rFonts w:ascii="Arial" w:hAnsi="Arial" w:cs="Arial"/>
          <w:sz w:val="22"/>
          <w:szCs w:val="22"/>
          <w:lang w:val="es-ES"/>
        </w:rPr>
        <w:t>Sanitaris</w:t>
      </w:r>
      <w:proofErr w:type="spellEnd"/>
      <w:r w:rsidRPr="00A8649A">
        <w:rPr>
          <w:rFonts w:ascii="Arial" w:hAnsi="Arial" w:cs="Arial"/>
          <w:sz w:val="22"/>
          <w:szCs w:val="22"/>
          <w:lang w:val="es-ES"/>
        </w:rPr>
        <w:t xml:space="preserve">, Barcelona; Disponible en: </w:t>
      </w:r>
      <w:hyperlink r:id="rId16" w:history="1">
        <w:r w:rsidRPr="00A8649A">
          <w:rPr>
            <w:rStyle w:val="Enlla"/>
            <w:rFonts w:ascii="Arial" w:hAnsi="Arial" w:cs="Arial"/>
            <w:sz w:val="22"/>
            <w:szCs w:val="22"/>
            <w:lang w:val="es-ES"/>
          </w:rPr>
          <w:t>https://www.sanidad.gob.es/en/organizacion/sns/planCalidadSNS/pdf/equidad/05modulo_04.pdf</w:t>
        </w:r>
      </w:hyperlink>
    </w:p>
    <w:p w14:paraId="4605FC9C" w14:textId="77777777" w:rsidR="00A8649A" w:rsidRPr="00A8649A" w:rsidRDefault="00A8649A" w:rsidP="00A8649A">
      <w:pPr>
        <w:spacing w:line="360" w:lineRule="auto"/>
        <w:jc w:val="both"/>
        <w:rPr>
          <w:rFonts w:ascii="Arial" w:hAnsi="Arial" w:cs="Arial"/>
          <w:sz w:val="22"/>
          <w:szCs w:val="22"/>
          <w:lang w:val="es-ES"/>
        </w:rPr>
      </w:pPr>
    </w:p>
    <w:p w14:paraId="6EB8B979" w14:textId="77777777" w:rsidR="00A8649A" w:rsidRPr="00A8649A" w:rsidRDefault="00A8649A" w:rsidP="00A8649A">
      <w:pPr>
        <w:spacing w:line="360" w:lineRule="auto"/>
        <w:jc w:val="both"/>
        <w:rPr>
          <w:rFonts w:ascii="Arial" w:hAnsi="Arial" w:cs="Arial"/>
          <w:sz w:val="22"/>
          <w:szCs w:val="22"/>
        </w:rPr>
      </w:pPr>
      <w:r w:rsidRPr="00A8649A">
        <w:rPr>
          <w:rFonts w:ascii="Arial" w:hAnsi="Arial" w:cs="Arial"/>
          <w:sz w:val="22"/>
          <w:szCs w:val="22"/>
        </w:rPr>
        <w:t>14. Kishore J. A dictionary of Public Health. New Delhi: Century Publications 2002</w:t>
      </w:r>
    </w:p>
    <w:p w14:paraId="3FB037C4" w14:textId="77777777" w:rsidR="00A8649A" w:rsidRPr="00A8649A" w:rsidRDefault="00A8649A" w:rsidP="00A8649A">
      <w:pPr>
        <w:spacing w:line="360" w:lineRule="auto"/>
        <w:jc w:val="both"/>
        <w:rPr>
          <w:rFonts w:ascii="Arial" w:hAnsi="Arial" w:cs="Arial"/>
          <w:sz w:val="22"/>
          <w:szCs w:val="22"/>
        </w:rPr>
      </w:pPr>
    </w:p>
    <w:p w14:paraId="665827C0" w14:textId="77777777" w:rsidR="00A8649A" w:rsidRPr="00A8649A" w:rsidRDefault="00A8649A" w:rsidP="00A8649A">
      <w:pPr>
        <w:spacing w:line="360" w:lineRule="auto"/>
        <w:jc w:val="both"/>
        <w:rPr>
          <w:rFonts w:ascii="Arial" w:hAnsi="Arial" w:cs="Arial"/>
          <w:sz w:val="22"/>
          <w:szCs w:val="22"/>
          <w:lang w:val="es-ES"/>
        </w:rPr>
      </w:pPr>
      <w:r w:rsidRPr="00A8649A">
        <w:rPr>
          <w:rFonts w:ascii="Arial" w:hAnsi="Arial" w:cs="Arial"/>
          <w:sz w:val="22"/>
          <w:szCs w:val="22"/>
        </w:rPr>
        <w:t xml:space="preserve">15. Landa M. C.. </w:t>
      </w:r>
      <w:r w:rsidRPr="00A8649A">
        <w:rPr>
          <w:rFonts w:ascii="Arial" w:hAnsi="Arial" w:cs="Arial"/>
          <w:sz w:val="22"/>
          <w:szCs w:val="22"/>
          <w:lang w:val="es-ES"/>
        </w:rPr>
        <w:t xml:space="preserve">Papel de la terapia hormonal sustitutiva, en la prevención y tratamiento de la osteoporosis menopáusica. Anales </w:t>
      </w:r>
      <w:proofErr w:type="spellStart"/>
      <w:r w:rsidRPr="00A8649A">
        <w:rPr>
          <w:rFonts w:ascii="Arial" w:hAnsi="Arial" w:cs="Arial"/>
          <w:sz w:val="22"/>
          <w:szCs w:val="22"/>
          <w:lang w:val="es-ES"/>
        </w:rPr>
        <w:t>Sis</w:t>
      </w:r>
      <w:proofErr w:type="spellEnd"/>
      <w:r w:rsidRPr="00A8649A">
        <w:rPr>
          <w:rFonts w:ascii="Arial" w:hAnsi="Arial" w:cs="Arial"/>
          <w:sz w:val="22"/>
          <w:szCs w:val="22"/>
          <w:lang w:val="es-ES"/>
        </w:rPr>
        <w:t xml:space="preserve"> San Navarra  [Internet]. 2003  [citado  2024  Mayo  04] ;  26 (</w:t>
      </w:r>
      <w:proofErr w:type="spellStart"/>
      <w:r w:rsidRPr="00A8649A">
        <w:rPr>
          <w:rFonts w:ascii="Arial" w:hAnsi="Arial" w:cs="Arial"/>
          <w:sz w:val="22"/>
          <w:szCs w:val="22"/>
          <w:lang w:val="es-ES"/>
        </w:rPr>
        <w:t>Suppl</w:t>
      </w:r>
      <w:proofErr w:type="spellEnd"/>
      <w:r w:rsidRPr="00A8649A">
        <w:rPr>
          <w:rFonts w:ascii="Arial" w:hAnsi="Arial" w:cs="Arial"/>
          <w:sz w:val="22"/>
          <w:szCs w:val="22"/>
          <w:lang w:val="es-ES"/>
        </w:rPr>
        <w:t xml:space="preserve"> 3): 99-105. Disponible en: </w:t>
      </w:r>
      <w:hyperlink r:id="rId17" w:history="1">
        <w:r w:rsidRPr="00A8649A">
          <w:rPr>
            <w:rStyle w:val="Enlla"/>
            <w:rFonts w:ascii="Arial" w:hAnsi="Arial" w:cs="Arial"/>
            <w:sz w:val="22"/>
            <w:szCs w:val="22"/>
            <w:lang w:val="es-ES"/>
          </w:rPr>
          <w:t>http://scielo.isciii.es/scielo.php?script=sci_arttext&amp;pid=S1137-66272003000600009&amp;lng=es</w:t>
        </w:r>
      </w:hyperlink>
      <w:r w:rsidRPr="00A8649A">
        <w:rPr>
          <w:rFonts w:ascii="Arial" w:hAnsi="Arial" w:cs="Arial"/>
          <w:sz w:val="22"/>
          <w:szCs w:val="22"/>
          <w:lang w:val="es-ES"/>
        </w:rPr>
        <w:t>.</w:t>
      </w:r>
    </w:p>
    <w:p w14:paraId="5EF9F0E0" w14:textId="77777777" w:rsidR="00A8649A" w:rsidRPr="00A8649A" w:rsidRDefault="00A8649A" w:rsidP="00A8649A">
      <w:pPr>
        <w:spacing w:line="360" w:lineRule="auto"/>
        <w:jc w:val="both"/>
        <w:rPr>
          <w:rFonts w:ascii="Arial" w:hAnsi="Arial" w:cs="Arial"/>
          <w:sz w:val="22"/>
          <w:szCs w:val="22"/>
          <w:lang w:val="es-ES"/>
        </w:rPr>
      </w:pPr>
    </w:p>
    <w:p w14:paraId="359AB271" w14:textId="77777777" w:rsidR="00A8649A" w:rsidRPr="00A8649A" w:rsidRDefault="00A8649A" w:rsidP="00A8649A">
      <w:pPr>
        <w:spacing w:line="360" w:lineRule="auto"/>
        <w:jc w:val="both"/>
        <w:rPr>
          <w:rFonts w:ascii="Arial" w:hAnsi="Arial" w:cs="Arial"/>
          <w:sz w:val="22"/>
          <w:szCs w:val="22"/>
          <w:lang w:val="es-ES"/>
        </w:rPr>
      </w:pPr>
      <w:r w:rsidRPr="00A8649A">
        <w:rPr>
          <w:rFonts w:ascii="Arial" w:hAnsi="Arial" w:cs="Arial"/>
          <w:sz w:val="22"/>
          <w:szCs w:val="22"/>
          <w:lang w:val="es-ES"/>
        </w:rPr>
        <w:t xml:space="preserve">16. OMS </w:t>
      </w:r>
      <w:proofErr w:type="spellStart"/>
      <w:r w:rsidRPr="00A8649A">
        <w:rPr>
          <w:rFonts w:ascii="Arial" w:hAnsi="Arial" w:cs="Arial"/>
          <w:sz w:val="22"/>
          <w:szCs w:val="22"/>
          <w:lang w:val="es-ES"/>
        </w:rPr>
        <w:t>definició</w:t>
      </w:r>
      <w:proofErr w:type="spellEnd"/>
      <w:r w:rsidRPr="00A8649A">
        <w:rPr>
          <w:rFonts w:ascii="Arial" w:hAnsi="Arial" w:cs="Arial"/>
          <w:sz w:val="22"/>
          <w:szCs w:val="22"/>
          <w:lang w:val="es-ES"/>
        </w:rPr>
        <w:t xml:space="preserve"> de </w:t>
      </w:r>
      <w:proofErr w:type="spellStart"/>
      <w:r w:rsidRPr="00A8649A">
        <w:rPr>
          <w:rFonts w:ascii="Arial" w:hAnsi="Arial" w:cs="Arial"/>
          <w:sz w:val="22"/>
          <w:szCs w:val="22"/>
          <w:lang w:val="es-ES"/>
        </w:rPr>
        <w:t>salut</w:t>
      </w:r>
      <w:proofErr w:type="spellEnd"/>
      <w:r w:rsidRPr="00A8649A">
        <w:rPr>
          <w:rFonts w:ascii="Arial" w:hAnsi="Arial" w:cs="Arial"/>
          <w:sz w:val="22"/>
          <w:szCs w:val="22"/>
          <w:lang w:val="es-ES"/>
        </w:rPr>
        <w:t xml:space="preserve"> [Internet]. </w:t>
      </w:r>
      <w:proofErr w:type="spellStart"/>
      <w:r w:rsidRPr="00A8649A">
        <w:rPr>
          <w:rFonts w:ascii="Arial" w:hAnsi="Arial" w:cs="Arial"/>
          <w:sz w:val="22"/>
          <w:szCs w:val="22"/>
          <w:lang w:val="es-ES"/>
        </w:rPr>
        <w:t>Organització</w:t>
      </w:r>
      <w:proofErr w:type="spellEnd"/>
      <w:r w:rsidRPr="00A8649A">
        <w:rPr>
          <w:rFonts w:ascii="Arial" w:hAnsi="Arial" w:cs="Arial"/>
          <w:sz w:val="22"/>
          <w:szCs w:val="22"/>
          <w:lang w:val="es-ES"/>
        </w:rPr>
        <w:t xml:space="preserve"> Mundial de la </w:t>
      </w:r>
      <w:proofErr w:type="spellStart"/>
      <w:r w:rsidRPr="00A8649A">
        <w:rPr>
          <w:rFonts w:ascii="Arial" w:hAnsi="Arial" w:cs="Arial"/>
          <w:sz w:val="22"/>
          <w:szCs w:val="22"/>
          <w:lang w:val="es-ES"/>
        </w:rPr>
        <w:t>Salut</w:t>
      </w:r>
      <w:proofErr w:type="spellEnd"/>
      <w:r w:rsidRPr="00A8649A">
        <w:rPr>
          <w:rFonts w:ascii="Arial" w:hAnsi="Arial" w:cs="Arial"/>
          <w:sz w:val="22"/>
          <w:szCs w:val="22"/>
          <w:lang w:val="es-ES"/>
        </w:rPr>
        <w:t xml:space="preserve">. [citado el 5 de 2024]. Disponible en: </w:t>
      </w:r>
      <w:hyperlink r:id="rId18" w:history="1">
        <w:r w:rsidRPr="00A8649A">
          <w:rPr>
            <w:rStyle w:val="Enlla"/>
            <w:rFonts w:ascii="Arial" w:hAnsi="Arial" w:cs="Arial"/>
            <w:sz w:val="22"/>
            <w:szCs w:val="22"/>
            <w:lang w:val="es-ES"/>
          </w:rPr>
          <w:t>https://www.who.int/es/about/frequently-asked-questions</w:t>
        </w:r>
      </w:hyperlink>
    </w:p>
    <w:p w14:paraId="0ABC7691" w14:textId="77777777" w:rsidR="00A8649A" w:rsidRPr="00A8649A" w:rsidRDefault="00A8649A" w:rsidP="00A8649A">
      <w:pPr>
        <w:spacing w:line="360" w:lineRule="auto"/>
        <w:jc w:val="both"/>
        <w:rPr>
          <w:rFonts w:ascii="Arial" w:hAnsi="Arial" w:cs="Arial"/>
          <w:sz w:val="22"/>
          <w:szCs w:val="22"/>
          <w:lang w:val="es-ES"/>
        </w:rPr>
      </w:pPr>
    </w:p>
    <w:p w14:paraId="7B1D4029" w14:textId="77777777" w:rsidR="00A8649A" w:rsidRPr="00A8649A" w:rsidRDefault="00A8649A" w:rsidP="00A8649A">
      <w:pPr>
        <w:spacing w:line="360" w:lineRule="auto"/>
        <w:jc w:val="both"/>
        <w:rPr>
          <w:rFonts w:ascii="Arial" w:hAnsi="Arial" w:cs="Arial"/>
          <w:sz w:val="22"/>
          <w:szCs w:val="22"/>
          <w:lang w:val="es-ES"/>
        </w:rPr>
      </w:pPr>
      <w:r w:rsidRPr="00A8649A">
        <w:rPr>
          <w:rFonts w:ascii="Arial" w:hAnsi="Arial" w:cs="Arial"/>
          <w:sz w:val="22"/>
          <w:szCs w:val="22"/>
          <w:lang w:val="es-ES"/>
        </w:rPr>
        <w:t xml:space="preserve">17. OMS. Objetivos de Desarrollo Sostenible (ODS) [Internet]. OMS, Organización Mundial de </w:t>
      </w:r>
      <w:proofErr w:type="spellStart"/>
      <w:r w:rsidRPr="00A8649A">
        <w:rPr>
          <w:rFonts w:ascii="Arial" w:hAnsi="Arial" w:cs="Arial"/>
          <w:sz w:val="22"/>
          <w:szCs w:val="22"/>
          <w:lang w:val="es-ES"/>
        </w:rPr>
        <w:t>Salut</w:t>
      </w:r>
      <w:proofErr w:type="spellEnd"/>
      <w:r w:rsidRPr="00A8649A">
        <w:rPr>
          <w:rFonts w:ascii="Arial" w:hAnsi="Arial" w:cs="Arial"/>
          <w:sz w:val="22"/>
          <w:szCs w:val="22"/>
          <w:lang w:val="es-ES"/>
        </w:rPr>
        <w:t>. 2022 [citado el 6 de enero de 2024]. Disponible en: n.org/sustainabledevelopment/es/2022/07/objetivo-de-desarrollo-sostenible-covid-19-hepatitis-en-ninos-las-noticias-del-miercoles/</w:t>
      </w:r>
    </w:p>
    <w:p w14:paraId="2C335A89" w14:textId="77777777" w:rsidR="00A8649A" w:rsidRPr="00A8649A" w:rsidRDefault="00A8649A" w:rsidP="00A8649A">
      <w:pPr>
        <w:spacing w:line="360" w:lineRule="auto"/>
        <w:jc w:val="both"/>
        <w:rPr>
          <w:rFonts w:ascii="Arial" w:hAnsi="Arial" w:cs="Arial"/>
          <w:sz w:val="22"/>
          <w:szCs w:val="22"/>
          <w:lang w:val="es-ES"/>
        </w:rPr>
      </w:pPr>
    </w:p>
    <w:p w14:paraId="4924F423" w14:textId="77777777" w:rsidR="00A8649A" w:rsidRPr="00A8649A" w:rsidRDefault="00A8649A" w:rsidP="00A8649A">
      <w:pPr>
        <w:spacing w:line="360" w:lineRule="auto"/>
        <w:jc w:val="both"/>
        <w:rPr>
          <w:rStyle w:val="Enlla"/>
          <w:rFonts w:ascii="Arial" w:hAnsi="Arial" w:cs="Arial"/>
          <w:sz w:val="22"/>
          <w:szCs w:val="22"/>
          <w:lang w:val="fr-FR"/>
        </w:rPr>
      </w:pPr>
      <w:r w:rsidRPr="00A8649A">
        <w:rPr>
          <w:rFonts w:ascii="Arial" w:hAnsi="Arial" w:cs="Arial"/>
          <w:sz w:val="22"/>
          <w:szCs w:val="22"/>
          <w:lang w:val="es-ES"/>
        </w:rPr>
        <w:t xml:space="preserve">18. Pla de </w:t>
      </w:r>
      <w:proofErr w:type="spellStart"/>
      <w:r w:rsidRPr="00A8649A">
        <w:rPr>
          <w:rFonts w:ascii="Arial" w:hAnsi="Arial" w:cs="Arial"/>
          <w:sz w:val="22"/>
          <w:szCs w:val="22"/>
          <w:lang w:val="es-ES"/>
        </w:rPr>
        <w:t>salut</w:t>
      </w:r>
      <w:proofErr w:type="spellEnd"/>
      <w:r w:rsidRPr="00A8649A">
        <w:rPr>
          <w:rFonts w:ascii="Arial" w:hAnsi="Arial" w:cs="Arial"/>
          <w:sz w:val="22"/>
          <w:szCs w:val="22"/>
          <w:lang w:val="es-ES"/>
        </w:rPr>
        <w:t xml:space="preserve"> de Catalunya 2021-2025. Barcelona: </w:t>
      </w:r>
      <w:proofErr w:type="spellStart"/>
      <w:r w:rsidRPr="00A8649A">
        <w:rPr>
          <w:rFonts w:ascii="Arial" w:hAnsi="Arial" w:cs="Arial"/>
          <w:sz w:val="22"/>
          <w:szCs w:val="22"/>
          <w:lang w:val="es-ES"/>
        </w:rPr>
        <w:t>Direcció</w:t>
      </w:r>
      <w:proofErr w:type="spellEnd"/>
      <w:r w:rsidRPr="00A8649A">
        <w:rPr>
          <w:rFonts w:ascii="Arial" w:hAnsi="Arial" w:cs="Arial"/>
          <w:sz w:val="22"/>
          <w:szCs w:val="22"/>
          <w:lang w:val="es-ES"/>
        </w:rPr>
        <w:t xml:space="preserve"> General de </w:t>
      </w:r>
      <w:proofErr w:type="spellStart"/>
      <w:r w:rsidRPr="00A8649A">
        <w:rPr>
          <w:rFonts w:ascii="Arial" w:hAnsi="Arial" w:cs="Arial"/>
          <w:sz w:val="22"/>
          <w:szCs w:val="22"/>
          <w:lang w:val="es-ES"/>
        </w:rPr>
        <w:t>Planificació</w:t>
      </w:r>
      <w:proofErr w:type="spellEnd"/>
      <w:r w:rsidRPr="00A8649A">
        <w:rPr>
          <w:rFonts w:ascii="Arial" w:hAnsi="Arial" w:cs="Arial"/>
          <w:sz w:val="22"/>
          <w:szCs w:val="22"/>
          <w:lang w:val="es-ES"/>
        </w:rPr>
        <w:t xml:space="preserve"> en </w:t>
      </w:r>
      <w:proofErr w:type="spellStart"/>
      <w:r w:rsidRPr="00A8649A">
        <w:rPr>
          <w:rFonts w:ascii="Arial" w:hAnsi="Arial" w:cs="Arial"/>
          <w:sz w:val="22"/>
          <w:szCs w:val="22"/>
          <w:lang w:val="es-ES"/>
        </w:rPr>
        <w:t>Salut</w:t>
      </w:r>
      <w:proofErr w:type="spellEnd"/>
      <w:r w:rsidRPr="00A8649A">
        <w:rPr>
          <w:rFonts w:ascii="Arial" w:hAnsi="Arial" w:cs="Arial"/>
          <w:sz w:val="22"/>
          <w:szCs w:val="22"/>
          <w:lang w:val="es-ES"/>
        </w:rPr>
        <w:t xml:space="preserve">; 2021. </w:t>
      </w:r>
      <w:hyperlink r:id="rId19" w:history="1">
        <w:r w:rsidRPr="00A8649A">
          <w:rPr>
            <w:rStyle w:val="Enlla"/>
            <w:rFonts w:ascii="Arial" w:hAnsi="Arial" w:cs="Arial"/>
            <w:sz w:val="22"/>
            <w:szCs w:val="22"/>
            <w:lang w:val="fr-FR"/>
          </w:rPr>
          <w:t>https://hdl.handle.net/11351/7948</w:t>
        </w:r>
      </w:hyperlink>
    </w:p>
    <w:p w14:paraId="29B6CFAA" w14:textId="77777777" w:rsidR="00A8649A" w:rsidRPr="00A8649A" w:rsidRDefault="00A8649A" w:rsidP="00A8649A">
      <w:pPr>
        <w:spacing w:line="360" w:lineRule="auto"/>
        <w:jc w:val="both"/>
        <w:rPr>
          <w:rStyle w:val="Enlla"/>
          <w:rFonts w:ascii="Arial" w:hAnsi="Arial" w:cs="Arial"/>
          <w:sz w:val="22"/>
          <w:szCs w:val="22"/>
          <w:lang w:val="fr-FR"/>
        </w:rPr>
      </w:pPr>
    </w:p>
    <w:p w14:paraId="65496447" w14:textId="77777777" w:rsidR="00A8649A" w:rsidRPr="00A8649A" w:rsidRDefault="00A8649A" w:rsidP="00A8649A">
      <w:pPr>
        <w:spacing w:line="360" w:lineRule="auto"/>
        <w:jc w:val="both"/>
        <w:rPr>
          <w:rStyle w:val="Enlla"/>
          <w:rFonts w:ascii="Arial" w:hAnsi="Arial" w:cs="Arial"/>
          <w:sz w:val="22"/>
          <w:szCs w:val="22"/>
          <w:lang w:val="fr-FR"/>
        </w:rPr>
      </w:pPr>
      <w:r w:rsidRPr="00A8649A">
        <w:rPr>
          <w:rStyle w:val="Enlla"/>
          <w:rFonts w:ascii="Arial" w:hAnsi="Arial" w:cs="Arial"/>
          <w:sz w:val="22"/>
          <w:szCs w:val="22"/>
          <w:u w:val="none"/>
          <w:lang w:val="fr-FR"/>
        </w:rPr>
        <w:lastRenderedPageBreak/>
        <w:t xml:space="preserve">19. </w:t>
      </w:r>
      <w:proofErr w:type="spellStart"/>
      <w:r w:rsidRPr="00A8649A">
        <w:rPr>
          <w:rStyle w:val="Enlla"/>
          <w:rFonts w:ascii="Arial" w:hAnsi="Arial" w:cs="Arial"/>
          <w:sz w:val="22"/>
          <w:szCs w:val="22"/>
          <w:u w:val="none"/>
          <w:lang w:val="fr-FR"/>
        </w:rPr>
        <w:t>Perfil</w:t>
      </w:r>
      <w:proofErr w:type="spellEnd"/>
      <w:r w:rsidRPr="00A8649A">
        <w:rPr>
          <w:rStyle w:val="Enlla"/>
          <w:rFonts w:ascii="Arial" w:hAnsi="Arial" w:cs="Arial"/>
          <w:sz w:val="22"/>
          <w:szCs w:val="22"/>
          <w:u w:val="none"/>
          <w:lang w:val="fr-FR"/>
        </w:rPr>
        <w:t xml:space="preserve"> </w:t>
      </w:r>
      <w:proofErr w:type="spellStart"/>
      <w:r w:rsidRPr="00A8649A">
        <w:rPr>
          <w:rStyle w:val="Enlla"/>
          <w:rFonts w:ascii="Arial" w:hAnsi="Arial" w:cs="Arial"/>
          <w:sz w:val="22"/>
          <w:szCs w:val="22"/>
          <w:u w:val="none"/>
          <w:lang w:val="fr-FR"/>
        </w:rPr>
        <w:t>professional</w:t>
      </w:r>
      <w:proofErr w:type="spellEnd"/>
      <w:r w:rsidRPr="00A8649A">
        <w:rPr>
          <w:rStyle w:val="Enlla"/>
          <w:rFonts w:ascii="Arial" w:hAnsi="Arial" w:cs="Arial"/>
          <w:sz w:val="22"/>
          <w:szCs w:val="22"/>
          <w:u w:val="none"/>
          <w:lang w:val="fr-FR"/>
        </w:rPr>
        <w:t xml:space="preserve"> d’un/a </w:t>
      </w:r>
      <w:proofErr w:type="spellStart"/>
      <w:r w:rsidRPr="00A8649A">
        <w:rPr>
          <w:rStyle w:val="Enlla"/>
          <w:rFonts w:ascii="Arial" w:hAnsi="Arial" w:cs="Arial"/>
          <w:sz w:val="22"/>
          <w:szCs w:val="22"/>
          <w:u w:val="none"/>
          <w:lang w:val="fr-FR"/>
        </w:rPr>
        <w:t>treballador</w:t>
      </w:r>
      <w:proofErr w:type="spellEnd"/>
      <w:r w:rsidRPr="00A8649A">
        <w:rPr>
          <w:rStyle w:val="Enlla"/>
          <w:rFonts w:ascii="Arial" w:hAnsi="Arial" w:cs="Arial"/>
          <w:sz w:val="22"/>
          <w:szCs w:val="22"/>
          <w:u w:val="none"/>
          <w:lang w:val="fr-FR"/>
        </w:rPr>
        <w:t xml:space="preserve">/a social ASSIR. Institut </w:t>
      </w:r>
      <w:proofErr w:type="spellStart"/>
      <w:r w:rsidRPr="00A8649A">
        <w:rPr>
          <w:rStyle w:val="Enlla"/>
          <w:rFonts w:ascii="Arial" w:hAnsi="Arial" w:cs="Arial"/>
          <w:sz w:val="22"/>
          <w:szCs w:val="22"/>
          <w:u w:val="none"/>
          <w:lang w:val="fr-FR"/>
        </w:rPr>
        <w:t>Català</w:t>
      </w:r>
      <w:proofErr w:type="spellEnd"/>
      <w:r w:rsidRPr="00A8649A">
        <w:rPr>
          <w:rStyle w:val="Enlla"/>
          <w:rFonts w:ascii="Arial" w:hAnsi="Arial" w:cs="Arial"/>
          <w:sz w:val="22"/>
          <w:szCs w:val="22"/>
          <w:u w:val="none"/>
          <w:lang w:val="fr-FR"/>
        </w:rPr>
        <w:t xml:space="preserve"> de la Salut. 2021.</w:t>
      </w:r>
      <w:r w:rsidRPr="00A8649A">
        <w:rPr>
          <w:rStyle w:val="Enlla"/>
          <w:rFonts w:ascii="Arial" w:hAnsi="Arial" w:cs="Arial"/>
          <w:sz w:val="22"/>
          <w:szCs w:val="22"/>
          <w:u w:val="none"/>
          <w:lang w:val="fr-FR"/>
        </w:rPr>
        <w:br/>
        <w:t xml:space="preserve">Disponible en: </w:t>
      </w:r>
      <w:hyperlink r:id="rId20" w:history="1">
        <w:r w:rsidRPr="00A8649A">
          <w:rPr>
            <w:rStyle w:val="Enlla"/>
            <w:rFonts w:ascii="Arial" w:hAnsi="Arial" w:cs="Arial"/>
            <w:sz w:val="22"/>
            <w:szCs w:val="22"/>
            <w:lang w:val="fr-FR"/>
          </w:rPr>
          <w:t>https://ics.gencat.cat/web/.content/Documents/treballeuics/borsatreball/perfils-professionals-definits/2021/ICS_Atencio_Primaria/24032021_Perfil_treball-social_ASSIR.pdf</w:t>
        </w:r>
      </w:hyperlink>
    </w:p>
    <w:p w14:paraId="4B98E87C" w14:textId="77777777" w:rsidR="00A8649A" w:rsidRPr="00A8649A" w:rsidRDefault="00A8649A" w:rsidP="00A8649A">
      <w:pPr>
        <w:spacing w:line="360" w:lineRule="auto"/>
        <w:jc w:val="both"/>
        <w:rPr>
          <w:rStyle w:val="Enlla"/>
          <w:rFonts w:ascii="Arial" w:hAnsi="Arial" w:cs="Arial"/>
          <w:sz w:val="22"/>
          <w:szCs w:val="22"/>
          <w:lang w:val="fr-FR"/>
        </w:rPr>
      </w:pPr>
    </w:p>
    <w:p w14:paraId="441BBE14" w14:textId="77777777" w:rsidR="00A8649A" w:rsidRPr="00A8649A" w:rsidRDefault="00A8649A" w:rsidP="00A8649A">
      <w:pPr>
        <w:spacing w:line="360" w:lineRule="auto"/>
        <w:jc w:val="both"/>
        <w:rPr>
          <w:rFonts w:ascii="Arial" w:hAnsi="Arial" w:cs="Arial"/>
          <w:sz w:val="22"/>
          <w:szCs w:val="22"/>
          <w:lang w:val="es-ES"/>
        </w:rPr>
      </w:pPr>
      <w:r w:rsidRPr="00A8649A">
        <w:rPr>
          <w:rFonts w:ascii="Arial" w:hAnsi="Arial" w:cs="Arial"/>
          <w:sz w:val="22"/>
          <w:szCs w:val="22"/>
          <w:lang w:val="es-ES"/>
        </w:rPr>
        <w:t xml:space="preserve">20. Serrano, M. El </w:t>
      </w:r>
      <w:proofErr w:type="spellStart"/>
      <w:r w:rsidRPr="00A8649A">
        <w:rPr>
          <w:rFonts w:ascii="Arial" w:hAnsi="Arial" w:cs="Arial"/>
          <w:sz w:val="22"/>
          <w:szCs w:val="22"/>
          <w:lang w:val="es-ES"/>
        </w:rPr>
        <w:t>treball</w:t>
      </w:r>
      <w:proofErr w:type="spellEnd"/>
      <w:r w:rsidRPr="00A8649A">
        <w:rPr>
          <w:rFonts w:ascii="Arial" w:hAnsi="Arial" w:cs="Arial"/>
          <w:sz w:val="22"/>
          <w:szCs w:val="22"/>
          <w:lang w:val="es-ES"/>
        </w:rPr>
        <w:t xml:space="preserve"> social </w:t>
      </w:r>
      <w:proofErr w:type="spellStart"/>
      <w:r w:rsidRPr="00A8649A">
        <w:rPr>
          <w:rFonts w:ascii="Arial" w:hAnsi="Arial" w:cs="Arial"/>
          <w:sz w:val="22"/>
          <w:szCs w:val="22"/>
          <w:lang w:val="es-ES"/>
        </w:rPr>
        <w:t>Sanitari</w:t>
      </w:r>
      <w:proofErr w:type="spellEnd"/>
      <w:r w:rsidRPr="00A8649A">
        <w:rPr>
          <w:rFonts w:ascii="Arial" w:hAnsi="Arial" w:cs="Arial"/>
          <w:sz w:val="22"/>
          <w:szCs w:val="22"/>
          <w:lang w:val="es-ES"/>
        </w:rPr>
        <w:t xml:space="preserve"> </w:t>
      </w:r>
      <w:proofErr w:type="spellStart"/>
      <w:r w:rsidRPr="00A8649A">
        <w:rPr>
          <w:rFonts w:ascii="Arial" w:hAnsi="Arial" w:cs="Arial"/>
          <w:sz w:val="22"/>
          <w:szCs w:val="22"/>
          <w:lang w:val="es-ES"/>
        </w:rPr>
        <w:t>amb</w:t>
      </w:r>
      <w:proofErr w:type="spellEnd"/>
      <w:r w:rsidRPr="00A8649A">
        <w:rPr>
          <w:rFonts w:ascii="Arial" w:hAnsi="Arial" w:cs="Arial"/>
          <w:sz w:val="22"/>
          <w:szCs w:val="22"/>
          <w:lang w:val="es-ES"/>
        </w:rPr>
        <w:t xml:space="preserve"> </w:t>
      </w:r>
      <w:proofErr w:type="spellStart"/>
      <w:r w:rsidRPr="00A8649A">
        <w:rPr>
          <w:rFonts w:ascii="Arial" w:hAnsi="Arial" w:cs="Arial"/>
          <w:sz w:val="22"/>
          <w:szCs w:val="22"/>
          <w:lang w:val="es-ES"/>
        </w:rPr>
        <w:t>adults</w:t>
      </w:r>
      <w:proofErr w:type="spellEnd"/>
      <w:r w:rsidRPr="00A8649A">
        <w:rPr>
          <w:rFonts w:ascii="Arial" w:hAnsi="Arial" w:cs="Arial"/>
          <w:sz w:val="22"/>
          <w:szCs w:val="22"/>
          <w:lang w:val="es-ES"/>
        </w:rPr>
        <w:t xml:space="preserve">, </w:t>
      </w:r>
      <w:proofErr w:type="spellStart"/>
      <w:r w:rsidRPr="00A8649A">
        <w:rPr>
          <w:rFonts w:ascii="Arial" w:hAnsi="Arial" w:cs="Arial"/>
          <w:sz w:val="22"/>
          <w:szCs w:val="22"/>
          <w:lang w:val="es-ES"/>
        </w:rPr>
        <w:t>atenció</w:t>
      </w:r>
      <w:proofErr w:type="spellEnd"/>
      <w:r w:rsidRPr="00A8649A">
        <w:rPr>
          <w:rFonts w:ascii="Arial" w:hAnsi="Arial" w:cs="Arial"/>
          <w:sz w:val="22"/>
          <w:szCs w:val="22"/>
          <w:lang w:val="es-ES"/>
        </w:rPr>
        <w:t xml:space="preserve"> primaria i </w:t>
      </w:r>
      <w:proofErr w:type="spellStart"/>
      <w:r w:rsidRPr="00A8649A">
        <w:rPr>
          <w:rFonts w:ascii="Arial" w:hAnsi="Arial" w:cs="Arial"/>
          <w:sz w:val="22"/>
          <w:szCs w:val="22"/>
          <w:lang w:val="es-ES"/>
        </w:rPr>
        <w:t>atenció</w:t>
      </w:r>
      <w:proofErr w:type="spellEnd"/>
      <w:r w:rsidRPr="00A8649A">
        <w:rPr>
          <w:rFonts w:ascii="Arial" w:hAnsi="Arial" w:cs="Arial"/>
          <w:sz w:val="22"/>
          <w:szCs w:val="22"/>
          <w:lang w:val="es-ES"/>
        </w:rPr>
        <w:t xml:space="preserve"> </w:t>
      </w:r>
      <w:proofErr w:type="spellStart"/>
      <w:r w:rsidRPr="00A8649A">
        <w:rPr>
          <w:rFonts w:ascii="Arial" w:hAnsi="Arial" w:cs="Arial"/>
          <w:sz w:val="22"/>
          <w:szCs w:val="22"/>
          <w:lang w:val="es-ES"/>
        </w:rPr>
        <w:t>especialitzada</w:t>
      </w:r>
      <w:proofErr w:type="spellEnd"/>
      <w:r w:rsidRPr="00A8649A">
        <w:rPr>
          <w:rFonts w:ascii="Arial" w:hAnsi="Arial" w:cs="Arial"/>
          <w:sz w:val="22"/>
          <w:szCs w:val="22"/>
          <w:lang w:val="es-ES"/>
        </w:rPr>
        <w:t xml:space="preserve">. UOC, </w:t>
      </w:r>
      <w:proofErr w:type="spellStart"/>
      <w:r w:rsidRPr="00A8649A">
        <w:rPr>
          <w:rFonts w:ascii="Arial" w:hAnsi="Arial" w:cs="Arial"/>
          <w:sz w:val="22"/>
          <w:szCs w:val="22"/>
          <w:lang w:val="es-ES"/>
        </w:rPr>
        <w:t>Universitat</w:t>
      </w:r>
      <w:proofErr w:type="spellEnd"/>
      <w:r w:rsidRPr="00A8649A">
        <w:rPr>
          <w:rFonts w:ascii="Arial" w:hAnsi="Arial" w:cs="Arial"/>
          <w:sz w:val="22"/>
          <w:szCs w:val="22"/>
          <w:lang w:val="es-ES"/>
        </w:rPr>
        <w:t xml:space="preserve"> Oberta de Catalunya. [material </w:t>
      </w:r>
      <w:proofErr w:type="spellStart"/>
      <w:r w:rsidRPr="00A8649A">
        <w:rPr>
          <w:rFonts w:ascii="Arial" w:hAnsi="Arial" w:cs="Arial"/>
          <w:sz w:val="22"/>
          <w:szCs w:val="22"/>
          <w:lang w:val="es-ES"/>
        </w:rPr>
        <w:t>d’estudi</w:t>
      </w:r>
      <w:proofErr w:type="spellEnd"/>
      <w:r w:rsidRPr="00A8649A">
        <w:rPr>
          <w:rFonts w:ascii="Arial" w:hAnsi="Arial" w:cs="Arial"/>
          <w:sz w:val="22"/>
          <w:szCs w:val="22"/>
          <w:lang w:val="es-ES"/>
        </w:rPr>
        <w:t xml:space="preserve">] </w:t>
      </w:r>
      <w:proofErr w:type="spellStart"/>
      <w:r w:rsidRPr="00A8649A">
        <w:rPr>
          <w:rFonts w:ascii="Arial" w:hAnsi="Arial" w:cs="Arial"/>
          <w:sz w:val="22"/>
          <w:szCs w:val="22"/>
          <w:lang w:val="es-ES"/>
        </w:rPr>
        <w:t>consultat</w:t>
      </w:r>
      <w:proofErr w:type="spellEnd"/>
      <w:r w:rsidRPr="00A8649A">
        <w:rPr>
          <w:rFonts w:ascii="Arial" w:hAnsi="Arial" w:cs="Arial"/>
          <w:sz w:val="22"/>
          <w:szCs w:val="22"/>
          <w:lang w:val="es-ES"/>
        </w:rPr>
        <w:t xml:space="preserve"> el : 6 abril 2024.</w:t>
      </w:r>
    </w:p>
    <w:p w14:paraId="7757E7B8" w14:textId="77777777" w:rsidR="00A8649A" w:rsidRPr="00A8649A" w:rsidRDefault="00A8649A" w:rsidP="00A8649A">
      <w:pPr>
        <w:spacing w:line="360" w:lineRule="auto"/>
        <w:jc w:val="both"/>
        <w:rPr>
          <w:rFonts w:ascii="Arial" w:hAnsi="Arial" w:cs="Arial"/>
          <w:sz w:val="22"/>
          <w:szCs w:val="22"/>
          <w:lang w:val="es-ES"/>
        </w:rPr>
      </w:pPr>
    </w:p>
    <w:p w14:paraId="0261719D" w14:textId="77777777" w:rsidR="00A8649A" w:rsidRPr="00A8649A" w:rsidRDefault="00A8649A" w:rsidP="00A8649A">
      <w:pPr>
        <w:spacing w:line="360" w:lineRule="auto"/>
        <w:jc w:val="both"/>
        <w:rPr>
          <w:rFonts w:ascii="Arial" w:hAnsi="Arial" w:cs="Arial"/>
          <w:sz w:val="22"/>
          <w:szCs w:val="22"/>
          <w:lang w:val="es-ES"/>
        </w:rPr>
      </w:pPr>
      <w:r w:rsidRPr="00A8649A">
        <w:rPr>
          <w:rFonts w:ascii="Arial" w:hAnsi="Arial" w:cs="Arial"/>
          <w:sz w:val="22"/>
          <w:szCs w:val="22"/>
          <w:lang w:val="es-ES"/>
        </w:rPr>
        <w:t xml:space="preserve">21. Selva C. El tabú de la </w:t>
      </w:r>
      <w:proofErr w:type="spellStart"/>
      <w:r w:rsidRPr="00A8649A">
        <w:rPr>
          <w:rFonts w:ascii="Arial" w:hAnsi="Arial" w:cs="Arial"/>
          <w:sz w:val="22"/>
          <w:szCs w:val="22"/>
          <w:lang w:val="es-ES"/>
        </w:rPr>
        <w:t>menopausa</w:t>
      </w:r>
      <w:proofErr w:type="spellEnd"/>
      <w:r w:rsidRPr="00A8649A">
        <w:rPr>
          <w:rFonts w:ascii="Arial" w:hAnsi="Arial" w:cs="Arial"/>
          <w:sz w:val="22"/>
          <w:szCs w:val="22"/>
          <w:lang w:val="es-ES"/>
        </w:rPr>
        <w:t xml:space="preserve">. Una </w:t>
      </w:r>
      <w:proofErr w:type="spellStart"/>
      <w:r w:rsidRPr="00A8649A">
        <w:rPr>
          <w:rFonts w:ascii="Arial" w:hAnsi="Arial" w:cs="Arial"/>
          <w:sz w:val="22"/>
          <w:szCs w:val="22"/>
          <w:lang w:val="es-ES"/>
        </w:rPr>
        <w:t>discriminació</w:t>
      </w:r>
      <w:proofErr w:type="spellEnd"/>
      <w:r w:rsidRPr="00A8649A">
        <w:rPr>
          <w:rFonts w:ascii="Arial" w:hAnsi="Arial" w:cs="Arial"/>
          <w:sz w:val="22"/>
          <w:szCs w:val="22"/>
          <w:lang w:val="es-ES"/>
        </w:rPr>
        <w:t xml:space="preserve"> </w:t>
      </w:r>
      <w:proofErr w:type="spellStart"/>
      <w:r w:rsidRPr="00A8649A">
        <w:rPr>
          <w:rFonts w:ascii="Arial" w:hAnsi="Arial" w:cs="Arial"/>
          <w:sz w:val="22"/>
          <w:szCs w:val="22"/>
          <w:lang w:val="es-ES"/>
        </w:rPr>
        <w:t>invisivilitzada</w:t>
      </w:r>
      <w:proofErr w:type="spellEnd"/>
      <w:r w:rsidRPr="00A8649A">
        <w:rPr>
          <w:rFonts w:ascii="Arial" w:hAnsi="Arial" w:cs="Arial"/>
          <w:sz w:val="22"/>
          <w:szCs w:val="22"/>
          <w:lang w:val="es-ES"/>
        </w:rPr>
        <w:t xml:space="preserve"> [Internet]. </w:t>
      </w:r>
      <w:proofErr w:type="spellStart"/>
      <w:r w:rsidRPr="00A8649A">
        <w:rPr>
          <w:rFonts w:ascii="Arial" w:hAnsi="Arial" w:cs="Arial"/>
          <w:sz w:val="22"/>
          <w:szCs w:val="22"/>
          <w:lang w:val="es-ES"/>
        </w:rPr>
        <w:t>Fundació</w:t>
      </w:r>
      <w:proofErr w:type="spellEnd"/>
      <w:r w:rsidRPr="00A8649A">
        <w:rPr>
          <w:rFonts w:ascii="Arial" w:hAnsi="Arial" w:cs="Arial"/>
          <w:sz w:val="22"/>
          <w:szCs w:val="22"/>
          <w:lang w:val="es-ES"/>
        </w:rPr>
        <w:t xml:space="preserve"> Irla; Desembre 2023. Disponible en: https://irla.cat/publicacions/tabu-menopausa/</w:t>
      </w:r>
    </w:p>
    <w:p w14:paraId="6F503992" w14:textId="77777777" w:rsidR="00A8649A" w:rsidRPr="00A8649A" w:rsidRDefault="00A8649A" w:rsidP="00A8649A">
      <w:pPr>
        <w:spacing w:line="360" w:lineRule="auto"/>
        <w:jc w:val="both"/>
        <w:rPr>
          <w:rFonts w:ascii="Arial" w:hAnsi="Arial" w:cs="Arial"/>
          <w:sz w:val="22"/>
          <w:szCs w:val="22"/>
          <w:lang w:val="es-ES"/>
        </w:rPr>
      </w:pPr>
    </w:p>
    <w:p w14:paraId="73BD9651" w14:textId="77777777" w:rsidR="00A8649A" w:rsidRPr="00A8649A" w:rsidRDefault="00A8649A" w:rsidP="00A8649A">
      <w:pPr>
        <w:spacing w:line="360" w:lineRule="auto"/>
        <w:jc w:val="both"/>
        <w:rPr>
          <w:rFonts w:ascii="Arial" w:hAnsi="Arial" w:cs="Arial"/>
          <w:sz w:val="22"/>
          <w:szCs w:val="22"/>
          <w:lang w:val="es-ES"/>
        </w:rPr>
      </w:pPr>
      <w:r w:rsidRPr="00A8649A">
        <w:rPr>
          <w:rFonts w:ascii="Arial" w:hAnsi="Arial" w:cs="Arial"/>
          <w:sz w:val="22"/>
          <w:szCs w:val="22"/>
          <w:lang w:val="es-ES"/>
        </w:rPr>
        <w:t xml:space="preserve">22. Margarit M, Prat G, </w:t>
      </w:r>
      <w:proofErr w:type="spellStart"/>
      <w:r w:rsidRPr="00A8649A">
        <w:rPr>
          <w:rFonts w:ascii="Arial" w:hAnsi="Arial" w:cs="Arial"/>
          <w:sz w:val="22"/>
          <w:szCs w:val="22"/>
          <w:lang w:val="es-ES"/>
        </w:rPr>
        <w:t>Raich</w:t>
      </w:r>
      <w:proofErr w:type="spellEnd"/>
      <w:r w:rsidRPr="00A8649A">
        <w:rPr>
          <w:rFonts w:ascii="Arial" w:hAnsi="Arial" w:cs="Arial"/>
          <w:sz w:val="22"/>
          <w:szCs w:val="22"/>
          <w:lang w:val="es-ES"/>
        </w:rPr>
        <w:t xml:space="preserve"> A. Mujeres en menopausia: una experiencia de trabajo grupal. Revista de servicios sociales y política social. 1999;55–64.</w:t>
      </w:r>
    </w:p>
    <w:p w14:paraId="4B3C9125" w14:textId="77777777" w:rsidR="00A8649A" w:rsidRPr="00A8649A" w:rsidRDefault="00A8649A" w:rsidP="00A8649A">
      <w:pPr>
        <w:spacing w:line="360" w:lineRule="auto"/>
        <w:jc w:val="both"/>
        <w:rPr>
          <w:rFonts w:ascii="Arial" w:hAnsi="Arial" w:cs="Arial"/>
          <w:sz w:val="22"/>
          <w:szCs w:val="22"/>
          <w:lang w:val="es-ES"/>
        </w:rPr>
      </w:pPr>
    </w:p>
    <w:p w14:paraId="6D990BAF" w14:textId="56CF6B18" w:rsidR="00A8649A" w:rsidRDefault="00A8649A" w:rsidP="00A8649A">
      <w:pPr>
        <w:spacing w:line="360" w:lineRule="auto"/>
        <w:jc w:val="both"/>
        <w:rPr>
          <w:rFonts w:ascii="Arial" w:hAnsi="Arial" w:cs="Arial"/>
          <w:sz w:val="22"/>
          <w:szCs w:val="22"/>
          <w:lang w:val="es-ES"/>
        </w:rPr>
      </w:pPr>
      <w:r w:rsidRPr="00A8649A">
        <w:rPr>
          <w:rFonts w:ascii="Arial" w:hAnsi="Arial" w:cs="Arial"/>
          <w:sz w:val="22"/>
          <w:szCs w:val="22"/>
          <w:lang w:val="es-ES"/>
        </w:rPr>
        <w:t xml:space="preserve">23. Bassa M, Pou F. </w:t>
      </w:r>
      <w:proofErr w:type="spellStart"/>
      <w:r w:rsidRPr="00A8649A">
        <w:rPr>
          <w:rFonts w:ascii="Arial" w:hAnsi="Arial" w:cs="Arial"/>
          <w:sz w:val="22"/>
          <w:szCs w:val="22"/>
          <w:lang w:val="es-ES"/>
        </w:rPr>
        <w:t>Viure</w:t>
      </w:r>
      <w:proofErr w:type="spellEnd"/>
      <w:r w:rsidRPr="00A8649A">
        <w:rPr>
          <w:rFonts w:ascii="Arial" w:hAnsi="Arial" w:cs="Arial"/>
          <w:sz w:val="22"/>
          <w:szCs w:val="22"/>
          <w:lang w:val="es-ES"/>
        </w:rPr>
        <w:t xml:space="preserve"> </w:t>
      </w:r>
      <w:proofErr w:type="spellStart"/>
      <w:r w:rsidRPr="00A8649A">
        <w:rPr>
          <w:rFonts w:ascii="Arial" w:hAnsi="Arial" w:cs="Arial"/>
          <w:sz w:val="22"/>
          <w:szCs w:val="22"/>
          <w:lang w:val="es-ES"/>
        </w:rPr>
        <w:t>sense</w:t>
      </w:r>
      <w:proofErr w:type="spellEnd"/>
      <w:r w:rsidRPr="00A8649A">
        <w:rPr>
          <w:rFonts w:ascii="Arial" w:hAnsi="Arial" w:cs="Arial"/>
          <w:sz w:val="22"/>
          <w:szCs w:val="22"/>
          <w:lang w:val="es-ES"/>
        </w:rPr>
        <w:t xml:space="preserve"> regles [Internet]. </w:t>
      </w:r>
      <w:proofErr w:type="spellStart"/>
      <w:r w:rsidRPr="00A8649A">
        <w:rPr>
          <w:rFonts w:ascii="Arial" w:hAnsi="Arial" w:cs="Arial"/>
          <w:sz w:val="22"/>
          <w:szCs w:val="22"/>
          <w:lang w:val="es-ES"/>
        </w:rPr>
        <w:t>Senseficció</w:t>
      </w:r>
      <w:proofErr w:type="spellEnd"/>
      <w:r w:rsidRPr="00A8649A">
        <w:rPr>
          <w:rFonts w:ascii="Arial" w:hAnsi="Arial" w:cs="Arial"/>
          <w:sz w:val="22"/>
          <w:szCs w:val="22"/>
          <w:lang w:val="es-ES"/>
        </w:rPr>
        <w:t xml:space="preserve">. tv3alacarta; 2023. Disponible en: </w:t>
      </w:r>
      <w:hyperlink r:id="rId21" w:history="1">
        <w:r w:rsidR="00EC078C" w:rsidRPr="00D24554">
          <w:rPr>
            <w:rStyle w:val="Enlla"/>
            <w:rFonts w:ascii="Arial" w:hAnsi="Arial" w:cs="Arial"/>
            <w:sz w:val="22"/>
            <w:szCs w:val="22"/>
            <w:lang w:val="es-ES"/>
          </w:rPr>
          <w:t>https://www.ccma.cat/3cat/viure-sense-regles/video/6254247/</w:t>
        </w:r>
      </w:hyperlink>
    </w:p>
    <w:p w14:paraId="48DE7035" w14:textId="77777777" w:rsidR="00EC078C" w:rsidRPr="00A8649A" w:rsidRDefault="00EC078C" w:rsidP="00A8649A">
      <w:pPr>
        <w:spacing w:line="360" w:lineRule="auto"/>
        <w:jc w:val="both"/>
        <w:rPr>
          <w:rFonts w:ascii="Arial" w:hAnsi="Arial" w:cs="Arial"/>
          <w:sz w:val="22"/>
          <w:szCs w:val="22"/>
          <w:lang w:val="es-ES"/>
        </w:rPr>
      </w:pPr>
    </w:p>
    <w:p w14:paraId="086C2A01" w14:textId="4F1E4076" w:rsidR="00EC078C" w:rsidRPr="00EC078C" w:rsidRDefault="00A8649A" w:rsidP="00A8649A">
      <w:pPr>
        <w:spacing w:line="360" w:lineRule="auto"/>
        <w:jc w:val="both"/>
        <w:rPr>
          <w:rFonts w:ascii="Arial" w:hAnsi="Arial" w:cs="Arial"/>
          <w:sz w:val="22"/>
          <w:szCs w:val="22"/>
          <w:u w:val="single"/>
          <w:lang w:val="fr-FR"/>
        </w:rPr>
      </w:pPr>
      <w:r w:rsidRPr="00A8649A">
        <w:rPr>
          <w:rFonts w:ascii="Arial" w:hAnsi="Arial" w:cs="Arial"/>
          <w:sz w:val="22"/>
          <w:szCs w:val="22"/>
        </w:rPr>
        <w:t xml:space="preserve">24. Ryan RM, Deci EL: On happiness and human potential: a review of research on hedonic and eudaimonic well-being. </w:t>
      </w:r>
      <w:proofErr w:type="spellStart"/>
      <w:r w:rsidRPr="00A8649A">
        <w:rPr>
          <w:rFonts w:ascii="Arial" w:hAnsi="Arial" w:cs="Arial"/>
          <w:sz w:val="22"/>
          <w:szCs w:val="22"/>
          <w:lang w:val="fr-FR"/>
        </w:rPr>
        <w:t>Annu</w:t>
      </w:r>
      <w:proofErr w:type="spellEnd"/>
      <w:r w:rsidRPr="00A8649A">
        <w:rPr>
          <w:rFonts w:ascii="Arial" w:hAnsi="Arial" w:cs="Arial"/>
          <w:sz w:val="22"/>
          <w:szCs w:val="22"/>
          <w:lang w:val="fr-FR"/>
        </w:rPr>
        <w:t xml:space="preserve"> </w:t>
      </w:r>
      <w:proofErr w:type="spellStart"/>
      <w:r w:rsidRPr="00A8649A">
        <w:rPr>
          <w:rFonts w:ascii="Arial" w:hAnsi="Arial" w:cs="Arial"/>
          <w:sz w:val="22"/>
          <w:szCs w:val="22"/>
          <w:lang w:val="fr-FR"/>
        </w:rPr>
        <w:t>Rev</w:t>
      </w:r>
      <w:proofErr w:type="spellEnd"/>
      <w:r w:rsidRPr="00A8649A">
        <w:rPr>
          <w:rFonts w:ascii="Arial" w:hAnsi="Arial" w:cs="Arial"/>
          <w:sz w:val="22"/>
          <w:szCs w:val="22"/>
          <w:lang w:val="fr-FR"/>
        </w:rPr>
        <w:t xml:space="preserve"> </w:t>
      </w:r>
      <w:proofErr w:type="spellStart"/>
      <w:r w:rsidRPr="00A8649A">
        <w:rPr>
          <w:rFonts w:ascii="Arial" w:hAnsi="Arial" w:cs="Arial"/>
          <w:sz w:val="22"/>
          <w:szCs w:val="22"/>
          <w:lang w:val="fr-FR"/>
        </w:rPr>
        <w:t>Psychol</w:t>
      </w:r>
      <w:proofErr w:type="spellEnd"/>
      <w:r w:rsidRPr="00A8649A">
        <w:rPr>
          <w:rFonts w:ascii="Arial" w:hAnsi="Arial" w:cs="Arial"/>
          <w:sz w:val="22"/>
          <w:szCs w:val="22"/>
          <w:lang w:val="fr-FR"/>
        </w:rPr>
        <w:t xml:space="preserve"> 2001, 52:141–166. 10.1146/annurev.psych.52.1.141. Disponible </w:t>
      </w:r>
      <w:proofErr w:type="spellStart"/>
      <w:r w:rsidRPr="00A8649A">
        <w:rPr>
          <w:rFonts w:ascii="Arial" w:hAnsi="Arial" w:cs="Arial"/>
          <w:sz w:val="22"/>
          <w:szCs w:val="22"/>
          <w:lang w:val="fr-FR"/>
        </w:rPr>
        <w:t>a</w:t>
      </w:r>
      <w:proofErr w:type="spellEnd"/>
      <w:r w:rsidRPr="00A8649A">
        <w:rPr>
          <w:rFonts w:ascii="Arial" w:hAnsi="Arial" w:cs="Arial"/>
          <w:sz w:val="22"/>
          <w:szCs w:val="22"/>
          <w:lang w:val="fr-FR"/>
        </w:rPr>
        <w:t xml:space="preserve">: </w:t>
      </w:r>
      <w:hyperlink r:id="rId22" w:history="1">
        <w:r w:rsidRPr="00A8649A">
          <w:rPr>
            <w:rStyle w:val="Enlla"/>
            <w:rFonts w:ascii="Arial" w:hAnsi="Arial" w:cs="Arial"/>
            <w:sz w:val="22"/>
            <w:szCs w:val="22"/>
            <w:lang w:val="fr-FR"/>
          </w:rPr>
          <w:t>https://www.annualreviews.org/doi/10.1146/annurev.psych.52.1.141</w:t>
        </w:r>
      </w:hyperlink>
    </w:p>
    <w:p w14:paraId="0906A92E" w14:textId="77777777" w:rsidR="00A8649A" w:rsidRPr="00A8649A" w:rsidRDefault="00A8649A" w:rsidP="00A8649A">
      <w:pPr>
        <w:spacing w:line="360" w:lineRule="auto"/>
        <w:jc w:val="both"/>
        <w:rPr>
          <w:rStyle w:val="Enlla"/>
          <w:rFonts w:ascii="Arial" w:hAnsi="Arial" w:cs="Arial"/>
          <w:sz w:val="22"/>
          <w:szCs w:val="22"/>
          <w:lang w:val="fr-FR"/>
        </w:rPr>
      </w:pPr>
    </w:p>
    <w:p w14:paraId="5F9504E7" w14:textId="77777777" w:rsidR="00A8649A" w:rsidRDefault="00A8649A" w:rsidP="00A8649A">
      <w:pPr>
        <w:spacing w:line="360" w:lineRule="auto"/>
        <w:jc w:val="both"/>
        <w:rPr>
          <w:rStyle w:val="Enlla"/>
          <w:rFonts w:ascii="Arial" w:hAnsi="Arial" w:cs="Arial"/>
          <w:sz w:val="22"/>
          <w:szCs w:val="22"/>
          <w:lang w:val="es-ES"/>
        </w:rPr>
      </w:pPr>
      <w:r w:rsidRPr="00A8649A">
        <w:rPr>
          <w:rStyle w:val="Enlla"/>
          <w:rFonts w:ascii="Arial" w:hAnsi="Arial" w:cs="Arial"/>
          <w:sz w:val="22"/>
          <w:szCs w:val="22"/>
          <w:u w:val="none"/>
          <w:lang w:val="es-ES"/>
        </w:rPr>
        <w:t>25.</w:t>
      </w:r>
      <w:r w:rsidRPr="00A8649A">
        <w:rPr>
          <w:rFonts w:ascii="Arial" w:hAnsi="Arial" w:cs="Arial"/>
          <w:sz w:val="22"/>
          <w:szCs w:val="22"/>
          <w:lang w:val="es-ES"/>
        </w:rPr>
        <w:t xml:space="preserve"> </w:t>
      </w:r>
      <w:r w:rsidRPr="00A8649A">
        <w:rPr>
          <w:rStyle w:val="Enlla"/>
          <w:rFonts w:ascii="Arial" w:hAnsi="Arial" w:cs="Arial"/>
          <w:sz w:val="22"/>
          <w:szCs w:val="22"/>
          <w:u w:val="none"/>
          <w:lang w:val="es-ES"/>
        </w:rPr>
        <w:t xml:space="preserve">Bellón </w:t>
      </w:r>
      <w:proofErr w:type="spellStart"/>
      <w:r w:rsidRPr="00A8649A">
        <w:rPr>
          <w:rStyle w:val="Enlla"/>
          <w:rFonts w:ascii="Arial" w:hAnsi="Arial" w:cs="Arial"/>
          <w:sz w:val="22"/>
          <w:szCs w:val="22"/>
          <w:u w:val="none"/>
          <w:lang w:val="es-ES"/>
        </w:rPr>
        <w:t>Saameño</w:t>
      </w:r>
      <w:proofErr w:type="spellEnd"/>
      <w:r w:rsidRPr="00A8649A">
        <w:rPr>
          <w:rStyle w:val="Enlla"/>
          <w:rFonts w:ascii="Arial" w:hAnsi="Arial" w:cs="Arial"/>
          <w:sz w:val="22"/>
          <w:szCs w:val="22"/>
          <w:u w:val="none"/>
          <w:lang w:val="es-ES"/>
        </w:rPr>
        <w:t xml:space="preserve">, J. A., Delgado Sánchez, A., Luna del Castillo, J. D., &amp; </w:t>
      </w:r>
      <w:proofErr w:type="spellStart"/>
      <w:r w:rsidRPr="00A8649A">
        <w:rPr>
          <w:rStyle w:val="Enlla"/>
          <w:rFonts w:ascii="Arial" w:hAnsi="Arial" w:cs="Arial"/>
          <w:sz w:val="22"/>
          <w:szCs w:val="22"/>
          <w:u w:val="none"/>
          <w:lang w:val="es-ES"/>
        </w:rPr>
        <w:t>Lardelli</w:t>
      </w:r>
      <w:proofErr w:type="spellEnd"/>
      <w:r w:rsidRPr="00A8649A">
        <w:rPr>
          <w:rStyle w:val="Enlla"/>
          <w:rFonts w:ascii="Arial" w:hAnsi="Arial" w:cs="Arial"/>
          <w:sz w:val="22"/>
          <w:szCs w:val="22"/>
          <w:u w:val="none"/>
          <w:lang w:val="es-ES"/>
        </w:rPr>
        <w:t xml:space="preserve"> Claret, P. (1996). Validez y fiabilidad del cuestionario de apoyo social funcional Duke-UNC-11. Atención Primaria, 18(4), 153-163.</w:t>
      </w:r>
      <w:r w:rsidRPr="00A8649A">
        <w:rPr>
          <w:rStyle w:val="Enlla"/>
          <w:rFonts w:ascii="Arial" w:hAnsi="Arial" w:cs="Arial"/>
          <w:sz w:val="22"/>
          <w:szCs w:val="22"/>
          <w:lang w:val="es-ES"/>
        </w:rPr>
        <w:t xml:space="preserve"> </w:t>
      </w:r>
      <w:hyperlink r:id="rId23" w:history="1">
        <w:r w:rsidRPr="00A8649A">
          <w:rPr>
            <w:rStyle w:val="Enlla"/>
            <w:rFonts w:ascii="Arial" w:hAnsi="Arial" w:cs="Arial"/>
            <w:sz w:val="22"/>
            <w:szCs w:val="22"/>
            <w:lang w:val="es-ES"/>
          </w:rPr>
          <w:t>https://www.elsevier.es/es-revista-atencion-primaria-27-articulo-validez-fiabilidad-del-cuestionario-apoyo-1432</w:t>
        </w:r>
      </w:hyperlink>
    </w:p>
    <w:p w14:paraId="72E9FEC9" w14:textId="77777777" w:rsidR="00A8649A" w:rsidRPr="00A8649A" w:rsidRDefault="00A8649A" w:rsidP="00A8649A">
      <w:pPr>
        <w:spacing w:line="360" w:lineRule="auto"/>
        <w:jc w:val="both"/>
        <w:rPr>
          <w:rStyle w:val="Enlla"/>
          <w:rFonts w:ascii="Arial" w:hAnsi="Arial" w:cs="Arial"/>
          <w:sz w:val="22"/>
          <w:szCs w:val="22"/>
          <w:lang w:val="es-ES"/>
        </w:rPr>
      </w:pPr>
    </w:p>
    <w:p w14:paraId="15E0624D" w14:textId="77777777" w:rsidR="00A8649A" w:rsidRPr="00A8649A" w:rsidRDefault="00A8649A" w:rsidP="00A8649A">
      <w:pPr>
        <w:pStyle w:val="Default"/>
        <w:jc w:val="both"/>
        <w:rPr>
          <w:rFonts w:ascii="Arial" w:hAnsi="Arial" w:cs="Arial"/>
          <w:sz w:val="22"/>
          <w:szCs w:val="22"/>
          <w:lang w:eastAsia="es-ES_tradnl"/>
        </w:rPr>
      </w:pPr>
      <w:r w:rsidRPr="00A8649A">
        <w:rPr>
          <w:rStyle w:val="Enlla"/>
          <w:rFonts w:ascii="Arial" w:hAnsi="Arial" w:cs="Arial"/>
          <w:sz w:val="22"/>
          <w:szCs w:val="22"/>
          <w:u w:val="none"/>
        </w:rPr>
        <w:t xml:space="preserve">26. </w:t>
      </w:r>
      <w:r w:rsidRPr="00A8649A">
        <w:rPr>
          <w:rFonts w:ascii="Arial" w:hAnsi="Arial" w:cs="Arial"/>
          <w:sz w:val="22"/>
          <w:szCs w:val="22"/>
          <w:lang w:eastAsia="es-ES_tradnl"/>
        </w:rPr>
        <w:t xml:space="preserve">Ituarte </w:t>
      </w:r>
      <w:proofErr w:type="spellStart"/>
      <w:r w:rsidRPr="00A8649A">
        <w:rPr>
          <w:rFonts w:ascii="Arial" w:hAnsi="Arial" w:cs="Arial"/>
          <w:sz w:val="22"/>
          <w:szCs w:val="22"/>
          <w:lang w:eastAsia="es-ES_tradnl"/>
        </w:rPr>
        <w:t>Tellache</w:t>
      </w:r>
      <w:proofErr w:type="spellEnd"/>
      <w:r w:rsidRPr="00A8649A">
        <w:rPr>
          <w:rFonts w:ascii="Arial" w:hAnsi="Arial" w:cs="Arial"/>
          <w:sz w:val="22"/>
          <w:szCs w:val="22"/>
          <w:lang w:eastAsia="es-ES_tradnl"/>
        </w:rPr>
        <w:t xml:space="preserve">, A (coord.) </w:t>
      </w:r>
      <w:r w:rsidRPr="00A8649A">
        <w:rPr>
          <w:rFonts w:ascii="Arial" w:hAnsi="Arial" w:cs="Arial"/>
          <w:i/>
          <w:iCs/>
          <w:sz w:val="22"/>
          <w:szCs w:val="22"/>
          <w:lang w:eastAsia="es-ES_tradnl"/>
        </w:rPr>
        <w:t>Prácticas del trabajo social clínico</w:t>
      </w:r>
      <w:r w:rsidRPr="00A8649A">
        <w:rPr>
          <w:rFonts w:ascii="Arial" w:hAnsi="Arial" w:cs="Arial"/>
          <w:sz w:val="22"/>
          <w:szCs w:val="22"/>
          <w:lang w:eastAsia="es-ES_tradnl"/>
        </w:rPr>
        <w:t xml:space="preserve">. Nau </w:t>
      </w:r>
      <w:proofErr w:type="spellStart"/>
      <w:r w:rsidRPr="00A8649A">
        <w:rPr>
          <w:rFonts w:ascii="Arial" w:hAnsi="Arial" w:cs="Arial"/>
          <w:sz w:val="22"/>
          <w:szCs w:val="22"/>
          <w:lang w:eastAsia="es-ES_tradnl"/>
        </w:rPr>
        <w:t>LLibres</w:t>
      </w:r>
      <w:proofErr w:type="spellEnd"/>
      <w:r w:rsidRPr="00A8649A">
        <w:rPr>
          <w:rFonts w:ascii="Arial" w:hAnsi="Arial" w:cs="Arial"/>
          <w:sz w:val="22"/>
          <w:szCs w:val="22"/>
          <w:lang w:eastAsia="es-ES_tradnl"/>
        </w:rPr>
        <w:t>, 2017</w:t>
      </w:r>
    </w:p>
    <w:p w14:paraId="5C27F26C" w14:textId="77777777" w:rsidR="00A8649A" w:rsidRPr="00A8649A" w:rsidRDefault="00A8649A" w:rsidP="00A8649A">
      <w:pPr>
        <w:pStyle w:val="Default"/>
        <w:jc w:val="both"/>
        <w:rPr>
          <w:rFonts w:ascii="Arial" w:hAnsi="Arial" w:cs="Arial"/>
          <w:sz w:val="22"/>
          <w:szCs w:val="22"/>
          <w:lang w:eastAsia="es-ES_tradnl"/>
        </w:rPr>
      </w:pPr>
    </w:p>
    <w:p w14:paraId="038BF9E5" w14:textId="77777777" w:rsidR="00A8649A" w:rsidRPr="00A8649A" w:rsidRDefault="00A8649A" w:rsidP="00A8649A">
      <w:pPr>
        <w:pStyle w:val="Default"/>
        <w:jc w:val="both"/>
        <w:rPr>
          <w:rFonts w:ascii="Arial" w:hAnsi="Arial" w:cs="Arial"/>
          <w:sz w:val="22"/>
          <w:szCs w:val="22"/>
          <w:lang w:eastAsia="es-ES_tradnl"/>
        </w:rPr>
      </w:pPr>
    </w:p>
    <w:p w14:paraId="2BFE85CF" w14:textId="77777777" w:rsidR="00A8649A" w:rsidRPr="00A8649A" w:rsidRDefault="00A8649A" w:rsidP="00A8649A">
      <w:pPr>
        <w:pStyle w:val="Default"/>
        <w:spacing w:line="360" w:lineRule="auto"/>
        <w:jc w:val="both"/>
        <w:rPr>
          <w:rFonts w:ascii="Arial" w:hAnsi="Arial" w:cs="Arial"/>
          <w:sz w:val="22"/>
          <w:szCs w:val="22"/>
          <w:lang w:eastAsia="es-ES_tradnl"/>
        </w:rPr>
      </w:pPr>
      <w:r w:rsidRPr="00A8649A">
        <w:rPr>
          <w:rFonts w:ascii="Arial" w:hAnsi="Arial" w:cs="Arial"/>
          <w:sz w:val="22"/>
          <w:szCs w:val="22"/>
          <w:lang w:eastAsia="es-ES_tradnl"/>
        </w:rPr>
        <w:t xml:space="preserve">27. </w:t>
      </w:r>
      <w:proofErr w:type="spellStart"/>
      <w:r w:rsidRPr="00A8649A">
        <w:rPr>
          <w:rFonts w:ascii="Arial" w:hAnsi="Arial" w:cs="Arial"/>
          <w:sz w:val="22"/>
          <w:szCs w:val="22"/>
          <w:lang w:eastAsia="es-ES_tradnl"/>
        </w:rPr>
        <w:t>Perez</w:t>
      </w:r>
      <w:proofErr w:type="spellEnd"/>
      <w:r w:rsidRPr="00A8649A">
        <w:rPr>
          <w:rFonts w:ascii="Arial" w:hAnsi="Arial" w:cs="Arial"/>
          <w:sz w:val="22"/>
          <w:szCs w:val="22"/>
          <w:lang w:eastAsia="es-ES_tradnl"/>
        </w:rPr>
        <w:t xml:space="preserve"> C. Inclusión del método Pilates en el tratamiento de fisioterapia en la variación de la calidad de vida en la incontinencia urinaria de esfuerzo durante la menopausia [Internet]. [Madrid]: Pontificia Comillas ; 2019. Disponible en: </w:t>
      </w:r>
      <w:hyperlink r:id="rId24" w:history="1">
        <w:r w:rsidRPr="00A8649A">
          <w:rPr>
            <w:rStyle w:val="Enlla"/>
            <w:rFonts w:ascii="Arial" w:hAnsi="Arial" w:cs="Arial"/>
            <w:sz w:val="22"/>
            <w:szCs w:val="22"/>
            <w:lang w:eastAsia="es-ES_tradnl"/>
          </w:rPr>
          <w:t>http://hdl.handle.net/11531/43896</w:t>
        </w:r>
      </w:hyperlink>
      <w:r w:rsidRPr="00A8649A">
        <w:rPr>
          <w:rFonts w:ascii="Arial" w:hAnsi="Arial" w:cs="Arial"/>
          <w:sz w:val="22"/>
          <w:szCs w:val="22"/>
          <w:lang w:eastAsia="es-ES_tradnl"/>
        </w:rPr>
        <w:t>.</w:t>
      </w:r>
    </w:p>
    <w:p w14:paraId="5E6011D7" w14:textId="77777777" w:rsidR="00A8649A" w:rsidRPr="00A8649A" w:rsidRDefault="00A8649A" w:rsidP="00A8649A">
      <w:pPr>
        <w:pStyle w:val="Default"/>
        <w:spacing w:line="360" w:lineRule="auto"/>
        <w:jc w:val="both"/>
        <w:rPr>
          <w:rFonts w:ascii="Arial" w:hAnsi="Arial" w:cs="Arial"/>
          <w:sz w:val="22"/>
          <w:szCs w:val="22"/>
          <w:lang w:eastAsia="es-ES_tradnl"/>
        </w:rPr>
      </w:pPr>
    </w:p>
    <w:p w14:paraId="2699556D" w14:textId="77777777" w:rsidR="00A8649A" w:rsidRPr="00A8649A" w:rsidRDefault="00A8649A" w:rsidP="00A8649A">
      <w:pPr>
        <w:spacing w:line="360" w:lineRule="auto"/>
        <w:jc w:val="both"/>
        <w:rPr>
          <w:rStyle w:val="Enlla"/>
          <w:rFonts w:ascii="Arial" w:hAnsi="Arial" w:cs="Arial"/>
          <w:sz w:val="22"/>
          <w:szCs w:val="22"/>
          <w:shd w:val="clear" w:color="auto" w:fill="FFFFFF"/>
          <w:lang w:val="es-ES"/>
        </w:rPr>
      </w:pPr>
      <w:r w:rsidRPr="00A8649A">
        <w:rPr>
          <w:rFonts w:ascii="Arial" w:hAnsi="Arial" w:cs="Arial"/>
          <w:sz w:val="22"/>
          <w:szCs w:val="22"/>
          <w:shd w:val="clear" w:color="auto" w:fill="FFFFFF"/>
          <w:lang w:val="es-ES"/>
        </w:rPr>
        <w:lastRenderedPageBreak/>
        <w:t xml:space="preserve">28. OMS. Prevención y tratamiento de la osteoporosis. Informe de un grupo científico de la OMS [Internet]. 15 de abril de 2004;1–8. Disponible en: </w:t>
      </w:r>
      <w:hyperlink r:id="rId25" w:history="1">
        <w:r w:rsidRPr="00A8649A">
          <w:rPr>
            <w:rStyle w:val="Enlla"/>
            <w:rFonts w:ascii="Arial" w:hAnsi="Arial" w:cs="Arial"/>
            <w:sz w:val="22"/>
            <w:szCs w:val="22"/>
            <w:shd w:val="clear" w:color="auto" w:fill="FFFFFF"/>
            <w:lang w:val="es-ES"/>
          </w:rPr>
          <w:t>https://apps.who.int/gb/ebwha/pdf_files/EB114/B114_13-sp.pdf</w:t>
        </w:r>
      </w:hyperlink>
    </w:p>
    <w:p w14:paraId="636EF4C9" w14:textId="77777777" w:rsidR="00A8649A" w:rsidRPr="00A8649A" w:rsidRDefault="00A8649A" w:rsidP="00A8649A">
      <w:pPr>
        <w:spacing w:line="360" w:lineRule="auto"/>
        <w:jc w:val="both"/>
        <w:rPr>
          <w:rStyle w:val="Enlla"/>
          <w:rFonts w:ascii="Arial" w:hAnsi="Arial" w:cs="Arial"/>
          <w:sz w:val="22"/>
          <w:szCs w:val="22"/>
          <w:u w:val="none"/>
          <w:shd w:val="clear" w:color="auto" w:fill="FFFFFF"/>
          <w:lang w:val="es-ES"/>
        </w:rPr>
      </w:pPr>
    </w:p>
    <w:p w14:paraId="32B1BA15" w14:textId="77777777" w:rsidR="00A8649A" w:rsidRPr="00A8649A" w:rsidRDefault="00A8649A" w:rsidP="00A8649A">
      <w:pPr>
        <w:spacing w:line="360" w:lineRule="auto"/>
        <w:jc w:val="both"/>
        <w:rPr>
          <w:rStyle w:val="Enlla"/>
          <w:rFonts w:ascii="Arial" w:hAnsi="Arial" w:cs="Arial"/>
          <w:sz w:val="22"/>
          <w:szCs w:val="22"/>
          <w:u w:val="none"/>
          <w:shd w:val="clear" w:color="auto" w:fill="FFFFFF"/>
          <w:lang w:val="es-ES"/>
        </w:rPr>
      </w:pPr>
      <w:r w:rsidRPr="00A8649A">
        <w:rPr>
          <w:rStyle w:val="Enlla"/>
          <w:rFonts w:ascii="Arial" w:hAnsi="Arial" w:cs="Arial"/>
          <w:sz w:val="22"/>
          <w:szCs w:val="22"/>
          <w:u w:val="none"/>
          <w:shd w:val="clear" w:color="auto" w:fill="FFFFFF"/>
          <w:lang w:val="es-ES"/>
        </w:rPr>
        <w:t>29.</w:t>
      </w:r>
      <w:r w:rsidRPr="00A8649A">
        <w:rPr>
          <w:rStyle w:val="Ttol1Car"/>
          <w:rFonts w:cs="Arial"/>
          <w:sz w:val="22"/>
          <w:szCs w:val="22"/>
          <w:shd w:val="clear" w:color="auto" w:fill="FFFFFF"/>
        </w:rPr>
        <w:t xml:space="preserve"> </w:t>
      </w:r>
      <w:r w:rsidRPr="00A8649A">
        <w:rPr>
          <w:rStyle w:val="Enlla"/>
          <w:rFonts w:ascii="Arial" w:hAnsi="Arial" w:cs="Arial"/>
          <w:sz w:val="22"/>
          <w:szCs w:val="22"/>
          <w:u w:val="none"/>
          <w:shd w:val="clear" w:color="auto" w:fill="FFFFFF"/>
          <w:lang w:val="es-ES"/>
        </w:rPr>
        <w:t xml:space="preserve">Salas A, Bonilla M. Empoderamiento de mujeres </w:t>
      </w:r>
      <w:proofErr w:type="spellStart"/>
      <w:r w:rsidRPr="00A8649A">
        <w:rPr>
          <w:rStyle w:val="Enlla"/>
          <w:rFonts w:ascii="Arial" w:hAnsi="Arial" w:cs="Arial"/>
          <w:sz w:val="22"/>
          <w:szCs w:val="22"/>
          <w:u w:val="none"/>
          <w:shd w:val="clear" w:color="auto" w:fill="FFFFFF"/>
          <w:lang w:val="es-ES"/>
        </w:rPr>
        <w:t>climátericas</w:t>
      </w:r>
      <w:proofErr w:type="spellEnd"/>
      <w:r w:rsidRPr="00A8649A">
        <w:rPr>
          <w:rStyle w:val="Enlla"/>
          <w:rFonts w:ascii="Arial" w:hAnsi="Arial" w:cs="Arial"/>
          <w:sz w:val="22"/>
          <w:szCs w:val="22"/>
          <w:u w:val="none"/>
          <w:shd w:val="clear" w:color="auto" w:fill="FFFFFF"/>
          <w:lang w:val="es-ES"/>
        </w:rPr>
        <w:t xml:space="preserve">: intervención de un programa cognitivo conductual. Revista Psicología Sin Fronteras,. 2020;3(6):1–157. Disponible en: </w:t>
      </w:r>
      <w:hyperlink r:id="rId26" w:anchor="page=7" w:history="1">
        <w:r w:rsidRPr="00A8649A">
          <w:rPr>
            <w:rStyle w:val="Enlla"/>
            <w:rFonts w:ascii="Arial" w:hAnsi="Arial" w:cs="Arial"/>
            <w:sz w:val="22"/>
            <w:szCs w:val="22"/>
            <w:shd w:val="clear" w:color="auto" w:fill="FFFFFF"/>
            <w:lang w:val="es-ES"/>
          </w:rPr>
          <w:t>https://www.psicologossinfronterasmx.org/_files/ugd/2b80ae_36c40bbaacfe466fbf672d5cafb976f3.pdf#page=7</w:t>
        </w:r>
      </w:hyperlink>
    </w:p>
    <w:p w14:paraId="673C8328" w14:textId="77777777" w:rsidR="00A8649A" w:rsidRPr="00A8649A" w:rsidRDefault="00A8649A" w:rsidP="00A8649A">
      <w:pPr>
        <w:spacing w:line="360" w:lineRule="auto"/>
        <w:jc w:val="both"/>
        <w:rPr>
          <w:rStyle w:val="Enlla"/>
          <w:rFonts w:ascii="Arial" w:hAnsi="Arial" w:cs="Arial"/>
          <w:sz w:val="22"/>
          <w:szCs w:val="22"/>
          <w:u w:val="none"/>
          <w:shd w:val="clear" w:color="auto" w:fill="FFFFFF"/>
          <w:lang w:val="es-ES"/>
        </w:rPr>
      </w:pPr>
    </w:p>
    <w:p w14:paraId="178072F8" w14:textId="77777777" w:rsidR="00A8649A" w:rsidRPr="00A8649A" w:rsidRDefault="00A8649A" w:rsidP="00A8649A">
      <w:pPr>
        <w:spacing w:line="360" w:lineRule="auto"/>
        <w:jc w:val="both"/>
        <w:rPr>
          <w:rStyle w:val="Enlla"/>
          <w:rFonts w:ascii="Arial" w:hAnsi="Arial" w:cs="Arial"/>
          <w:sz w:val="22"/>
          <w:szCs w:val="22"/>
          <w:shd w:val="clear" w:color="auto" w:fill="FFFFFF"/>
          <w:lang w:val="es-ES"/>
        </w:rPr>
      </w:pPr>
      <w:r w:rsidRPr="00A8649A">
        <w:rPr>
          <w:rStyle w:val="Enlla"/>
          <w:rFonts w:ascii="Arial" w:hAnsi="Arial" w:cs="Arial"/>
          <w:sz w:val="22"/>
          <w:szCs w:val="22"/>
          <w:u w:val="none"/>
          <w:shd w:val="clear" w:color="auto" w:fill="FFFFFF"/>
          <w:lang w:val="es-ES"/>
        </w:rPr>
        <w:t>30.</w:t>
      </w:r>
      <w:r w:rsidRPr="00A8649A">
        <w:rPr>
          <w:rStyle w:val="Ttol1Car"/>
          <w:rFonts w:cs="Arial"/>
          <w:sz w:val="22"/>
          <w:szCs w:val="22"/>
          <w:shd w:val="clear" w:color="auto" w:fill="FFFFFF"/>
        </w:rPr>
        <w:t xml:space="preserve"> </w:t>
      </w:r>
      <w:r w:rsidRPr="00A8649A">
        <w:rPr>
          <w:rStyle w:val="Enlla"/>
          <w:rFonts w:ascii="Arial" w:hAnsi="Arial" w:cs="Arial"/>
          <w:sz w:val="22"/>
          <w:szCs w:val="22"/>
          <w:u w:val="none"/>
          <w:shd w:val="clear" w:color="auto" w:fill="FFFFFF"/>
          <w:lang w:val="es-ES"/>
        </w:rPr>
        <w:t xml:space="preserve">Generalitat de Catalunya. </w:t>
      </w:r>
      <w:proofErr w:type="spellStart"/>
      <w:r w:rsidRPr="00A8649A">
        <w:rPr>
          <w:rStyle w:val="Enlla"/>
          <w:rFonts w:ascii="Arial" w:hAnsi="Arial" w:cs="Arial"/>
          <w:sz w:val="22"/>
          <w:szCs w:val="22"/>
          <w:u w:val="none"/>
          <w:shd w:val="clear" w:color="auto" w:fill="FFFFFF"/>
          <w:lang w:val="es-ES"/>
        </w:rPr>
        <w:t>Departament</w:t>
      </w:r>
      <w:proofErr w:type="spellEnd"/>
      <w:r w:rsidRPr="00A8649A">
        <w:rPr>
          <w:rStyle w:val="Enlla"/>
          <w:rFonts w:ascii="Arial" w:hAnsi="Arial" w:cs="Arial"/>
          <w:sz w:val="22"/>
          <w:szCs w:val="22"/>
          <w:u w:val="none"/>
          <w:shd w:val="clear" w:color="auto" w:fill="FFFFFF"/>
          <w:lang w:val="es-ES"/>
        </w:rPr>
        <w:t xml:space="preserve"> de </w:t>
      </w:r>
      <w:proofErr w:type="spellStart"/>
      <w:r w:rsidRPr="00A8649A">
        <w:rPr>
          <w:rStyle w:val="Enlla"/>
          <w:rFonts w:ascii="Arial" w:hAnsi="Arial" w:cs="Arial"/>
          <w:sz w:val="22"/>
          <w:szCs w:val="22"/>
          <w:u w:val="none"/>
          <w:shd w:val="clear" w:color="auto" w:fill="FFFFFF"/>
          <w:lang w:val="es-ES"/>
        </w:rPr>
        <w:t>Salut</w:t>
      </w:r>
      <w:proofErr w:type="spellEnd"/>
      <w:r w:rsidRPr="00A8649A">
        <w:rPr>
          <w:rStyle w:val="Enlla"/>
          <w:rFonts w:ascii="Arial" w:hAnsi="Arial" w:cs="Arial"/>
          <w:sz w:val="22"/>
          <w:szCs w:val="22"/>
          <w:u w:val="none"/>
          <w:shd w:val="clear" w:color="auto" w:fill="FFFFFF"/>
          <w:lang w:val="es-ES"/>
        </w:rPr>
        <w:t xml:space="preserve">. </w:t>
      </w:r>
      <w:proofErr w:type="spellStart"/>
      <w:r w:rsidRPr="00A8649A">
        <w:rPr>
          <w:rStyle w:val="Enlla"/>
          <w:rFonts w:ascii="Arial" w:hAnsi="Arial" w:cs="Arial"/>
          <w:sz w:val="22"/>
          <w:szCs w:val="22"/>
          <w:u w:val="none"/>
          <w:shd w:val="clear" w:color="auto" w:fill="FFFFFF"/>
          <w:lang w:val="es-ES"/>
        </w:rPr>
        <w:t>Guia</w:t>
      </w:r>
      <w:proofErr w:type="spellEnd"/>
      <w:r w:rsidRPr="00A8649A">
        <w:rPr>
          <w:rStyle w:val="Enlla"/>
          <w:rFonts w:ascii="Arial" w:hAnsi="Arial" w:cs="Arial"/>
          <w:sz w:val="22"/>
          <w:szCs w:val="22"/>
          <w:u w:val="none"/>
          <w:shd w:val="clear" w:color="auto" w:fill="FFFFFF"/>
          <w:lang w:val="es-ES"/>
        </w:rPr>
        <w:t xml:space="preserve"> </w:t>
      </w:r>
      <w:proofErr w:type="spellStart"/>
      <w:r w:rsidRPr="00A8649A">
        <w:rPr>
          <w:rStyle w:val="Enlla"/>
          <w:rFonts w:ascii="Arial" w:hAnsi="Arial" w:cs="Arial"/>
          <w:sz w:val="22"/>
          <w:szCs w:val="22"/>
          <w:u w:val="none"/>
          <w:shd w:val="clear" w:color="auto" w:fill="FFFFFF"/>
          <w:lang w:val="es-ES"/>
        </w:rPr>
        <w:t>d’intervenció</w:t>
      </w:r>
      <w:proofErr w:type="spellEnd"/>
      <w:r w:rsidRPr="00A8649A">
        <w:rPr>
          <w:rStyle w:val="Enlla"/>
          <w:rFonts w:ascii="Arial" w:hAnsi="Arial" w:cs="Arial"/>
          <w:sz w:val="22"/>
          <w:szCs w:val="22"/>
          <w:u w:val="none"/>
          <w:shd w:val="clear" w:color="auto" w:fill="FFFFFF"/>
          <w:lang w:val="es-ES"/>
        </w:rPr>
        <w:t xml:space="preserve"> grupal </w:t>
      </w:r>
      <w:proofErr w:type="spellStart"/>
      <w:r w:rsidRPr="00A8649A">
        <w:rPr>
          <w:rStyle w:val="Enlla"/>
          <w:rFonts w:ascii="Arial" w:hAnsi="Arial" w:cs="Arial"/>
          <w:sz w:val="22"/>
          <w:szCs w:val="22"/>
          <w:u w:val="none"/>
          <w:shd w:val="clear" w:color="auto" w:fill="FFFFFF"/>
          <w:lang w:val="es-ES"/>
        </w:rPr>
        <w:t>psiceducativa</w:t>
      </w:r>
      <w:proofErr w:type="spellEnd"/>
      <w:r w:rsidRPr="00A8649A">
        <w:rPr>
          <w:rStyle w:val="Enlla"/>
          <w:rFonts w:ascii="Arial" w:hAnsi="Arial" w:cs="Arial"/>
          <w:sz w:val="22"/>
          <w:szCs w:val="22"/>
          <w:u w:val="none"/>
          <w:shd w:val="clear" w:color="auto" w:fill="FFFFFF"/>
          <w:lang w:val="es-ES"/>
        </w:rPr>
        <w:t xml:space="preserve"> en </w:t>
      </w:r>
      <w:proofErr w:type="spellStart"/>
      <w:r w:rsidRPr="00A8649A">
        <w:rPr>
          <w:rStyle w:val="Enlla"/>
          <w:rFonts w:ascii="Arial" w:hAnsi="Arial" w:cs="Arial"/>
          <w:sz w:val="22"/>
          <w:szCs w:val="22"/>
          <w:u w:val="none"/>
          <w:shd w:val="clear" w:color="auto" w:fill="FFFFFF"/>
          <w:lang w:val="es-ES"/>
        </w:rPr>
        <w:t>atenció</w:t>
      </w:r>
      <w:proofErr w:type="spellEnd"/>
      <w:r w:rsidRPr="00A8649A">
        <w:rPr>
          <w:rStyle w:val="Enlla"/>
          <w:rFonts w:ascii="Arial" w:hAnsi="Arial" w:cs="Arial"/>
          <w:sz w:val="22"/>
          <w:szCs w:val="22"/>
          <w:u w:val="none"/>
          <w:shd w:val="clear" w:color="auto" w:fill="FFFFFF"/>
          <w:lang w:val="es-ES"/>
        </w:rPr>
        <w:t xml:space="preserve"> primaria. 2023.</w:t>
      </w:r>
      <w:r w:rsidRPr="00A8649A">
        <w:rPr>
          <w:rStyle w:val="Enlla"/>
          <w:rFonts w:ascii="Arial" w:hAnsi="Arial" w:cs="Arial"/>
          <w:sz w:val="22"/>
          <w:szCs w:val="22"/>
          <w:shd w:val="clear" w:color="auto" w:fill="FFFFFF"/>
          <w:lang w:val="es-ES"/>
        </w:rPr>
        <w:t xml:space="preserve"> Disponible a: </w:t>
      </w:r>
      <w:hyperlink r:id="rId27" w:history="1">
        <w:r w:rsidRPr="00A8649A">
          <w:rPr>
            <w:rStyle w:val="Enlla"/>
            <w:rFonts w:ascii="Arial" w:hAnsi="Arial" w:cs="Arial"/>
            <w:sz w:val="22"/>
            <w:szCs w:val="22"/>
            <w:shd w:val="clear" w:color="auto" w:fill="FFFFFF"/>
            <w:lang w:val="es-ES"/>
          </w:rPr>
          <w:t>https://scientiasalut.gencat.cat/handle/11351/4596?locale-attribute=es</w:t>
        </w:r>
      </w:hyperlink>
    </w:p>
    <w:p w14:paraId="35C75AFA" w14:textId="77777777" w:rsidR="00A8649A" w:rsidRPr="00A8649A" w:rsidRDefault="00A8649A" w:rsidP="00A8649A">
      <w:pPr>
        <w:spacing w:line="360" w:lineRule="auto"/>
        <w:jc w:val="both"/>
        <w:rPr>
          <w:rStyle w:val="Enlla"/>
          <w:rFonts w:ascii="Arial" w:hAnsi="Arial" w:cs="Arial"/>
          <w:sz w:val="22"/>
          <w:szCs w:val="22"/>
          <w:shd w:val="clear" w:color="auto" w:fill="FFFFFF"/>
          <w:lang w:val="es-ES"/>
        </w:rPr>
      </w:pPr>
    </w:p>
    <w:p w14:paraId="3BF9FC37" w14:textId="77777777" w:rsidR="00A8649A" w:rsidRPr="00A8649A" w:rsidRDefault="00A8649A" w:rsidP="00A8649A">
      <w:pPr>
        <w:spacing w:line="360" w:lineRule="auto"/>
        <w:jc w:val="both"/>
        <w:rPr>
          <w:rStyle w:val="Enlla"/>
          <w:rFonts w:ascii="Arial" w:hAnsi="Arial" w:cs="Arial"/>
          <w:sz w:val="22"/>
          <w:szCs w:val="22"/>
          <w:shd w:val="clear" w:color="auto" w:fill="FFFFFF"/>
          <w:lang w:val="es-ES"/>
        </w:rPr>
      </w:pPr>
      <w:r w:rsidRPr="00A8649A">
        <w:rPr>
          <w:rStyle w:val="Enlla"/>
          <w:rFonts w:ascii="Arial" w:hAnsi="Arial" w:cs="Arial"/>
          <w:sz w:val="22"/>
          <w:szCs w:val="22"/>
          <w:u w:val="none"/>
          <w:shd w:val="clear" w:color="auto" w:fill="FFFFFF"/>
          <w:lang w:val="es-ES"/>
        </w:rPr>
        <w:t xml:space="preserve">31. La calidad de la atención sanitaria. Indicadores de efectividad clínica. Sociedad Española de Calidad Asistencial. 2013. 180 p. [consultado 30 Jul 2020]. Disponible en: </w:t>
      </w:r>
      <w:hyperlink r:id="rId28" w:history="1">
        <w:r w:rsidRPr="00A8649A">
          <w:rPr>
            <w:rStyle w:val="Enlla"/>
            <w:rFonts w:ascii="Arial" w:hAnsi="Arial" w:cs="Arial"/>
            <w:sz w:val="22"/>
            <w:szCs w:val="22"/>
            <w:shd w:val="clear" w:color="auto" w:fill="FFFFFF"/>
            <w:lang w:val="es-ES"/>
          </w:rPr>
          <w:t>https://semergen.es/resources/files/gruposTrabajo/calidadSeguridadPaciente/indicadores_efectividad_clinica2.pdf</w:t>
        </w:r>
      </w:hyperlink>
    </w:p>
    <w:p w14:paraId="004DAA31" w14:textId="77777777" w:rsidR="00A8649A" w:rsidRPr="00A8649A" w:rsidRDefault="00A8649A" w:rsidP="00A8649A">
      <w:pPr>
        <w:spacing w:line="360" w:lineRule="auto"/>
        <w:jc w:val="both"/>
        <w:rPr>
          <w:rStyle w:val="Enlla"/>
          <w:rFonts w:ascii="Arial" w:hAnsi="Arial" w:cs="Arial"/>
          <w:sz w:val="22"/>
          <w:szCs w:val="22"/>
          <w:u w:val="none"/>
          <w:shd w:val="clear" w:color="auto" w:fill="FFFFFF"/>
          <w:lang w:val="es-ES"/>
        </w:rPr>
      </w:pPr>
    </w:p>
    <w:p w14:paraId="3E86D5F8" w14:textId="77777777" w:rsidR="00A8649A" w:rsidRPr="00A8649A" w:rsidRDefault="00A8649A" w:rsidP="00A8649A">
      <w:pPr>
        <w:spacing w:line="360" w:lineRule="auto"/>
        <w:jc w:val="both"/>
        <w:rPr>
          <w:rStyle w:val="Enlla"/>
          <w:rFonts w:ascii="Arial" w:hAnsi="Arial" w:cs="Arial"/>
          <w:sz w:val="22"/>
          <w:szCs w:val="22"/>
          <w:shd w:val="clear" w:color="auto" w:fill="FFFFFF"/>
          <w:lang w:val="es-ES"/>
        </w:rPr>
      </w:pPr>
      <w:r w:rsidRPr="00A8649A">
        <w:rPr>
          <w:rStyle w:val="Enlla"/>
          <w:rFonts w:ascii="Arial" w:hAnsi="Arial" w:cs="Arial"/>
          <w:sz w:val="22"/>
          <w:szCs w:val="22"/>
          <w:u w:val="none"/>
          <w:shd w:val="clear" w:color="auto" w:fill="FFFFFF"/>
          <w:lang w:val="es-ES"/>
        </w:rPr>
        <w:t>32.</w:t>
      </w:r>
      <w:r w:rsidRPr="00A8649A">
        <w:rPr>
          <w:rStyle w:val="Ttol1Car"/>
          <w:rFonts w:cs="Arial"/>
          <w:sz w:val="22"/>
          <w:szCs w:val="22"/>
          <w:shd w:val="clear" w:color="auto" w:fill="FFFFFF"/>
        </w:rPr>
        <w:t xml:space="preserve"> </w:t>
      </w:r>
      <w:r w:rsidRPr="00A8649A">
        <w:rPr>
          <w:rStyle w:val="Enlla"/>
          <w:rFonts w:ascii="Arial" w:hAnsi="Arial" w:cs="Arial"/>
          <w:sz w:val="22"/>
          <w:szCs w:val="22"/>
          <w:u w:val="none"/>
          <w:shd w:val="clear" w:color="auto" w:fill="FFFFFF"/>
          <w:lang w:val="es-ES"/>
        </w:rPr>
        <w:t xml:space="preserve">Regalado, J. El Trabajo social Clínico es </w:t>
      </w:r>
      <w:proofErr w:type="spellStart"/>
      <w:r w:rsidRPr="00A8649A">
        <w:rPr>
          <w:rStyle w:val="Enlla"/>
          <w:rFonts w:ascii="Arial" w:hAnsi="Arial" w:cs="Arial"/>
          <w:sz w:val="22"/>
          <w:szCs w:val="22"/>
          <w:u w:val="none"/>
          <w:shd w:val="clear" w:color="auto" w:fill="FFFFFF"/>
          <w:lang w:val="es-ES"/>
        </w:rPr>
        <w:t>legitimo</w:t>
      </w:r>
      <w:proofErr w:type="spellEnd"/>
      <w:r w:rsidRPr="00A8649A">
        <w:rPr>
          <w:rStyle w:val="Enlla"/>
          <w:rFonts w:ascii="Arial" w:hAnsi="Arial" w:cs="Arial"/>
          <w:sz w:val="22"/>
          <w:szCs w:val="22"/>
          <w:u w:val="none"/>
          <w:shd w:val="clear" w:color="auto" w:fill="FFFFFF"/>
          <w:lang w:val="es-ES"/>
        </w:rPr>
        <w:t xml:space="preserve">. </w:t>
      </w:r>
      <w:proofErr w:type="spellStart"/>
      <w:r w:rsidRPr="00A8649A">
        <w:rPr>
          <w:rStyle w:val="Enlla"/>
          <w:rFonts w:ascii="Arial" w:hAnsi="Arial" w:cs="Arial"/>
          <w:sz w:val="22"/>
          <w:szCs w:val="22"/>
          <w:u w:val="none"/>
          <w:shd w:val="clear" w:color="auto" w:fill="FFFFFF"/>
          <w:lang w:val="es-ES"/>
        </w:rPr>
        <w:t>Letrame</w:t>
      </w:r>
      <w:proofErr w:type="spellEnd"/>
      <w:r w:rsidRPr="00A8649A">
        <w:rPr>
          <w:rStyle w:val="Enlla"/>
          <w:rFonts w:ascii="Arial" w:hAnsi="Arial" w:cs="Arial"/>
          <w:sz w:val="22"/>
          <w:szCs w:val="22"/>
          <w:u w:val="none"/>
          <w:shd w:val="clear" w:color="auto" w:fill="FFFFFF"/>
          <w:lang w:val="es-ES"/>
        </w:rPr>
        <w:t>. 2022</w:t>
      </w:r>
    </w:p>
    <w:p w14:paraId="55CB5F77" w14:textId="77777777" w:rsidR="00A8649A" w:rsidRPr="00A8649A" w:rsidRDefault="00A8649A" w:rsidP="00A8649A">
      <w:pPr>
        <w:spacing w:line="360" w:lineRule="auto"/>
        <w:jc w:val="both"/>
        <w:rPr>
          <w:rStyle w:val="Enlla"/>
          <w:rFonts w:ascii="Arial" w:hAnsi="Arial" w:cs="Arial"/>
          <w:sz w:val="22"/>
          <w:szCs w:val="22"/>
          <w:shd w:val="clear" w:color="auto" w:fill="FFFFFF"/>
          <w:lang w:val="es-ES"/>
        </w:rPr>
      </w:pPr>
    </w:p>
    <w:p w14:paraId="761A2E52" w14:textId="77777777" w:rsidR="00A8649A" w:rsidRPr="00A8649A" w:rsidRDefault="00A8649A" w:rsidP="00A8649A">
      <w:pPr>
        <w:spacing w:line="360" w:lineRule="auto"/>
        <w:jc w:val="both"/>
        <w:rPr>
          <w:rStyle w:val="Enlla"/>
          <w:rFonts w:ascii="Arial" w:hAnsi="Arial" w:cs="Arial"/>
          <w:sz w:val="22"/>
          <w:szCs w:val="22"/>
          <w:shd w:val="clear" w:color="auto" w:fill="FFFFFF"/>
          <w:lang w:val="es-ES"/>
        </w:rPr>
      </w:pPr>
      <w:r w:rsidRPr="00EC078C">
        <w:rPr>
          <w:rStyle w:val="Enlla"/>
          <w:rFonts w:ascii="Arial" w:hAnsi="Arial" w:cs="Arial"/>
          <w:sz w:val="22"/>
          <w:szCs w:val="22"/>
          <w:u w:val="none"/>
          <w:shd w:val="clear" w:color="auto" w:fill="FFFFFF"/>
          <w:lang w:val="es-ES"/>
        </w:rPr>
        <w:t>33.</w:t>
      </w:r>
      <w:r w:rsidRPr="00A8649A">
        <w:rPr>
          <w:rStyle w:val="Enlla"/>
          <w:rFonts w:ascii="Arial" w:hAnsi="Arial" w:cs="Arial"/>
          <w:sz w:val="22"/>
          <w:szCs w:val="22"/>
          <w:u w:val="none"/>
          <w:shd w:val="clear" w:color="auto" w:fill="FFFFFF"/>
          <w:lang w:val="es-ES"/>
        </w:rPr>
        <w:t xml:space="preserve"> Calvo, V et al. Factores sociales asociados a la </w:t>
      </w:r>
      <w:proofErr w:type="spellStart"/>
      <w:r w:rsidRPr="00A8649A">
        <w:rPr>
          <w:rStyle w:val="Enlla"/>
          <w:rFonts w:ascii="Arial" w:hAnsi="Arial" w:cs="Arial"/>
          <w:sz w:val="22"/>
          <w:szCs w:val="22"/>
          <w:u w:val="none"/>
          <w:shd w:val="clear" w:color="auto" w:fill="FFFFFF"/>
          <w:lang w:val="es-ES"/>
        </w:rPr>
        <w:t>hiperfrecuentación</w:t>
      </w:r>
      <w:proofErr w:type="spellEnd"/>
      <w:r w:rsidRPr="00A8649A">
        <w:rPr>
          <w:rStyle w:val="Enlla"/>
          <w:rFonts w:ascii="Arial" w:hAnsi="Arial" w:cs="Arial"/>
          <w:sz w:val="22"/>
          <w:szCs w:val="22"/>
          <w:u w:val="none"/>
          <w:shd w:val="clear" w:color="auto" w:fill="FFFFFF"/>
          <w:lang w:val="es-ES"/>
        </w:rPr>
        <w:t xml:space="preserve"> en centros de atención primaria de salud: un estudio desde el trabajo social sanitario. Trabajo Social Global, 2 (1), 116-142 , 2011. Disponible en: </w:t>
      </w:r>
      <w:hyperlink r:id="rId29" w:history="1">
        <w:r w:rsidRPr="00A8649A">
          <w:rPr>
            <w:rStyle w:val="Enlla"/>
            <w:rFonts w:ascii="Arial" w:hAnsi="Arial" w:cs="Arial"/>
            <w:sz w:val="22"/>
            <w:szCs w:val="22"/>
            <w:shd w:val="clear" w:color="auto" w:fill="FFFFFF"/>
            <w:lang w:val="es-ES"/>
          </w:rPr>
          <w:t>https://digibug.ugr.es/bitstream/handle/10481/30248/7%20Calvo%20Rojas.pdf</w:t>
        </w:r>
      </w:hyperlink>
    </w:p>
    <w:p w14:paraId="656FF4AD" w14:textId="77777777" w:rsidR="00A8649A" w:rsidRPr="00A8649A" w:rsidRDefault="00A8649A" w:rsidP="00A8649A">
      <w:pPr>
        <w:spacing w:line="360" w:lineRule="auto"/>
        <w:jc w:val="both"/>
        <w:rPr>
          <w:rStyle w:val="Enlla"/>
          <w:rFonts w:ascii="Arial" w:hAnsi="Arial" w:cs="Arial"/>
          <w:sz w:val="22"/>
          <w:szCs w:val="22"/>
          <w:shd w:val="clear" w:color="auto" w:fill="FFFFFF"/>
          <w:lang w:val="es-ES"/>
        </w:rPr>
      </w:pPr>
    </w:p>
    <w:p w14:paraId="2AECD39D" w14:textId="2FC97A0F" w:rsidR="008835E4" w:rsidRDefault="00A8649A" w:rsidP="00001A6F">
      <w:pPr>
        <w:spacing w:line="360" w:lineRule="auto"/>
        <w:jc w:val="both"/>
        <w:rPr>
          <w:rStyle w:val="Enlla"/>
          <w:rFonts w:ascii="Arial" w:hAnsi="Arial" w:cs="Arial"/>
          <w:sz w:val="22"/>
          <w:szCs w:val="22"/>
          <w:shd w:val="clear" w:color="auto" w:fill="FFFFFF"/>
          <w:lang w:val="es-ES"/>
        </w:rPr>
      </w:pPr>
      <w:r w:rsidRPr="00A8649A">
        <w:rPr>
          <w:rStyle w:val="Enlla"/>
          <w:rFonts w:ascii="Arial" w:hAnsi="Arial" w:cs="Arial"/>
          <w:sz w:val="22"/>
          <w:szCs w:val="22"/>
          <w:u w:val="none"/>
          <w:shd w:val="clear" w:color="auto" w:fill="FFFFFF"/>
          <w:lang w:val="es-ES"/>
        </w:rPr>
        <w:t>41.</w:t>
      </w:r>
      <w:r w:rsidRPr="00A8649A">
        <w:rPr>
          <w:rStyle w:val="Ttol1Car"/>
          <w:rFonts w:cs="Arial"/>
          <w:sz w:val="22"/>
          <w:szCs w:val="22"/>
          <w:shd w:val="clear" w:color="auto" w:fill="FFFFFF"/>
          <w:lang w:val="es-ES"/>
        </w:rPr>
        <w:t xml:space="preserve"> </w:t>
      </w:r>
      <w:r w:rsidRPr="00A8649A">
        <w:rPr>
          <w:rStyle w:val="Enlla"/>
          <w:rFonts w:ascii="Arial" w:hAnsi="Arial" w:cs="Arial"/>
          <w:sz w:val="22"/>
          <w:szCs w:val="22"/>
          <w:u w:val="none"/>
          <w:shd w:val="clear" w:color="auto" w:fill="FFFFFF"/>
          <w:lang w:val="es-ES"/>
        </w:rPr>
        <w:t xml:space="preserve">Colom, D. Cartera de </w:t>
      </w:r>
      <w:proofErr w:type="spellStart"/>
      <w:r w:rsidRPr="00A8649A">
        <w:rPr>
          <w:rStyle w:val="Enlla"/>
          <w:rFonts w:ascii="Arial" w:hAnsi="Arial" w:cs="Arial"/>
          <w:sz w:val="22"/>
          <w:szCs w:val="22"/>
          <w:u w:val="none"/>
          <w:shd w:val="clear" w:color="auto" w:fill="FFFFFF"/>
          <w:lang w:val="es-ES"/>
        </w:rPr>
        <w:t>serveis</w:t>
      </w:r>
      <w:proofErr w:type="spellEnd"/>
      <w:r w:rsidRPr="00A8649A">
        <w:rPr>
          <w:rStyle w:val="Enlla"/>
          <w:rFonts w:ascii="Arial" w:hAnsi="Arial" w:cs="Arial"/>
          <w:sz w:val="22"/>
          <w:szCs w:val="22"/>
          <w:u w:val="none"/>
          <w:shd w:val="clear" w:color="auto" w:fill="FFFFFF"/>
          <w:lang w:val="es-ES"/>
        </w:rPr>
        <w:t xml:space="preserve"> i </w:t>
      </w:r>
      <w:proofErr w:type="spellStart"/>
      <w:r w:rsidRPr="00A8649A">
        <w:rPr>
          <w:rStyle w:val="Enlla"/>
          <w:rFonts w:ascii="Arial" w:hAnsi="Arial" w:cs="Arial"/>
          <w:sz w:val="22"/>
          <w:szCs w:val="22"/>
          <w:u w:val="none"/>
          <w:shd w:val="clear" w:color="auto" w:fill="FFFFFF"/>
          <w:lang w:val="es-ES"/>
        </w:rPr>
        <w:t>catàleg</w:t>
      </w:r>
      <w:proofErr w:type="spellEnd"/>
      <w:r w:rsidRPr="00A8649A">
        <w:rPr>
          <w:rStyle w:val="Enlla"/>
          <w:rFonts w:ascii="Arial" w:hAnsi="Arial" w:cs="Arial"/>
          <w:sz w:val="22"/>
          <w:szCs w:val="22"/>
          <w:u w:val="none"/>
          <w:shd w:val="clear" w:color="auto" w:fill="FFFFFF"/>
          <w:lang w:val="es-ES"/>
        </w:rPr>
        <w:t xml:space="preserve"> de </w:t>
      </w:r>
      <w:proofErr w:type="spellStart"/>
      <w:r w:rsidRPr="00A8649A">
        <w:rPr>
          <w:rStyle w:val="Enlla"/>
          <w:rFonts w:ascii="Arial" w:hAnsi="Arial" w:cs="Arial"/>
          <w:sz w:val="22"/>
          <w:szCs w:val="22"/>
          <w:u w:val="none"/>
          <w:shd w:val="clear" w:color="auto" w:fill="FFFFFF"/>
          <w:lang w:val="es-ES"/>
        </w:rPr>
        <w:t>prestacions</w:t>
      </w:r>
      <w:proofErr w:type="spellEnd"/>
      <w:r w:rsidRPr="00A8649A">
        <w:rPr>
          <w:rStyle w:val="Enlla"/>
          <w:rFonts w:ascii="Arial" w:hAnsi="Arial" w:cs="Arial"/>
          <w:sz w:val="22"/>
          <w:szCs w:val="22"/>
          <w:u w:val="none"/>
          <w:shd w:val="clear" w:color="auto" w:fill="FFFFFF"/>
          <w:lang w:val="es-ES"/>
        </w:rPr>
        <w:t xml:space="preserve"> del Sistema Nacional de Salud i el </w:t>
      </w:r>
      <w:proofErr w:type="spellStart"/>
      <w:r w:rsidRPr="00A8649A">
        <w:rPr>
          <w:rStyle w:val="Enlla"/>
          <w:rFonts w:ascii="Arial" w:hAnsi="Arial" w:cs="Arial"/>
          <w:sz w:val="22"/>
          <w:szCs w:val="22"/>
          <w:u w:val="none"/>
          <w:shd w:val="clear" w:color="auto" w:fill="FFFFFF"/>
          <w:lang w:val="es-ES"/>
        </w:rPr>
        <w:t>treball</w:t>
      </w:r>
      <w:proofErr w:type="spellEnd"/>
      <w:r w:rsidRPr="00A8649A">
        <w:rPr>
          <w:rStyle w:val="Enlla"/>
          <w:rFonts w:ascii="Arial" w:hAnsi="Arial" w:cs="Arial"/>
          <w:sz w:val="22"/>
          <w:szCs w:val="22"/>
          <w:u w:val="none"/>
          <w:shd w:val="clear" w:color="auto" w:fill="FFFFFF"/>
          <w:lang w:val="es-ES"/>
        </w:rPr>
        <w:t xml:space="preserve"> social </w:t>
      </w:r>
      <w:proofErr w:type="spellStart"/>
      <w:r w:rsidRPr="00A8649A">
        <w:rPr>
          <w:rStyle w:val="Enlla"/>
          <w:rFonts w:ascii="Arial" w:hAnsi="Arial" w:cs="Arial"/>
          <w:sz w:val="22"/>
          <w:szCs w:val="22"/>
          <w:u w:val="none"/>
          <w:shd w:val="clear" w:color="auto" w:fill="FFFFFF"/>
          <w:lang w:val="es-ES"/>
        </w:rPr>
        <w:t>sanitari</w:t>
      </w:r>
      <w:proofErr w:type="spellEnd"/>
      <w:r w:rsidRPr="00A8649A">
        <w:rPr>
          <w:rStyle w:val="Enlla"/>
          <w:rFonts w:ascii="Arial" w:hAnsi="Arial" w:cs="Arial"/>
          <w:sz w:val="22"/>
          <w:szCs w:val="22"/>
          <w:u w:val="none"/>
          <w:shd w:val="clear" w:color="auto" w:fill="FFFFFF"/>
          <w:lang w:val="es-ES"/>
        </w:rPr>
        <w:t xml:space="preserve"> [material </w:t>
      </w:r>
      <w:proofErr w:type="spellStart"/>
      <w:r w:rsidRPr="00A8649A">
        <w:rPr>
          <w:rStyle w:val="Enlla"/>
          <w:rFonts w:ascii="Arial" w:hAnsi="Arial" w:cs="Arial"/>
          <w:sz w:val="22"/>
          <w:szCs w:val="22"/>
          <w:u w:val="none"/>
          <w:shd w:val="clear" w:color="auto" w:fill="FFFFFF"/>
          <w:lang w:val="es-ES"/>
        </w:rPr>
        <w:t>d’estudi</w:t>
      </w:r>
      <w:proofErr w:type="spellEnd"/>
      <w:r w:rsidRPr="00A8649A">
        <w:rPr>
          <w:rStyle w:val="Enlla"/>
          <w:rFonts w:ascii="Arial" w:hAnsi="Arial" w:cs="Arial"/>
          <w:sz w:val="22"/>
          <w:szCs w:val="22"/>
          <w:u w:val="none"/>
          <w:shd w:val="clear" w:color="auto" w:fill="FFFFFF"/>
          <w:lang w:val="es-ES"/>
        </w:rPr>
        <w:t>] UOC, 2020. [</w:t>
      </w:r>
      <w:proofErr w:type="spellStart"/>
      <w:r w:rsidRPr="00A8649A">
        <w:rPr>
          <w:rStyle w:val="Enlla"/>
          <w:rFonts w:ascii="Arial" w:hAnsi="Arial" w:cs="Arial"/>
          <w:sz w:val="22"/>
          <w:szCs w:val="22"/>
          <w:u w:val="none"/>
          <w:shd w:val="clear" w:color="auto" w:fill="FFFFFF"/>
          <w:lang w:val="es-ES"/>
        </w:rPr>
        <w:t>consultat</w:t>
      </w:r>
      <w:proofErr w:type="spellEnd"/>
      <w:r w:rsidRPr="00A8649A">
        <w:rPr>
          <w:rStyle w:val="Enlla"/>
          <w:rFonts w:ascii="Arial" w:hAnsi="Arial" w:cs="Arial"/>
          <w:sz w:val="22"/>
          <w:szCs w:val="22"/>
          <w:u w:val="none"/>
          <w:shd w:val="clear" w:color="auto" w:fill="FFFFFF"/>
          <w:lang w:val="es-ES"/>
        </w:rPr>
        <w:t xml:space="preserve"> el 9 de </w:t>
      </w:r>
      <w:proofErr w:type="spellStart"/>
      <w:r w:rsidRPr="00A8649A">
        <w:rPr>
          <w:rStyle w:val="Enlla"/>
          <w:rFonts w:ascii="Arial" w:hAnsi="Arial" w:cs="Arial"/>
          <w:sz w:val="22"/>
          <w:szCs w:val="22"/>
          <w:u w:val="none"/>
          <w:shd w:val="clear" w:color="auto" w:fill="FFFFFF"/>
          <w:lang w:val="es-ES"/>
        </w:rPr>
        <w:t>juny</w:t>
      </w:r>
      <w:proofErr w:type="spellEnd"/>
      <w:r w:rsidRPr="00A8649A">
        <w:rPr>
          <w:rStyle w:val="Enlla"/>
          <w:rFonts w:ascii="Arial" w:hAnsi="Arial" w:cs="Arial"/>
          <w:sz w:val="22"/>
          <w:szCs w:val="22"/>
          <w:u w:val="none"/>
          <w:shd w:val="clear" w:color="auto" w:fill="FFFFFF"/>
          <w:lang w:val="es-ES"/>
        </w:rPr>
        <w:t xml:space="preserve"> de 2024]. Disponible a: </w:t>
      </w:r>
      <w:hyperlink r:id="rId30" w:history="1">
        <w:r w:rsidRPr="00A8649A">
          <w:rPr>
            <w:rStyle w:val="Enlla"/>
            <w:rFonts w:ascii="Arial" w:hAnsi="Arial" w:cs="Arial"/>
            <w:sz w:val="22"/>
            <w:szCs w:val="22"/>
            <w:shd w:val="clear" w:color="auto" w:fill="FFFFFF"/>
            <w:lang w:val="es-ES"/>
          </w:rPr>
          <w:t>https://openaccess.uoc.edu/bitstream/10609/146719/1/EstructuraFncionamentDelSistemaSanitari_M%C3%B3dul%204_CarteraSrveisCat%C3%A0legPrestacionsSistemaNacionalDeSalut.pdf</w:t>
        </w:r>
      </w:hyperlink>
    </w:p>
    <w:p w14:paraId="7673143A" w14:textId="77777777" w:rsidR="00001A6F" w:rsidRPr="00001A6F" w:rsidRDefault="00001A6F" w:rsidP="00001A6F">
      <w:pPr>
        <w:spacing w:line="360" w:lineRule="auto"/>
        <w:jc w:val="both"/>
        <w:rPr>
          <w:rStyle w:val="Ninguno"/>
          <w:rFonts w:ascii="Arial" w:hAnsi="Arial" w:cs="Arial"/>
          <w:sz w:val="22"/>
          <w:szCs w:val="22"/>
          <w:u w:val="single"/>
          <w:shd w:val="clear" w:color="auto" w:fill="FFFFFF"/>
          <w:lang w:val="es-ES"/>
        </w:rPr>
      </w:pPr>
    </w:p>
    <w:p w14:paraId="0585C68A" w14:textId="16BFE441" w:rsidR="00E85122" w:rsidRPr="00B55294" w:rsidRDefault="00001A6F" w:rsidP="00E85122">
      <w:pPr>
        <w:spacing w:line="360" w:lineRule="auto"/>
        <w:jc w:val="both"/>
        <w:rPr>
          <w:rStyle w:val="Enlla"/>
          <w:rFonts w:ascii="Arial" w:hAnsi="Arial" w:cs="Arial"/>
          <w:sz w:val="22"/>
          <w:szCs w:val="22"/>
          <w:u w:val="none"/>
          <w:shd w:val="clear" w:color="auto" w:fill="FFFFFF"/>
          <w:lang w:val="es-ES"/>
        </w:rPr>
      </w:pPr>
      <w:r w:rsidRPr="00001A6F">
        <w:rPr>
          <w:rStyle w:val="Enlla"/>
          <w:rFonts w:ascii="Arial" w:hAnsi="Arial" w:cs="Arial"/>
          <w:sz w:val="22"/>
          <w:szCs w:val="22"/>
          <w:u w:val="none"/>
          <w:shd w:val="clear" w:color="auto" w:fill="FFFFFF"/>
          <w:lang w:val="es-ES"/>
        </w:rPr>
        <w:t xml:space="preserve">42. </w:t>
      </w:r>
      <w:r w:rsidR="00E85122" w:rsidRPr="00001A6F">
        <w:rPr>
          <w:rStyle w:val="Enlla"/>
          <w:rFonts w:ascii="Arial" w:hAnsi="Arial" w:cs="Arial"/>
          <w:sz w:val="22"/>
          <w:szCs w:val="22"/>
          <w:u w:val="none"/>
          <w:shd w:val="clear" w:color="auto" w:fill="FFFFFF"/>
          <w:lang w:val="es-ES"/>
        </w:rPr>
        <w:t xml:space="preserve">Colom, D. </w:t>
      </w:r>
      <w:proofErr w:type="spellStart"/>
      <w:r w:rsidR="00E85122" w:rsidRPr="00001A6F">
        <w:rPr>
          <w:rStyle w:val="Enlla"/>
          <w:rFonts w:ascii="Arial" w:hAnsi="Arial" w:cs="Arial"/>
          <w:sz w:val="22"/>
          <w:szCs w:val="22"/>
          <w:u w:val="none"/>
          <w:shd w:val="clear" w:color="auto" w:fill="FFFFFF"/>
          <w:lang w:val="es-ES"/>
        </w:rPr>
        <w:t>Procediments</w:t>
      </w:r>
      <w:proofErr w:type="spellEnd"/>
      <w:r w:rsidR="00E85122" w:rsidRPr="00001A6F">
        <w:rPr>
          <w:rStyle w:val="Enlla"/>
          <w:rFonts w:ascii="Arial" w:hAnsi="Arial" w:cs="Arial"/>
          <w:sz w:val="22"/>
          <w:szCs w:val="22"/>
          <w:u w:val="none"/>
          <w:shd w:val="clear" w:color="auto" w:fill="FFFFFF"/>
          <w:lang w:val="es-ES"/>
        </w:rPr>
        <w:t xml:space="preserve">, </w:t>
      </w:r>
      <w:proofErr w:type="spellStart"/>
      <w:r w:rsidR="00E85122" w:rsidRPr="00001A6F">
        <w:rPr>
          <w:rStyle w:val="Enlla"/>
          <w:rFonts w:ascii="Arial" w:hAnsi="Arial" w:cs="Arial"/>
          <w:sz w:val="22"/>
          <w:szCs w:val="22"/>
          <w:u w:val="none"/>
          <w:shd w:val="clear" w:color="auto" w:fill="FFFFFF"/>
          <w:lang w:val="es-ES"/>
        </w:rPr>
        <w:t>protocols</w:t>
      </w:r>
      <w:proofErr w:type="spellEnd"/>
      <w:r w:rsidR="00E85122" w:rsidRPr="00001A6F">
        <w:rPr>
          <w:rStyle w:val="Enlla"/>
          <w:rFonts w:ascii="Arial" w:hAnsi="Arial" w:cs="Arial"/>
          <w:sz w:val="22"/>
          <w:szCs w:val="22"/>
          <w:u w:val="none"/>
          <w:shd w:val="clear" w:color="auto" w:fill="FFFFFF"/>
          <w:lang w:val="es-ES"/>
        </w:rPr>
        <w:t xml:space="preserve">, </w:t>
      </w:r>
      <w:proofErr w:type="spellStart"/>
      <w:r w:rsidR="00E85122" w:rsidRPr="00001A6F">
        <w:rPr>
          <w:rStyle w:val="Enlla"/>
          <w:rFonts w:ascii="Arial" w:hAnsi="Arial" w:cs="Arial"/>
          <w:sz w:val="22"/>
          <w:szCs w:val="22"/>
          <w:u w:val="none"/>
          <w:shd w:val="clear" w:color="auto" w:fill="FFFFFF"/>
          <w:lang w:val="es-ES"/>
        </w:rPr>
        <w:t>serveis</w:t>
      </w:r>
      <w:proofErr w:type="spellEnd"/>
      <w:r w:rsidR="00E85122" w:rsidRPr="00001A6F">
        <w:rPr>
          <w:rStyle w:val="Enlla"/>
          <w:rFonts w:ascii="Arial" w:hAnsi="Arial" w:cs="Arial"/>
          <w:sz w:val="22"/>
          <w:szCs w:val="22"/>
          <w:u w:val="none"/>
          <w:shd w:val="clear" w:color="auto" w:fill="FFFFFF"/>
          <w:lang w:val="es-ES"/>
        </w:rPr>
        <w:t xml:space="preserve"> i </w:t>
      </w:r>
      <w:proofErr w:type="spellStart"/>
      <w:r w:rsidR="00E85122" w:rsidRPr="00001A6F">
        <w:rPr>
          <w:rStyle w:val="Enlla"/>
          <w:rFonts w:ascii="Arial" w:hAnsi="Arial" w:cs="Arial"/>
          <w:sz w:val="22"/>
          <w:szCs w:val="22"/>
          <w:u w:val="none"/>
          <w:shd w:val="clear" w:color="auto" w:fill="FFFFFF"/>
          <w:lang w:val="es-ES"/>
        </w:rPr>
        <w:t>processos</w:t>
      </w:r>
      <w:proofErr w:type="spellEnd"/>
      <w:r w:rsidR="00E85122" w:rsidRPr="00001A6F">
        <w:rPr>
          <w:rStyle w:val="Enlla"/>
          <w:rFonts w:ascii="Arial" w:hAnsi="Arial" w:cs="Arial"/>
          <w:sz w:val="22"/>
          <w:szCs w:val="22"/>
          <w:u w:val="none"/>
          <w:shd w:val="clear" w:color="auto" w:fill="FFFFFF"/>
          <w:lang w:val="es-ES"/>
        </w:rPr>
        <w:t xml:space="preserve"> de </w:t>
      </w:r>
      <w:proofErr w:type="spellStart"/>
      <w:r w:rsidR="00E85122" w:rsidRPr="00001A6F">
        <w:rPr>
          <w:rStyle w:val="Enlla"/>
          <w:rFonts w:ascii="Arial" w:hAnsi="Arial" w:cs="Arial"/>
          <w:sz w:val="22"/>
          <w:szCs w:val="22"/>
          <w:u w:val="none"/>
          <w:shd w:val="clear" w:color="auto" w:fill="FFFFFF"/>
          <w:lang w:val="es-ES"/>
        </w:rPr>
        <w:t>servei</w:t>
      </w:r>
      <w:proofErr w:type="spellEnd"/>
      <w:r w:rsidR="00E85122" w:rsidRPr="00001A6F">
        <w:rPr>
          <w:rStyle w:val="Enlla"/>
          <w:rFonts w:ascii="Arial" w:hAnsi="Arial" w:cs="Arial"/>
          <w:sz w:val="22"/>
          <w:szCs w:val="22"/>
          <w:u w:val="none"/>
          <w:shd w:val="clear" w:color="auto" w:fill="FFFFFF"/>
          <w:lang w:val="es-ES"/>
        </w:rPr>
        <w:t xml:space="preserve"> en el </w:t>
      </w:r>
      <w:proofErr w:type="spellStart"/>
      <w:r w:rsidR="00E85122" w:rsidRPr="00001A6F">
        <w:rPr>
          <w:rStyle w:val="Enlla"/>
          <w:rFonts w:ascii="Arial" w:hAnsi="Arial" w:cs="Arial"/>
          <w:sz w:val="22"/>
          <w:szCs w:val="22"/>
          <w:u w:val="none"/>
          <w:shd w:val="clear" w:color="auto" w:fill="FFFFFF"/>
          <w:lang w:val="es-ES"/>
        </w:rPr>
        <w:t>treball</w:t>
      </w:r>
      <w:proofErr w:type="spellEnd"/>
      <w:r w:rsidR="00E85122" w:rsidRPr="00001A6F">
        <w:rPr>
          <w:rStyle w:val="Enlla"/>
          <w:rFonts w:ascii="Arial" w:hAnsi="Arial" w:cs="Arial"/>
          <w:sz w:val="22"/>
          <w:szCs w:val="22"/>
          <w:u w:val="none"/>
          <w:shd w:val="clear" w:color="auto" w:fill="FFFFFF"/>
          <w:lang w:val="es-ES"/>
        </w:rPr>
        <w:t xml:space="preserve"> social </w:t>
      </w:r>
      <w:proofErr w:type="spellStart"/>
      <w:r w:rsidR="00E85122" w:rsidRPr="00001A6F">
        <w:rPr>
          <w:rStyle w:val="Enlla"/>
          <w:rFonts w:ascii="Arial" w:hAnsi="Arial" w:cs="Arial"/>
          <w:sz w:val="22"/>
          <w:szCs w:val="22"/>
          <w:u w:val="none"/>
          <w:shd w:val="clear" w:color="auto" w:fill="FFFFFF"/>
          <w:lang w:val="es-ES"/>
        </w:rPr>
        <w:t>sanitari</w:t>
      </w:r>
      <w:proofErr w:type="spellEnd"/>
      <w:r w:rsidR="00E85122" w:rsidRPr="00001A6F">
        <w:rPr>
          <w:rStyle w:val="Enlla"/>
          <w:rFonts w:ascii="Arial" w:hAnsi="Arial" w:cs="Arial"/>
          <w:sz w:val="22"/>
          <w:szCs w:val="22"/>
          <w:u w:val="none"/>
          <w:shd w:val="clear" w:color="auto" w:fill="FFFFFF"/>
          <w:lang w:val="es-ES"/>
        </w:rPr>
        <w:t xml:space="preserve">. </w:t>
      </w:r>
      <w:proofErr w:type="spellStart"/>
      <w:r w:rsidR="00E85122" w:rsidRPr="00B55294">
        <w:rPr>
          <w:rStyle w:val="Enlla"/>
          <w:rFonts w:ascii="Arial" w:hAnsi="Arial" w:cs="Arial"/>
          <w:sz w:val="22"/>
          <w:szCs w:val="22"/>
          <w:u w:val="none"/>
          <w:shd w:val="clear" w:color="auto" w:fill="FFFFFF"/>
          <w:lang w:val="es-ES"/>
        </w:rPr>
        <w:t>Desenvolupament</w:t>
      </w:r>
      <w:proofErr w:type="spellEnd"/>
      <w:r w:rsidR="00E85122" w:rsidRPr="00B55294">
        <w:rPr>
          <w:rStyle w:val="Enlla"/>
          <w:rFonts w:ascii="Arial" w:hAnsi="Arial" w:cs="Arial"/>
          <w:sz w:val="22"/>
          <w:szCs w:val="22"/>
          <w:u w:val="none"/>
          <w:shd w:val="clear" w:color="auto" w:fill="FFFFFF"/>
          <w:lang w:val="es-ES"/>
        </w:rPr>
        <w:t xml:space="preserve"> </w:t>
      </w:r>
      <w:proofErr w:type="spellStart"/>
      <w:r w:rsidR="00E85122" w:rsidRPr="00B55294">
        <w:rPr>
          <w:rStyle w:val="Enlla"/>
          <w:rFonts w:ascii="Arial" w:hAnsi="Arial" w:cs="Arial"/>
          <w:sz w:val="22"/>
          <w:szCs w:val="22"/>
          <w:u w:val="none"/>
          <w:shd w:val="clear" w:color="auto" w:fill="FFFFFF"/>
          <w:lang w:val="es-ES"/>
        </w:rPr>
        <w:t>d’indicadors</w:t>
      </w:r>
      <w:proofErr w:type="spellEnd"/>
      <w:r w:rsidR="00E85122" w:rsidRPr="00B55294">
        <w:rPr>
          <w:rStyle w:val="Enlla"/>
          <w:rFonts w:ascii="Arial" w:hAnsi="Arial" w:cs="Arial"/>
          <w:sz w:val="22"/>
          <w:szCs w:val="22"/>
          <w:u w:val="none"/>
          <w:shd w:val="clear" w:color="auto" w:fill="FFFFFF"/>
          <w:lang w:val="es-ES"/>
        </w:rPr>
        <w:t xml:space="preserve">. </w:t>
      </w:r>
      <w:r w:rsidR="00E85122" w:rsidRPr="005043BF">
        <w:rPr>
          <w:rStyle w:val="Enlla"/>
          <w:rFonts w:ascii="Arial" w:hAnsi="Arial" w:cs="Arial"/>
          <w:sz w:val="22"/>
          <w:szCs w:val="22"/>
          <w:u w:val="none"/>
          <w:shd w:val="clear" w:color="auto" w:fill="FFFFFF"/>
          <w:lang w:val="es-ES"/>
        </w:rPr>
        <w:t xml:space="preserve">[material </w:t>
      </w:r>
      <w:proofErr w:type="spellStart"/>
      <w:r w:rsidR="00E85122" w:rsidRPr="005043BF">
        <w:rPr>
          <w:rStyle w:val="Enlla"/>
          <w:rFonts w:ascii="Arial" w:hAnsi="Arial" w:cs="Arial"/>
          <w:sz w:val="22"/>
          <w:szCs w:val="22"/>
          <w:u w:val="none"/>
          <w:shd w:val="clear" w:color="auto" w:fill="FFFFFF"/>
          <w:lang w:val="es-ES"/>
        </w:rPr>
        <w:t>d’estudi</w:t>
      </w:r>
      <w:proofErr w:type="spellEnd"/>
      <w:r w:rsidR="00E85122" w:rsidRPr="005043BF">
        <w:rPr>
          <w:rStyle w:val="Enlla"/>
          <w:rFonts w:ascii="Arial" w:hAnsi="Arial" w:cs="Arial"/>
          <w:sz w:val="22"/>
          <w:szCs w:val="22"/>
          <w:u w:val="none"/>
          <w:shd w:val="clear" w:color="auto" w:fill="FFFFFF"/>
          <w:lang w:val="es-ES"/>
        </w:rPr>
        <w:t>] UOC, 2020. [</w:t>
      </w:r>
      <w:proofErr w:type="spellStart"/>
      <w:r w:rsidR="00E85122" w:rsidRPr="005043BF">
        <w:rPr>
          <w:rStyle w:val="Enlla"/>
          <w:rFonts w:ascii="Arial" w:hAnsi="Arial" w:cs="Arial"/>
          <w:sz w:val="22"/>
          <w:szCs w:val="22"/>
          <w:u w:val="none"/>
          <w:shd w:val="clear" w:color="auto" w:fill="FFFFFF"/>
          <w:lang w:val="es-ES"/>
        </w:rPr>
        <w:t>consultat</w:t>
      </w:r>
      <w:proofErr w:type="spellEnd"/>
      <w:r w:rsidR="00E85122" w:rsidRPr="005043BF">
        <w:rPr>
          <w:rStyle w:val="Enlla"/>
          <w:rFonts w:ascii="Arial" w:hAnsi="Arial" w:cs="Arial"/>
          <w:sz w:val="22"/>
          <w:szCs w:val="22"/>
          <w:u w:val="none"/>
          <w:shd w:val="clear" w:color="auto" w:fill="FFFFFF"/>
          <w:lang w:val="es-ES"/>
        </w:rPr>
        <w:t xml:space="preserve"> el 9 de </w:t>
      </w:r>
      <w:proofErr w:type="spellStart"/>
      <w:r w:rsidR="00E85122" w:rsidRPr="005043BF">
        <w:rPr>
          <w:rStyle w:val="Enlla"/>
          <w:rFonts w:ascii="Arial" w:hAnsi="Arial" w:cs="Arial"/>
          <w:sz w:val="22"/>
          <w:szCs w:val="22"/>
          <w:u w:val="none"/>
          <w:shd w:val="clear" w:color="auto" w:fill="FFFFFF"/>
          <w:lang w:val="es-ES"/>
        </w:rPr>
        <w:t>juny</w:t>
      </w:r>
      <w:proofErr w:type="spellEnd"/>
      <w:r w:rsidR="00E85122" w:rsidRPr="005043BF">
        <w:rPr>
          <w:rStyle w:val="Enlla"/>
          <w:rFonts w:ascii="Arial" w:hAnsi="Arial" w:cs="Arial"/>
          <w:sz w:val="22"/>
          <w:szCs w:val="22"/>
          <w:u w:val="none"/>
          <w:shd w:val="clear" w:color="auto" w:fill="FFFFFF"/>
          <w:lang w:val="es-ES"/>
        </w:rPr>
        <w:t xml:space="preserve"> de 2024]. </w:t>
      </w:r>
      <w:r w:rsidR="00E85122" w:rsidRPr="00B55294">
        <w:rPr>
          <w:rStyle w:val="Enlla"/>
          <w:rFonts w:ascii="Arial" w:hAnsi="Arial" w:cs="Arial"/>
          <w:sz w:val="22"/>
          <w:szCs w:val="22"/>
          <w:u w:val="none"/>
          <w:shd w:val="clear" w:color="auto" w:fill="FFFFFF"/>
          <w:lang w:val="es-ES"/>
        </w:rPr>
        <w:t xml:space="preserve">Disponible a: </w:t>
      </w:r>
      <w:hyperlink r:id="rId31" w:history="1">
        <w:r w:rsidR="00E85122" w:rsidRPr="00B55294">
          <w:rPr>
            <w:rStyle w:val="Enlla"/>
            <w:rFonts w:ascii="Arial" w:hAnsi="Arial" w:cs="Arial"/>
            <w:sz w:val="22"/>
            <w:szCs w:val="22"/>
            <w:shd w:val="clear" w:color="auto" w:fill="FFFFFF"/>
            <w:lang w:val="es-ES"/>
          </w:rPr>
          <w:t>https://openaccess.uoc.edu/bitstream/10609/150059/2/Modul1_ProcedimentsProtocols</w:t>
        </w:r>
      </w:hyperlink>
    </w:p>
    <w:p w14:paraId="3F17428D" w14:textId="77777777" w:rsidR="00EC078C" w:rsidRPr="00B55294" w:rsidRDefault="00EC078C" w:rsidP="00A8649A">
      <w:pPr>
        <w:pStyle w:val="Cuerpo"/>
        <w:jc w:val="both"/>
        <w:outlineLvl w:val="0"/>
        <w:rPr>
          <w:rStyle w:val="Ninguno"/>
          <w:rFonts w:ascii="Arial" w:hAnsi="Arial" w:cs="Arial"/>
          <w:bCs/>
          <w:color w:val="0068A3"/>
        </w:rPr>
      </w:pPr>
    </w:p>
    <w:p w14:paraId="77551A8E" w14:textId="7B417561" w:rsidR="006909D0" w:rsidRPr="00B55294" w:rsidRDefault="00B24867" w:rsidP="006909D0">
      <w:pPr>
        <w:pStyle w:val="Cuerpo"/>
        <w:spacing w:after="240" w:line="360" w:lineRule="auto"/>
        <w:jc w:val="both"/>
        <w:rPr>
          <w:rFonts w:ascii="Arial" w:hAnsi="Arial" w:cs="Arial"/>
          <w:bCs/>
        </w:rPr>
      </w:pPr>
      <w:bookmarkStart w:id="126" w:name="_Toc169295783"/>
      <w:bookmarkStart w:id="127" w:name="_Toc169296306"/>
      <w:r w:rsidRPr="00B55294">
        <w:rPr>
          <w:rFonts w:ascii="Arial" w:hAnsi="Arial" w:cs="Arial"/>
          <w:bCs/>
          <w:color w:val="0068A3"/>
        </w:rPr>
        <w:t>8. Índ</w:t>
      </w:r>
      <w:r w:rsidR="00E16DF1" w:rsidRPr="00B55294">
        <w:rPr>
          <w:rFonts w:ascii="Arial" w:hAnsi="Arial" w:cs="Arial"/>
          <w:bCs/>
          <w:color w:val="0068A3"/>
        </w:rPr>
        <w:t xml:space="preserve">ex de </w:t>
      </w:r>
      <w:proofErr w:type="spellStart"/>
      <w:r w:rsidR="00E16DF1" w:rsidRPr="00B55294">
        <w:rPr>
          <w:rFonts w:ascii="Arial" w:hAnsi="Arial" w:cs="Arial"/>
          <w:bCs/>
          <w:color w:val="0068A3"/>
        </w:rPr>
        <w:t>taules</w:t>
      </w:r>
      <w:proofErr w:type="spellEnd"/>
      <w:r w:rsidRPr="00B55294">
        <w:rPr>
          <w:rFonts w:ascii="Arial" w:hAnsi="Arial" w:cs="Arial"/>
          <w:bCs/>
          <w:color w:val="0068A3"/>
        </w:rPr>
        <w:t xml:space="preserve"> </w:t>
      </w:r>
      <w:bookmarkEnd w:id="126"/>
      <w:bookmarkEnd w:id="127"/>
      <w:r w:rsidR="006909D0" w:rsidRPr="006909D0">
        <w:rPr>
          <w:rFonts w:ascii="Arial" w:eastAsia="Arial" w:hAnsi="Arial" w:cs="Arial"/>
          <w:bCs/>
        </w:rPr>
        <w:fldChar w:fldCharType="begin"/>
      </w:r>
      <w:r w:rsidR="006909D0" w:rsidRPr="00B55294">
        <w:rPr>
          <w:rFonts w:ascii="Arial" w:eastAsia="Arial" w:hAnsi="Arial" w:cs="Arial"/>
          <w:bCs/>
        </w:rPr>
        <w:instrText xml:space="preserve"> TOC \o "1-1" \h \z \t "es. taula;1" </w:instrText>
      </w:r>
      <w:r w:rsidR="006909D0" w:rsidRPr="006909D0">
        <w:rPr>
          <w:rFonts w:ascii="Arial" w:eastAsia="Arial" w:hAnsi="Arial" w:cs="Arial"/>
          <w:bCs/>
        </w:rPr>
        <w:fldChar w:fldCharType="separate"/>
      </w:r>
    </w:p>
    <w:p w14:paraId="16E8AD47" w14:textId="68058E12" w:rsidR="006909D0" w:rsidRPr="006909D0" w:rsidRDefault="00136F00">
      <w:pPr>
        <w:pStyle w:val="IDC1"/>
        <w:rPr>
          <w:rFonts w:eastAsiaTheme="minorEastAsia"/>
          <w:noProof/>
          <w:color w:val="auto"/>
          <w:kern w:val="2"/>
          <w:sz w:val="24"/>
          <w:szCs w:val="21"/>
          <w:bdr w:val="none" w:sz="0" w:space="0" w:color="auto"/>
          <w:lang w:val="es-ES" w:eastAsia="es-ES" w:bidi="ks-Deva"/>
          <w14:ligatures w14:val="standardContextual"/>
        </w:rPr>
      </w:pPr>
      <w:hyperlink w:anchor="_Toc169296294" w:history="1">
        <w:r w:rsidR="006909D0" w:rsidRPr="006909D0">
          <w:rPr>
            <w:rStyle w:val="Enlla"/>
            <w:noProof/>
          </w:rPr>
          <w:t>Taula 1. Resum desglossat de despeses.</w:t>
        </w:r>
        <w:r w:rsidR="006909D0" w:rsidRPr="006909D0">
          <w:rPr>
            <w:noProof/>
            <w:webHidden/>
          </w:rPr>
          <w:tab/>
        </w:r>
        <w:r w:rsidR="006909D0" w:rsidRPr="006909D0">
          <w:rPr>
            <w:noProof/>
            <w:webHidden/>
          </w:rPr>
          <w:fldChar w:fldCharType="begin"/>
        </w:r>
        <w:r w:rsidR="006909D0" w:rsidRPr="006909D0">
          <w:rPr>
            <w:noProof/>
            <w:webHidden/>
          </w:rPr>
          <w:instrText xml:space="preserve"> PAGEREF _Toc169296294 \h </w:instrText>
        </w:r>
        <w:r w:rsidR="006909D0" w:rsidRPr="006909D0">
          <w:rPr>
            <w:noProof/>
            <w:webHidden/>
          </w:rPr>
        </w:r>
        <w:r w:rsidR="006909D0" w:rsidRPr="006909D0">
          <w:rPr>
            <w:noProof/>
            <w:webHidden/>
          </w:rPr>
          <w:fldChar w:fldCharType="separate"/>
        </w:r>
        <w:r w:rsidR="006909D0" w:rsidRPr="006909D0">
          <w:rPr>
            <w:noProof/>
            <w:webHidden/>
          </w:rPr>
          <w:t>21</w:t>
        </w:r>
        <w:r w:rsidR="006909D0" w:rsidRPr="006909D0">
          <w:rPr>
            <w:noProof/>
            <w:webHidden/>
          </w:rPr>
          <w:fldChar w:fldCharType="end"/>
        </w:r>
      </w:hyperlink>
    </w:p>
    <w:p w14:paraId="774C41A6" w14:textId="5E1EB38D" w:rsidR="006909D0" w:rsidRPr="006909D0" w:rsidRDefault="00136F00">
      <w:pPr>
        <w:pStyle w:val="IDC1"/>
        <w:rPr>
          <w:rFonts w:eastAsiaTheme="minorEastAsia"/>
          <w:noProof/>
          <w:color w:val="auto"/>
          <w:kern w:val="2"/>
          <w:sz w:val="24"/>
          <w:szCs w:val="21"/>
          <w:bdr w:val="none" w:sz="0" w:space="0" w:color="auto"/>
          <w:lang w:val="es-ES" w:eastAsia="es-ES" w:bidi="ks-Deva"/>
          <w14:ligatures w14:val="standardContextual"/>
        </w:rPr>
      </w:pPr>
      <w:hyperlink w:anchor="_Toc169296295" w:history="1">
        <w:r w:rsidR="006909D0" w:rsidRPr="006909D0">
          <w:rPr>
            <w:rStyle w:val="Enlla"/>
            <w:noProof/>
          </w:rPr>
          <w:t>Taula 2: Creació del grup:</w:t>
        </w:r>
        <w:r w:rsidR="006909D0" w:rsidRPr="006909D0">
          <w:rPr>
            <w:noProof/>
            <w:webHidden/>
          </w:rPr>
          <w:tab/>
        </w:r>
        <w:r w:rsidR="006909D0" w:rsidRPr="006909D0">
          <w:rPr>
            <w:noProof/>
            <w:webHidden/>
          </w:rPr>
          <w:fldChar w:fldCharType="begin"/>
        </w:r>
        <w:r w:rsidR="006909D0" w:rsidRPr="006909D0">
          <w:rPr>
            <w:noProof/>
            <w:webHidden/>
          </w:rPr>
          <w:instrText xml:space="preserve"> PAGEREF _Toc169296295 \h </w:instrText>
        </w:r>
        <w:r w:rsidR="006909D0" w:rsidRPr="006909D0">
          <w:rPr>
            <w:noProof/>
            <w:webHidden/>
          </w:rPr>
        </w:r>
        <w:r w:rsidR="006909D0" w:rsidRPr="006909D0">
          <w:rPr>
            <w:noProof/>
            <w:webHidden/>
          </w:rPr>
          <w:fldChar w:fldCharType="separate"/>
        </w:r>
        <w:r w:rsidR="006909D0" w:rsidRPr="006909D0">
          <w:rPr>
            <w:noProof/>
            <w:webHidden/>
          </w:rPr>
          <w:t>22</w:t>
        </w:r>
        <w:r w:rsidR="006909D0" w:rsidRPr="006909D0">
          <w:rPr>
            <w:noProof/>
            <w:webHidden/>
          </w:rPr>
          <w:fldChar w:fldCharType="end"/>
        </w:r>
      </w:hyperlink>
    </w:p>
    <w:p w14:paraId="437F7ABC" w14:textId="00B4E1CB" w:rsidR="006909D0" w:rsidRPr="006909D0" w:rsidRDefault="00136F00">
      <w:pPr>
        <w:pStyle w:val="IDC1"/>
        <w:rPr>
          <w:rFonts w:eastAsiaTheme="minorEastAsia"/>
          <w:noProof/>
          <w:color w:val="auto"/>
          <w:kern w:val="2"/>
          <w:sz w:val="24"/>
          <w:szCs w:val="21"/>
          <w:bdr w:val="none" w:sz="0" w:space="0" w:color="auto"/>
          <w:lang w:val="es-ES" w:eastAsia="es-ES" w:bidi="ks-Deva"/>
          <w14:ligatures w14:val="standardContextual"/>
        </w:rPr>
      </w:pPr>
      <w:hyperlink w:anchor="_Toc169296296" w:history="1">
        <w:r w:rsidR="006909D0" w:rsidRPr="006909D0">
          <w:rPr>
            <w:rStyle w:val="Enlla"/>
            <w:noProof/>
          </w:rPr>
          <w:t>Taula 3. Cronograma de la creació, desenvolupament, avaluació i divulgació de resultats del grup.</w:t>
        </w:r>
        <w:r w:rsidR="006909D0" w:rsidRPr="006909D0">
          <w:rPr>
            <w:noProof/>
            <w:webHidden/>
          </w:rPr>
          <w:tab/>
        </w:r>
        <w:r w:rsidR="006909D0" w:rsidRPr="006909D0">
          <w:rPr>
            <w:noProof/>
            <w:webHidden/>
          </w:rPr>
          <w:fldChar w:fldCharType="begin"/>
        </w:r>
        <w:r w:rsidR="006909D0" w:rsidRPr="006909D0">
          <w:rPr>
            <w:noProof/>
            <w:webHidden/>
          </w:rPr>
          <w:instrText xml:space="preserve"> PAGEREF _Toc169296296 \h </w:instrText>
        </w:r>
        <w:r w:rsidR="006909D0" w:rsidRPr="006909D0">
          <w:rPr>
            <w:noProof/>
            <w:webHidden/>
          </w:rPr>
        </w:r>
        <w:r w:rsidR="006909D0" w:rsidRPr="006909D0">
          <w:rPr>
            <w:noProof/>
            <w:webHidden/>
          </w:rPr>
          <w:fldChar w:fldCharType="separate"/>
        </w:r>
        <w:r w:rsidR="006909D0" w:rsidRPr="006909D0">
          <w:rPr>
            <w:noProof/>
            <w:webHidden/>
          </w:rPr>
          <w:t>23</w:t>
        </w:r>
        <w:r w:rsidR="006909D0" w:rsidRPr="006909D0">
          <w:rPr>
            <w:noProof/>
            <w:webHidden/>
          </w:rPr>
          <w:fldChar w:fldCharType="end"/>
        </w:r>
      </w:hyperlink>
    </w:p>
    <w:p w14:paraId="0C945AD6" w14:textId="459868C2" w:rsidR="006909D0" w:rsidRPr="006909D0" w:rsidRDefault="00136F00">
      <w:pPr>
        <w:pStyle w:val="IDC1"/>
        <w:rPr>
          <w:rFonts w:eastAsiaTheme="minorEastAsia"/>
          <w:noProof/>
          <w:color w:val="auto"/>
          <w:kern w:val="2"/>
          <w:sz w:val="24"/>
          <w:szCs w:val="21"/>
          <w:bdr w:val="none" w:sz="0" w:space="0" w:color="auto"/>
          <w:lang w:val="es-ES" w:eastAsia="es-ES" w:bidi="ks-Deva"/>
          <w14:ligatures w14:val="standardContextual"/>
        </w:rPr>
      </w:pPr>
      <w:hyperlink w:anchor="_Toc169296297" w:history="1">
        <w:r w:rsidR="006909D0" w:rsidRPr="006909D0">
          <w:rPr>
            <w:rStyle w:val="Enlla"/>
            <w:noProof/>
          </w:rPr>
          <w:t>Taula 4: Estructura de les sessions:</w:t>
        </w:r>
        <w:r w:rsidR="006909D0" w:rsidRPr="006909D0">
          <w:rPr>
            <w:noProof/>
            <w:webHidden/>
          </w:rPr>
          <w:tab/>
        </w:r>
        <w:r w:rsidR="006909D0" w:rsidRPr="006909D0">
          <w:rPr>
            <w:noProof/>
            <w:webHidden/>
          </w:rPr>
          <w:fldChar w:fldCharType="begin"/>
        </w:r>
        <w:r w:rsidR="006909D0" w:rsidRPr="006909D0">
          <w:rPr>
            <w:noProof/>
            <w:webHidden/>
          </w:rPr>
          <w:instrText xml:space="preserve"> PAGEREF _Toc169296297 \h </w:instrText>
        </w:r>
        <w:r w:rsidR="006909D0" w:rsidRPr="006909D0">
          <w:rPr>
            <w:noProof/>
            <w:webHidden/>
          </w:rPr>
        </w:r>
        <w:r w:rsidR="006909D0" w:rsidRPr="006909D0">
          <w:rPr>
            <w:noProof/>
            <w:webHidden/>
          </w:rPr>
          <w:fldChar w:fldCharType="separate"/>
        </w:r>
        <w:r w:rsidR="006909D0" w:rsidRPr="006909D0">
          <w:rPr>
            <w:noProof/>
            <w:webHidden/>
          </w:rPr>
          <w:t>24</w:t>
        </w:r>
        <w:r w:rsidR="006909D0" w:rsidRPr="006909D0">
          <w:rPr>
            <w:noProof/>
            <w:webHidden/>
          </w:rPr>
          <w:fldChar w:fldCharType="end"/>
        </w:r>
      </w:hyperlink>
    </w:p>
    <w:p w14:paraId="326D83BB" w14:textId="538A3B7B" w:rsidR="006909D0" w:rsidRPr="006909D0" w:rsidRDefault="00136F00">
      <w:pPr>
        <w:pStyle w:val="IDC1"/>
        <w:rPr>
          <w:rFonts w:eastAsiaTheme="minorEastAsia"/>
          <w:noProof/>
          <w:color w:val="auto"/>
          <w:kern w:val="2"/>
          <w:sz w:val="24"/>
          <w:szCs w:val="21"/>
          <w:bdr w:val="none" w:sz="0" w:space="0" w:color="auto"/>
          <w:lang w:val="es-ES" w:eastAsia="es-ES" w:bidi="ks-Deva"/>
          <w14:ligatures w14:val="standardContextual"/>
        </w:rPr>
      </w:pPr>
      <w:hyperlink w:anchor="_Toc169296298" w:history="1">
        <w:r w:rsidR="006909D0" w:rsidRPr="006909D0">
          <w:rPr>
            <w:rStyle w:val="Enlla"/>
            <w:noProof/>
          </w:rPr>
          <w:t>Taula 5. Cronograma de les sessions:</w:t>
        </w:r>
        <w:r w:rsidR="006909D0" w:rsidRPr="006909D0">
          <w:rPr>
            <w:noProof/>
            <w:webHidden/>
          </w:rPr>
          <w:tab/>
        </w:r>
        <w:r w:rsidR="006909D0" w:rsidRPr="006909D0">
          <w:rPr>
            <w:noProof/>
            <w:webHidden/>
          </w:rPr>
          <w:fldChar w:fldCharType="begin"/>
        </w:r>
        <w:r w:rsidR="006909D0" w:rsidRPr="006909D0">
          <w:rPr>
            <w:noProof/>
            <w:webHidden/>
          </w:rPr>
          <w:instrText xml:space="preserve"> PAGEREF _Toc169296298 \h </w:instrText>
        </w:r>
        <w:r w:rsidR="006909D0" w:rsidRPr="006909D0">
          <w:rPr>
            <w:noProof/>
            <w:webHidden/>
          </w:rPr>
        </w:r>
        <w:r w:rsidR="006909D0" w:rsidRPr="006909D0">
          <w:rPr>
            <w:noProof/>
            <w:webHidden/>
          </w:rPr>
          <w:fldChar w:fldCharType="separate"/>
        </w:r>
        <w:r w:rsidR="006909D0" w:rsidRPr="006909D0">
          <w:rPr>
            <w:noProof/>
            <w:webHidden/>
          </w:rPr>
          <w:t>25</w:t>
        </w:r>
        <w:r w:rsidR="006909D0" w:rsidRPr="006909D0">
          <w:rPr>
            <w:noProof/>
            <w:webHidden/>
          </w:rPr>
          <w:fldChar w:fldCharType="end"/>
        </w:r>
      </w:hyperlink>
    </w:p>
    <w:p w14:paraId="39829396" w14:textId="7BC0BD9E" w:rsidR="006909D0" w:rsidRPr="006909D0" w:rsidRDefault="00136F00">
      <w:pPr>
        <w:pStyle w:val="IDC1"/>
        <w:rPr>
          <w:rFonts w:eastAsiaTheme="minorEastAsia"/>
          <w:noProof/>
          <w:color w:val="auto"/>
          <w:kern w:val="2"/>
          <w:sz w:val="24"/>
          <w:szCs w:val="21"/>
          <w:bdr w:val="none" w:sz="0" w:space="0" w:color="auto"/>
          <w:lang w:val="es-ES" w:eastAsia="es-ES" w:bidi="ks-Deva"/>
          <w14:ligatures w14:val="standardContextual"/>
        </w:rPr>
      </w:pPr>
      <w:hyperlink w:anchor="_Toc169296300" w:history="1">
        <w:r w:rsidR="006909D0" w:rsidRPr="006909D0">
          <w:rPr>
            <w:rStyle w:val="Enlla"/>
            <w:noProof/>
            <w:lang w:val="ca-ES"/>
          </w:rPr>
          <w:t>Taula 6: Indicadors de procés:</w:t>
        </w:r>
        <w:r w:rsidR="006909D0" w:rsidRPr="006909D0">
          <w:rPr>
            <w:noProof/>
            <w:webHidden/>
          </w:rPr>
          <w:tab/>
        </w:r>
        <w:r w:rsidR="006909D0" w:rsidRPr="006909D0">
          <w:rPr>
            <w:noProof/>
            <w:webHidden/>
          </w:rPr>
          <w:fldChar w:fldCharType="begin"/>
        </w:r>
        <w:r w:rsidR="006909D0" w:rsidRPr="006909D0">
          <w:rPr>
            <w:noProof/>
            <w:webHidden/>
          </w:rPr>
          <w:instrText xml:space="preserve"> PAGEREF _Toc169296300 \h </w:instrText>
        </w:r>
        <w:r w:rsidR="006909D0" w:rsidRPr="006909D0">
          <w:rPr>
            <w:noProof/>
            <w:webHidden/>
          </w:rPr>
        </w:r>
        <w:r w:rsidR="006909D0" w:rsidRPr="006909D0">
          <w:rPr>
            <w:noProof/>
            <w:webHidden/>
          </w:rPr>
          <w:fldChar w:fldCharType="separate"/>
        </w:r>
        <w:r w:rsidR="006909D0" w:rsidRPr="006909D0">
          <w:rPr>
            <w:noProof/>
            <w:webHidden/>
          </w:rPr>
          <w:t>44</w:t>
        </w:r>
        <w:r w:rsidR="006909D0" w:rsidRPr="006909D0">
          <w:rPr>
            <w:noProof/>
            <w:webHidden/>
          </w:rPr>
          <w:fldChar w:fldCharType="end"/>
        </w:r>
      </w:hyperlink>
    </w:p>
    <w:p w14:paraId="6164A18E" w14:textId="59AE08B1" w:rsidR="006909D0" w:rsidRPr="006909D0" w:rsidRDefault="00136F00">
      <w:pPr>
        <w:pStyle w:val="IDC1"/>
        <w:rPr>
          <w:rFonts w:eastAsiaTheme="minorEastAsia"/>
          <w:noProof/>
          <w:color w:val="auto"/>
          <w:kern w:val="2"/>
          <w:sz w:val="24"/>
          <w:szCs w:val="21"/>
          <w:bdr w:val="none" w:sz="0" w:space="0" w:color="auto"/>
          <w:lang w:val="es-ES" w:eastAsia="es-ES" w:bidi="ks-Deva"/>
          <w14:ligatures w14:val="standardContextual"/>
        </w:rPr>
      </w:pPr>
      <w:hyperlink w:anchor="_Toc169296301" w:history="1">
        <w:r w:rsidR="006909D0" w:rsidRPr="006909D0">
          <w:rPr>
            <w:rStyle w:val="Enlla"/>
            <w:noProof/>
            <w:lang w:val="ca-ES"/>
          </w:rPr>
          <w:t>Taula 7. Indicadors de resultats:</w:t>
        </w:r>
        <w:r w:rsidR="006909D0" w:rsidRPr="006909D0">
          <w:rPr>
            <w:noProof/>
            <w:webHidden/>
          </w:rPr>
          <w:tab/>
        </w:r>
        <w:r w:rsidR="006909D0" w:rsidRPr="006909D0">
          <w:rPr>
            <w:noProof/>
            <w:webHidden/>
          </w:rPr>
          <w:fldChar w:fldCharType="begin"/>
        </w:r>
        <w:r w:rsidR="006909D0" w:rsidRPr="006909D0">
          <w:rPr>
            <w:noProof/>
            <w:webHidden/>
          </w:rPr>
          <w:instrText xml:space="preserve"> PAGEREF _Toc169296301 \h </w:instrText>
        </w:r>
        <w:r w:rsidR="006909D0" w:rsidRPr="006909D0">
          <w:rPr>
            <w:noProof/>
            <w:webHidden/>
          </w:rPr>
        </w:r>
        <w:r w:rsidR="006909D0" w:rsidRPr="006909D0">
          <w:rPr>
            <w:noProof/>
            <w:webHidden/>
          </w:rPr>
          <w:fldChar w:fldCharType="separate"/>
        </w:r>
        <w:r w:rsidR="006909D0" w:rsidRPr="006909D0">
          <w:rPr>
            <w:noProof/>
            <w:webHidden/>
          </w:rPr>
          <w:t>46</w:t>
        </w:r>
        <w:r w:rsidR="006909D0" w:rsidRPr="006909D0">
          <w:rPr>
            <w:noProof/>
            <w:webHidden/>
          </w:rPr>
          <w:fldChar w:fldCharType="end"/>
        </w:r>
      </w:hyperlink>
    </w:p>
    <w:p w14:paraId="6C96AA09" w14:textId="1E3E7F46" w:rsidR="006909D0" w:rsidRPr="006909D0" w:rsidRDefault="00136F00">
      <w:pPr>
        <w:pStyle w:val="IDC1"/>
        <w:rPr>
          <w:rFonts w:eastAsiaTheme="minorEastAsia"/>
          <w:noProof/>
          <w:color w:val="auto"/>
          <w:kern w:val="2"/>
          <w:sz w:val="24"/>
          <w:szCs w:val="21"/>
          <w:bdr w:val="none" w:sz="0" w:space="0" w:color="auto"/>
          <w:lang w:val="es-ES" w:eastAsia="es-ES" w:bidi="ks-Deva"/>
          <w14:ligatures w14:val="standardContextual"/>
        </w:rPr>
      </w:pPr>
      <w:hyperlink w:anchor="_Toc169296302" w:history="1">
        <w:r w:rsidR="006909D0" w:rsidRPr="006909D0">
          <w:rPr>
            <w:rStyle w:val="Enlla"/>
            <w:noProof/>
          </w:rPr>
          <w:t>Taula</w:t>
        </w:r>
        <w:r w:rsidR="006909D0" w:rsidRPr="006909D0">
          <w:rPr>
            <w:rStyle w:val="Enlla"/>
            <w:noProof/>
            <w:lang w:val="ca-ES"/>
          </w:rPr>
          <w:t xml:space="preserve"> 8. Indicadors d’impacte:</w:t>
        </w:r>
        <w:r w:rsidR="006909D0" w:rsidRPr="006909D0">
          <w:rPr>
            <w:noProof/>
            <w:webHidden/>
          </w:rPr>
          <w:tab/>
        </w:r>
        <w:r w:rsidR="006909D0" w:rsidRPr="006909D0">
          <w:rPr>
            <w:noProof/>
            <w:webHidden/>
          </w:rPr>
          <w:fldChar w:fldCharType="begin"/>
        </w:r>
        <w:r w:rsidR="006909D0" w:rsidRPr="006909D0">
          <w:rPr>
            <w:noProof/>
            <w:webHidden/>
          </w:rPr>
          <w:instrText xml:space="preserve"> PAGEREF _Toc169296302 \h </w:instrText>
        </w:r>
        <w:r w:rsidR="006909D0" w:rsidRPr="006909D0">
          <w:rPr>
            <w:noProof/>
            <w:webHidden/>
          </w:rPr>
        </w:r>
        <w:r w:rsidR="006909D0" w:rsidRPr="006909D0">
          <w:rPr>
            <w:noProof/>
            <w:webHidden/>
          </w:rPr>
          <w:fldChar w:fldCharType="separate"/>
        </w:r>
        <w:r w:rsidR="006909D0" w:rsidRPr="006909D0">
          <w:rPr>
            <w:noProof/>
            <w:webHidden/>
          </w:rPr>
          <w:t>48</w:t>
        </w:r>
        <w:r w:rsidR="006909D0" w:rsidRPr="006909D0">
          <w:rPr>
            <w:noProof/>
            <w:webHidden/>
          </w:rPr>
          <w:fldChar w:fldCharType="end"/>
        </w:r>
      </w:hyperlink>
    </w:p>
    <w:p w14:paraId="4FF1EB1A" w14:textId="674F4B02" w:rsidR="006909D0" w:rsidRPr="006909D0" w:rsidRDefault="00136F00">
      <w:pPr>
        <w:pStyle w:val="IDC1"/>
        <w:rPr>
          <w:rFonts w:eastAsiaTheme="minorEastAsia"/>
          <w:noProof/>
          <w:color w:val="auto"/>
          <w:kern w:val="2"/>
          <w:sz w:val="24"/>
          <w:szCs w:val="21"/>
          <w:bdr w:val="none" w:sz="0" w:space="0" w:color="auto"/>
          <w:lang w:val="es-ES" w:eastAsia="es-ES" w:bidi="ks-Deva"/>
          <w14:ligatures w14:val="standardContextual"/>
        </w:rPr>
      </w:pPr>
      <w:hyperlink w:anchor="_Toc169296305" w:history="1">
        <w:r w:rsidR="006909D0" w:rsidRPr="006909D0">
          <w:rPr>
            <w:rStyle w:val="Enlla"/>
            <w:noProof/>
            <w:lang w:val="ca-ES"/>
          </w:rPr>
          <w:t xml:space="preserve">Taula 9. </w:t>
        </w:r>
        <w:r w:rsidR="006909D0" w:rsidRPr="006909D0">
          <w:rPr>
            <w:rStyle w:val="Enlla"/>
            <w:noProof/>
          </w:rPr>
          <w:t>Servei de suport psicoeducatiu a les dones en menopausa que presentin patiment psicoemocional relacionat amb els símptomes climatèrics.</w:t>
        </w:r>
        <w:r w:rsidR="006909D0" w:rsidRPr="006909D0">
          <w:rPr>
            <w:noProof/>
            <w:webHidden/>
          </w:rPr>
          <w:tab/>
        </w:r>
        <w:r w:rsidR="006909D0" w:rsidRPr="006909D0">
          <w:rPr>
            <w:noProof/>
            <w:webHidden/>
          </w:rPr>
          <w:fldChar w:fldCharType="begin"/>
        </w:r>
        <w:r w:rsidR="006909D0" w:rsidRPr="006909D0">
          <w:rPr>
            <w:noProof/>
            <w:webHidden/>
          </w:rPr>
          <w:instrText xml:space="preserve"> PAGEREF _Toc169296305 \h </w:instrText>
        </w:r>
        <w:r w:rsidR="006909D0" w:rsidRPr="006909D0">
          <w:rPr>
            <w:noProof/>
            <w:webHidden/>
          </w:rPr>
        </w:r>
        <w:r w:rsidR="006909D0" w:rsidRPr="006909D0">
          <w:rPr>
            <w:noProof/>
            <w:webHidden/>
          </w:rPr>
          <w:fldChar w:fldCharType="separate"/>
        </w:r>
        <w:r w:rsidR="006909D0" w:rsidRPr="006909D0">
          <w:rPr>
            <w:noProof/>
            <w:webHidden/>
          </w:rPr>
          <w:t>56</w:t>
        </w:r>
        <w:r w:rsidR="006909D0" w:rsidRPr="006909D0">
          <w:rPr>
            <w:noProof/>
            <w:webHidden/>
          </w:rPr>
          <w:fldChar w:fldCharType="end"/>
        </w:r>
      </w:hyperlink>
    </w:p>
    <w:p w14:paraId="7E80A93E" w14:textId="23B7E882" w:rsidR="00D332D3" w:rsidRDefault="006909D0" w:rsidP="00CB5D57">
      <w:pPr>
        <w:pStyle w:val="estaula"/>
        <w:rPr>
          <w:rFonts w:eastAsia="Arial" w:cs="Arial"/>
          <w:b/>
        </w:rPr>
      </w:pPr>
      <w:r w:rsidRPr="006909D0">
        <w:rPr>
          <w:rFonts w:eastAsia="Arial" w:cs="Arial"/>
          <w:b/>
        </w:rPr>
        <w:fldChar w:fldCharType="end"/>
      </w:r>
    </w:p>
    <w:p w14:paraId="4553297C" w14:textId="77777777" w:rsidR="006909D0" w:rsidRDefault="006909D0" w:rsidP="00CB5D57">
      <w:pPr>
        <w:pStyle w:val="estaula"/>
        <w:rPr>
          <w:rFonts w:eastAsia="Arial" w:cs="Arial"/>
          <w:b/>
        </w:rPr>
      </w:pPr>
    </w:p>
    <w:p w14:paraId="57593987" w14:textId="77777777" w:rsidR="000F1848" w:rsidRDefault="00B24867">
      <w:pPr>
        <w:pStyle w:val="Pargrafdellista"/>
        <w:spacing w:after="240" w:line="360" w:lineRule="auto"/>
        <w:ind w:left="0"/>
        <w:jc w:val="both"/>
      </w:pPr>
      <w:r>
        <w:rPr>
          <w:rFonts w:ascii="Arial Unicode MS" w:hAnsi="Arial Unicode MS"/>
          <w:color w:val="0096FF"/>
          <w:sz w:val="28"/>
          <w:szCs w:val="28"/>
        </w:rPr>
        <w:br w:type="page"/>
      </w:r>
    </w:p>
    <w:p w14:paraId="31193AEF" w14:textId="510B7FA1" w:rsidR="00202D72" w:rsidRPr="00134461" w:rsidRDefault="00B24867" w:rsidP="00202D72">
      <w:pPr>
        <w:pStyle w:val="Pargrafdellista"/>
        <w:spacing w:after="240" w:line="360" w:lineRule="auto"/>
        <w:ind w:left="0"/>
        <w:jc w:val="both"/>
        <w:rPr>
          <w:rFonts w:ascii="Arial" w:eastAsia="Arial" w:hAnsi="Arial" w:cs="Arial"/>
          <w:color w:val="0096FF"/>
          <w:u w:color="002060"/>
        </w:rPr>
      </w:pPr>
      <w:r w:rsidRPr="00134461">
        <w:rPr>
          <w:rFonts w:ascii="Arial" w:hAnsi="Arial"/>
          <w:color w:val="0068A3"/>
        </w:rPr>
        <w:lastRenderedPageBreak/>
        <w:t>9. Ín</w:t>
      </w:r>
      <w:r w:rsidR="00D358CA" w:rsidRPr="00134461">
        <w:rPr>
          <w:rFonts w:ascii="Arial" w:hAnsi="Arial"/>
          <w:color w:val="0068A3"/>
        </w:rPr>
        <w:t>dex de figures</w:t>
      </w:r>
      <w:r w:rsidR="00202D72">
        <w:rPr>
          <w:rStyle w:val="Ninguno"/>
          <w:rFonts w:ascii="Arial Unicode MS" w:hAnsi="Arial Unicode MS"/>
          <w:u w:color="002060"/>
        </w:rPr>
        <w:fldChar w:fldCharType="begin"/>
      </w:r>
      <w:r w:rsidR="00202D72" w:rsidRPr="00134461">
        <w:rPr>
          <w:rStyle w:val="Ninguno"/>
          <w:rFonts w:ascii="Arial Unicode MS" w:hAnsi="Arial Unicode MS"/>
          <w:u w:color="002060"/>
        </w:rPr>
        <w:instrText xml:space="preserve"> TOC \o "1-1" \h \z \t "figura;1" </w:instrText>
      </w:r>
      <w:r w:rsidR="00202D72">
        <w:rPr>
          <w:rStyle w:val="Ninguno"/>
          <w:rFonts w:ascii="Arial Unicode MS" w:hAnsi="Arial Unicode MS"/>
          <w:u w:color="002060"/>
        </w:rPr>
        <w:fldChar w:fldCharType="separate"/>
      </w:r>
    </w:p>
    <w:p w14:paraId="2FF6AE81" w14:textId="05CB432E" w:rsidR="00202D72" w:rsidRDefault="00136F00">
      <w:pPr>
        <w:pStyle w:val="IDC1"/>
        <w:rPr>
          <w:rFonts w:asciiTheme="minorHAnsi" w:eastAsiaTheme="minorEastAsia" w:hAnsiTheme="minorHAnsi" w:cstheme="minorBidi"/>
          <w:noProof/>
          <w:color w:val="auto"/>
          <w:kern w:val="2"/>
          <w:sz w:val="24"/>
          <w:szCs w:val="21"/>
          <w:bdr w:val="none" w:sz="0" w:space="0" w:color="auto"/>
          <w:lang w:val="es-ES" w:eastAsia="es-ES" w:bidi="ks-Deva"/>
          <w14:ligatures w14:val="standardContextual"/>
        </w:rPr>
      </w:pPr>
      <w:hyperlink w:anchor="_Toc169296318" w:history="1">
        <w:r w:rsidR="00202D72" w:rsidRPr="00A0561E">
          <w:rPr>
            <w:rStyle w:val="Enlla"/>
            <w:noProof/>
          </w:rPr>
          <w:t>Figura 1: Fases del climateri</w:t>
        </w:r>
        <w:r w:rsidR="00202D72">
          <w:rPr>
            <w:noProof/>
            <w:webHidden/>
          </w:rPr>
          <w:tab/>
        </w:r>
        <w:r w:rsidR="00202D72">
          <w:rPr>
            <w:noProof/>
            <w:webHidden/>
          </w:rPr>
          <w:fldChar w:fldCharType="begin"/>
        </w:r>
        <w:r w:rsidR="00202D72">
          <w:rPr>
            <w:noProof/>
            <w:webHidden/>
          </w:rPr>
          <w:instrText xml:space="preserve"> PAGEREF _Toc169296318 \h </w:instrText>
        </w:r>
        <w:r w:rsidR="00202D72">
          <w:rPr>
            <w:noProof/>
            <w:webHidden/>
          </w:rPr>
        </w:r>
        <w:r w:rsidR="00202D72">
          <w:rPr>
            <w:noProof/>
            <w:webHidden/>
          </w:rPr>
          <w:fldChar w:fldCharType="separate"/>
        </w:r>
        <w:r w:rsidR="00202D72">
          <w:rPr>
            <w:noProof/>
            <w:webHidden/>
          </w:rPr>
          <w:t>6</w:t>
        </w:r>
        <w:r w:rsidR="00202D72">
          <w:rPr>
            <w:noProof/>
            <w:webHidden/>
          </w:rPr>
          <w:fldChar w:fldCharType="end"/>
        </w:r>
      </w:hyperlink>
    </w:p>
    <w:p w14:paraId="25914FE0" w14:textId="552300F0" w:rsidR="00202D72" w:rsidRDefault="00136F00">
      <w:pPr>
        <w:pStyle w:val="IDC1"/>
        <w:rPr>
          <w:rFonts w:asciiTheme="minorHAnsi" w:eastAsiaTheme="minorEastAsia" w:hAnsiTheme="minorHAnsi" w:cstheme="minorBidi"/>
          <w:noProof/>
          <w:color w:val="auto"/>
          <w:kern w:val="2"/>
          <w:sz w:val="24"/>
          <w:szCs w:val="21"/>
          <w:bdr w:val="none" w:sz="0" w:space="0" w:color="auto"/>
          <w:lang w:val="es-ES" w:eastAsia="es-ES" w:bidi="ks-Deva"/>
          <w14:ligatures w14:val="standardContextual"/>
        </w:rPr>
      </w:pPr>
      <w:hyperlink w:anchor="_Toc169296319" w:history="1">
        <w:r w:rsidR="00202D72" w:rsidRPr="00A0561E">
          <w:rPr>
            <w:rStyle w:val="Enlla"/>
            <w:noProof/>
            <w:shd w:val="clear" w:color="auto" w:fill="FFFFFF"/>
          </w:rPr>
          <w:t>Figura 2: Eixos d’interseccionalitat</w:t>
        </w:r>
        <w:r w:rsidR="00202D72">
          <w:rPr>
            <w:noProof/>
            <w:webHidden/>
          </w:rPr>
          <w:tab/>
        </w:r>
        <w:r w:rsidR="00202D72">
          <w:rPr>
            <w:noProof/>
            <w:webHidden/>
          </w:rPr>
          <w:fldChar w:fldCharType="begin"/>
        </w:r>
        <w:r w:rsidR="00202D72">
          <w:rPr>
            <w:noProof/>
            <w:webHidden/>
          </w:rPr>
          <w:instrText xml:space="preserve"> PAGEREF _Toc169296319 \h </w:instrText>
        </w:r>
        <w:r w:rsidR="00202D72">
          <w:rPr>
            <w:noProof/>
            <w:webHidden/>
          </w:rPr>
        </w:r>
        <w:r w:rsidR="00202D72">
          <w:rPr>
            <w:noProof/>
            <w:webHidden/>
          </w:rPr>
          <w:fldChar w:fldCharType="separate"/>
        </w:r>
        <w:r w:rsidR="00202D72">
          <w:rPr>
            <w:noProof/>
            <w:webHidden/>
          </w:rPr>
          <w:t>10</w:t>
        </w:r>
        <w:r w:rsidR="00202D72">
          <w:rPr>
            <w:noProof/>
            <w:webHidden/>
          </w:rPr>
          <w:fldChar w:fldCharType="end"/>
        </w:r>
      </w:hyperlink>
    </w:p>
    <w:p w14:paraId="042DBAC0" w14:textId="505CD533" w:rsidR="00202D72" w:rsidRDefault="00202D72">
      <w:pPr>
        <w:pStyle w:val="IDC1"/>
        <w:rPr>
          <w:rFonts w:asciiTheme="minorHAnsi" w:eastAsiaTheme="minorEastAsia" w:hAnsiTheme="minorHAnsi" w:cstheme="minorBidi"/>
          <w:noProof/>
          <w:color w:val="auto"/>
          <w:kern w:val="2"/>
          <w:sz w:val="24"/>
          <w:szCs w:val="21"/>
          <w:bdr w:val="none" w:sz="0" w:space="0" w:color="auto"/>
          <w:lang w:val="es-ES" w:eastAsia="es-ES" w:bidi="ks-Deva"/>
          <w14:ligatures w14:val="standardContextual"/>
        </w:rPr>
      </w:pPr>
    </w:p>
    <w:p w14:paraId="69621111" w14:textId="146BDE9F" w:rsidR="00202D72" w:rsidRDefault="00202D72">
      <w:pPr>
        <w:pStyle w:val="IDC1"/>
        <w:rPr>
          <w:rFonts w:asciiTheme="minorHAnsi" w:eastAsiaTheme="minorEastAsia" w:hAnsiTheme="minorHAnsi" w:cstheme="minorBidi"/>
          <w:noProof/>
          <w:color w:val="auto"/>
          <w:kern w:val="2"/>
          <w:sz w:val="24"/>
          <w:szCs w:val="21"/>
          <w:bdr w:val="none" w:sz="0" w:space="0" w:color="auto"/>
          <w:lang w:val="es-ES" w:eastAsia="es-ES" w:bidi="ks-Deva"/>
          <w14:ligatures w14:val="standardContextual"/>
        </w:rPr>
      </w:pPr>
    </w:p>
    <w:p w14:paraId="7235B7A7" w14:textId="09482C1E" w:rsidR="00202D72" w:rsidRDefault="00202D72">
      <w:pPr>
        <w:pStyle w:val="IDC1"/>
        <w:rPr>
          <w:rFonts w:asciiTheme="minorHAnsi" w:eastAsiaTheme="minorEastAsia" w:hAnsiTheme="minorHAnsi" w:cstheme="minorBidi"/>
          <w:noProof/>
          <w:color w:val="auto"/>
          <w:kern w:val="2"/>
          <w:sz w:val="24"/>
          <w:szCs w:val="21"/>
          <w:bdr w:val="none" w:sz="0" w:space="0" w:color="auto"/>
          <w:lang w:val="es-ES" w:eastAsia="es-ES" w:bidi="ks-Deva"/>
          <w14:ligatures w14:val="standardContextual"/>
        </w:rPr>
      </w:pPr>
    </w:p>
    <w:p w14:paraId="59E3598F" w14:textId="11D372E3" w:rsidR="000F1848" w:rsidRDefault="00202D72">
      <w:pPr>
        <w:pStyle w:val="Cuerpo"/>
      </w:pPr>
      <w:r>
        <w:rPr>
          <w:rStyle w:val="Ninguno"/>
          <w:rFonts w:ascii="Arial Unicode MS" w:hAnsi="Arial Unicode MS"/>
          <w:u w:color="002060"/>
        </w:rPr>
        <w:fldChar w:fldCharType="end"/>
      </w:r>
      <w:r w:rsidR="00B24867">
        <w:rPr>
          <w:rStyle w:val="Ninguno"/>
          <w:rFonts w:ascii="Arial Unicode MS" w:hAnsi="Arial Unicode MS"/>
          <w:u w:color="002060"/>
        </w:rPr>
        <w:br w:type="page"/>
      </w:r>
    </w:p>
    <w:p w14:paraId="01EF9B5E" w14:textId="1F0F8B24" w:rsidR="000F1848" w:rsidRPr="00F21289" w:rsidRDefault="00B24867" w:rsidP="00E16DF1">
      <w:pPr>
        <w:pStyle w:val="Pargrafdellista"/>
        <w:spacing w:after="240" w:line="360" w:lineRule="auto"/>
        <w:ind w:left="0"/>
        <w:jc w:val="both"/>
        <w:outlineLvl w:val="0"/>
        <w:rPr>
          <w:rStyle w:val="Ninguno"/>
          <w:rFonts w:ascii="Arial" w:hAnsi="Arial"/>
          <w:color w:val="0068A3"/>
          <w:u w:color="002060"/>
          <w:lang w:val="ca-ES"/>
        </w:rPr>
      </w:pPr>
      <w:bookmarkStart w:id="128" w:name="_Toc169330052"/>
      <w:r w:rsidRPr="00F21289">
        <w:rPr>
          <w:rStyle w:val="Ninguno"/>
          <w:rFonts w:ascii="Arial" w:hAnsi="Arial"/>
          <w:color w:val="0068A3"/>
          <w:u w:color="002060"/>
          <w:lang w:val="ca-ES"/>
        </w:rPr>
        <w:lastRenderedPageBreak/>
        <w:t>10. An</w:t>
      </w:r>
      <w:r w:rsidR="00E16DF1" w:rsidRPr="00F21289">
        <w:rPr>
          <w:rStyle w:val="Ninguno"/>
          <w:rFonts w:ascii="Arial" w:hAnsi="Arial"/>
          <w:color w:val="0068A3"/>
          <w:u w:color="002060"/>
          <w:lang w:val="ca-ES"/>
        </w:rPr>
        <w:t>n</w:t>
      </w:r>
      <w:r w:rsidRPr="00F21289">
        <w:rPr>
          <w:rStyle w:val="Ninguno"/>
          <w:rFonts w:ascii="Arial" w:hAnsi="Arial"/>
          <w:color w:val="0068A3"/>
          <w:u w:color="002060"/>
          <w:lang w:val="ca-ES"/>
        </w:rPr>
        <w:t>exos</w:t>
      </w:r>
      <w:bookmarkEnd w:id="128"/>
      <w:r w:rsidRPr="00F21289">
        <w:rPr>
          <w:rStyle w:val="Ninguno"/>
          <w:rFonts w:ascii="Arial" w:hAnsi="Arial"/>
          <w:color w:val="0068A3"/>
          <w:u w:color="002060"/>
          <w:lang w:val="ca-ES"/>
        </w:rPr>
        <w:t xml:space="preserve"> </w:t>
      </w:r>
    </w:p>
    <w:p w14:paraId="6B95A88E" w14:textId="60B5C9A0" w:rsidR="00F456BA" w:rsidRPr="00F21289" w:rsidRDefault="00F456BA" w:rsidP="00F456BA">
      <w:pPr>
        <w:rPr>
          <w:rFonts w:ascii="Arial" w:hAnsi="Arial" w:cs="Arial"/>
          <w:color w:val="0068A3"/>
          <w:sz w:val="22"/>
          <w:szCs w:val="22"/>
        </w:rPr>
      </w:pPr>
      <w:r w:rsidRPr="00F21289">
        <w:rPr>
          <w:rFonts w:ascii="Arial" w:hAnsi="Arial" w:cs="Arial"/>
          <w:color w:val="0068A3"/>
          <w:sz w:val="22"/>
          <w:szCs w:val="22"/>
        </w:rPr>
        <w:t>A</w:t>
      </w:r>
      <w:r w:rsidR="00420D79" w:rsidRPr="00F21289">
        <w:rPr>
          <w:rFonts w:ascii="Arial" w:hAnsi="Arial" w:cs="Arial"/>
          <w:color w:val="0068A3"/>
          <w:sz w:val="22"/>
          <w:szCs w:val="22"/>
        </w:rPr>
        <w:t xml:space="preserve">nnex </w:t>
      </w:r>
      <w:r w:rsidRPr="00F21289">
        <w:rPr>
          <w:rFonts w:ascii="Arial" w:hAnsi="Arial" w:cs="Arial"/>
          <w:color w:val="0068A3"/>
          <w:sz w:val="22"/>
          <w:szCs w:val="22"/>
        </w:rPr>
        <w:t>1</w:t>
      </w:r>
    </w:p>
    <w:p w14:paraId="0AA5462A" w14:textId="77777777" w:rsidR="00420D79" w:rsidRDefault="00420D79" w:rsidP="00F456BA">
      <w:pPr>
        <w:rPr>
          <w:rFonts w:ascii="Arial" w:hAnsi="Arial" w:cs="Arial"/>
        </w:rPr>
      </w:pPr>
    </w:p>
    <w:p w14:paraId="6770443F" w14:textId="77777777" w:rsidR="00F456BA" w:rsidRDefault="00F456BA" w:rsidP="00F456BA">
      <w:pPr>
        <w:rPr>
          <w:rFonts w:ascii="Arial" w:hAnsi="Arial" w:cs="Arial"/>
        </w:rPr>
      </w:pPr>
      <w:r>
        <w:rPr>
          <w:rFonts w:ascii="Arial" w:hAnsi="Arial" w:cs="Arial"/>
          <w:noProof/>
        </w:rPr>
        <w:drawing>
          <wp:inline distT="0" distB="0" distL="0" distR="0" wp14:anchorId="7F4A8954" wp14:editId="67E589E6">
            <wp:extent cx="5451711" cy="6824133"/>
            <wp:effectExtent l="0" t="0" r="0" b="0"/>
            <wp:docPr id="1964031567" name="Imatge 6" descr="Imatge que conté text, captura de pantalla, nombre, Paral·lel&#10;&#10;Descripció generada automàtica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4031567" name="Imatge 6" descr="Imatge que conté text, captura de pantalla, nombre, Paral·lel&#10;&#10;Descripció generada automàticament"/>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481975" cy="6862015"/>
                    </a:xfrm>
                    <a:prstGeom prst="rect">
                      <a:avLst/>
                    </a:prstGeom>
                    <a:noFill/>
                    <a:ln>
                      <a:noFill/>
                    </a:ln>
                  </pic:spPr>
                </pic:pic>
              </a:graphicData>
            </a:graphic>
          </wp:inline>
        </w:drawing>
      </w:r>
    </w:p>
    <w:p w14:paraId="58F71E0B" w14:textId="77777777" w:rsidR="00F456BA" w:rsidRDefault="00F456BA" w:rsidP="00F456BA">
      <w:pPr>
        <w:rPr>
          <w:rFonts w:ascii="Arial" w:hAnsi="Arial" w:cs="Arial"/>
        </w:rPr>
      </w:pPr>
    </w:p>
    <w:p w14:paraId="1B488130" w14:textId="77777777" w:rsidR="00F456BA" w:rsidRDefault="00F456BA" w:rsidP="00F456BA">
      <w:pPr>
        <w:rPr>
          <w:rFonts w:ascii="Arial" w:hAnsi="Arial" w:cs="Arial"/>
        </w:rPr>
      </w:pPr>
    </w:p>
    <w:p w14:paraId="4790C536" w14:textId="77777777" w:rsidR="00F456BA" w:rsidRDefault="00F456BA" w:rsidP="00F456BA">
      <w:pPr>
        <w:rPr>
          <w:rFonts w:ascii="Arial" w:hAnsi="Arial" w:cs="Arial"/>
        </w:rPr>
      </w:pPr>
      <w:r>
        <w:rPr>
          <w:rFonts w:ascii="Arial" w:hAnsi="Arial" w:cs="Arial"/>
        </w:rPr>
        <w:br w:type="page"/>
      </w:r>
    </w:p>
    <w:p w14:paraId="17EA79FE" w14:textId="71484FD0" w:rsidR="00F456BA" w:rsidRPr="00F21289" w:rsidRDefault="00F456BA" w:rsidP="00F456BA">
      <w:pPr>
        <w:rPr>
          <w:rFonts w:ascii="Arial" w:hAnsi="Arial" w:cs="Arial"/>
          <w:color w:val="0068A3"/>
          <w:sz w:val="22"/>
          <w:szCs w:val="22"/>
        </w:rPr>
      </w:pPr>
      <w:r w:rsidRPr="00F21289">
        <w:rPr>
          <w:rFonts w:ascii="Arial" w:hAnsi="Arial" w:cs="Arial"/>
          <w:color w:val="0068A3"/>
          <w:sz w:val="22"/>
          <w:szCs w:val="22"/>
        </w:rPr>
        <w:lastRenderedPageBreak/>
        <w:t>Annex 2</w:t>
      </w:r>
      <w:r w:rsidR="00F81283" w:rsidRPr="00F21289">
        <w:rPr>
          <w:rFonts w:ascii="Arial" w:hAnsi="Arial" w:cs="Arial"/>
          <w:color w:val="0068A3"/>
          <w:sz w:val="22"/>
          <w:szCs w:val="22"/>
        </w:rPr>
        <w:t>.</w:t>
      </w:r>
    </w:p>
    <w:p w14:paraId="4CE1E043" w14:textId="77777777" w:rsidR="00F81283" w:rsidRPr="00F21289" w:rsidRDefault="00F81283" w:rsidP="00F456BA">
      <w:pPr>
        <w:rPr>
          <w:rFonts w:ascii="Arial" w:hAnsi="Arial" w:cs="Arial"/>
          <w:color w:val="0068A3"/>
          <w:sz w:val="22"/>
          <w:szCs w:val="22"/>
        </w:rPr>
      </w:pPr>
    </w:p>
    <w:p w14:paraId="1956C2CB" w14:textId="77777777" w:rsidR="00F456BA" w:rsidRPr="00F21289" w:rsidRDefault="00F456BA" w:rsidP="00F456BA">
      <w:pPr>
        <w:rPr>
          <w:rFonts w:ascii="Arial" w:hAnsi="Arial" w:cs="Arial"/>
          <w:color w:val="0068A3"/>
          <w:sz w:val="22"/>
          <w:szCs w:val="22"/>
        </w:rPr>
      </w:pPr>
      <w:r w:rsidRPr="00F21289">
        <w:rPr>
          <w:rFonts w:ascii="Arial" w:hAnsi="Arial" w:cs="Arial"/>
          <w:color w:val="0068A3"/>
          <w:sz w:val="22"/>
          <w:szCs w:val="22"/>
        </w:rPr>
        <w:t>Escala de Rosemberg</w:t>
      </w:r>
    </w:p>
    <w:p w14:paraId="307B9E18" w14:textId="77777777" w:rsidR="00F456BA" w:rsidRDefault="00F456BA" w:rsidP="00F456BA">
      <w:pPr>
        <w:rPr>
          <w:rFonts w:ascii="Arial" w:hAnsi="Arial" w:cs="Arial"/>
        </w:rPr>
      </w:pPr>
    </w:p>
    <w:p w14:paraId="116CC8FA" w14:textId="77777777" w:rsidR="00F456BA" w:rsidRDefault="00F456BA" w:rsidP="00F456BA">
      <w:pPr>
        <w:rPr>
          <w:rFonts w:ascii="Arial" w:hAnsi="Arial" w:cs="Arial"/>
        </w:rPr>
      </w:pPr>
      <w:r>
        <w:rPr>
          <w:noProof/>
        </w:rPr>
        <w:drawing>
          <wp:inline distT="0" distB="0" distL="0" distR="0" wp14:anchorId="6D48EBB2" wp14:editId="21870ECA">
            <wp:extent cx="5400040" cy="3501390"/>
            <wp:effectExtent l="0" t="0" r="0" b="3810"/>
            <wp:docPr id="1914580518" name="Imatge 2" descr="Imatge que conté text, captura de pantalla, nombre, Font&#10;&#10;Descripció generada automàtica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4580518" name="Imatge 2" descr="Imatge que conté text, captura de pantalla, nombre, Font&#10;&#10;Descripció generada automàticament"/>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400040" cy="3501390"/>
                    </a:xfrm>
                    <a:prstGeom prst="rect">
                      <a:avLst/>
                    </a:prstGeom>
                    <a:noFill/>
                    <a:ln>
                      <a:noFill/>
                    </a:ln>
                  </pic:spPr>
                </pic:pic>
              </a:graphicData>
            </a:graphic>
          </wp:inline>
        </w:drawing>
      </w:r>
    </w:p>
    <w:p w14:paraId="1566D286" w14:textId="77777777" w:rsidR="00F456BA" w:rsidRDefault="00F456BA" w:rsidP="00F456BA">
      <w:pPr>
        <w:rPr>
          <w:rFonts w:ascii="Arial" w:hAnsi="Arial" w:cs="Arial"/>
        </w:rPr>
      </w:pPr>
    </w:p>
    <w:p w14:paraId="24A71EE5" w14:textId="77777777" w:rsidR="00F456BA" w:rsidRDefault="00F456BA" w:rsidP="00F456BA">
      <w:pPr>
        <w:rPr>
          <w:rFonts w:ascii="Arial" w:hAnsi="Arial" w:cs="Arial"/>
        </w:rPr>
      </w:pPr>
    </w:p>
    <w:p w14:paraId="3A590438" w14:textId="77777777" w:rsidR="00F456BA" w:rsidRDefault="00F456BA" w:rsidP="00F456BA">
      <w:pPr>
        <w:rPr>
          <w:rFonts w:ascii="Arial" w:hAnsi="Arial" w:cs="Arial"/>
        </w:rPr>
      </w:pPr>
      <w:r>
        <w:rPr>
          <w:rFonts w:ascii="Arial" w:hAnsi="Arial" w:cs="Arial"/>
        </w:rPr>
        <w:br w:type="page"/>
      </w:r>
    </w:p>
    <w:p w14:paraId="3921F029" w14:textId="77777777" w:rsidR="00F81283" w:rsidRPr="00C34576" w:rsidRDefault="00F456BA" w:rsidP="00F456BA">
      <w:pPr>
        <w:rPr>
          <w:rFonts w:ascii="Arial" w:hAnsi="Arial" w:cs="Arial"/>
          <w:color w:val="0068A3"/>
          <w:sz w:val="22"/>
          <w:szCs w:val="22"/>
        </w:rPr>
      </w:pPr>
      <w:r w:rsidRPr="00C34576">
        <w:rPr>
          <w:rFonts w:ascii="Arial" w:hAnsi="Arial" w:cs="Arial"/>
          <w:color w:val="0068A3"/>
          <w:sz w:val="22"/>
          <w:szCs w:val="22"/>
        </w:rPr>
        <w:lastRenderedPageBreak/>
        <w:t xml:space="preserve">Annex 3. </w:t>
      </w:r>
    </w:p>
    <w:p w14:paraId="3D2E2D3F" w14:textId="77777777" w:rsidR="00F81283" w:rsidRPr="00C34576" w:rsidRDefault="00F81283" w:rsidP="00F456BA">
      <w:pPr>
        <w:rPr>
          <w:rFonts w:ascii="Arial" w:hAnsi="Arial" w:cs="Arial"/>
          <w:color w:val="0068A3"/>
          <w:sz w:val="22"/>
          <w:szCs w:val="22"/>
        </w:rPr>
      </w:pPr>
    </w:p>
    <w:p w14:paraId="0403A7B2" w14:textId="660732A1" w:rsidR="00F456BA" w:rsidRPr="00C34576" w:rsidRDefault="00F456BA" w:rsidP="00F456BA">
      <w:pPr>
        <w:rPr>
          <w:rFonts w:ascii="Arial" w:hAnsi="Arial" w:cs="Arial"/>
          <w:color w:val="0068A3"/>
          <w:sz w:val="22"/>
          <w:szCs w:val="22"/>
        </w:rPr>
      </w:pPr>
      <w:r w:rsidRPr="00C34576">
        <w:rPr>
          <w:rFonts w:ascii="Arial" w:hAnsi="Arial" w:cs="Arial"/>
          <w:color w:val="0068A3"/>
          <w:sz w:val="22"/>
          <w:szCs w:val="22"/>
        </w:rPr>
        <w:t>Escala Short Warwick-Edinburgh Mental Wellbeing Scale o SWEMWBS</w:t>
      </w:r>
    </w:p>
    <w:p w14:paraId="1B4518DB" w14:textId="77777777" w:rsidR="00F456BA" w:rsidRDefault="00F456BA" w:rsidP="00F456BA">
      <w:pPr>
        <w:rPr>
          <w:rFonts w:ascii="Arial" w:hAnsi="Arial" w:cs="Arial"/>
        </w:rPr>
      </w:pPr>
    </w:p>
    <w:p w14:paraId="44D73E15" w14:textId="77777777" w:rsidR="00F456BA" w:rsidRDefault="00F456BA" w:rsidP="00F456BA">
      <w:pPr>
        <w:rPr>
          <w:rFonts w:ascii="Arial" w:hAnsi="Arial" w:cs="Arial"/>
        </w:rPr>
      </w:pPr>
      <w:r>
        <w:rPr>
          <w:noProof/>
        </w:rPr>
        <w:drawing>
          <wp:inline distT="0" distB="0" distL="0" distR="0" wp14:anchorId="554F306D" wp14:editId="5A01A5A8">
            <wp:extent cx="4874895" cy="4572000"/>
            <wp:effectExtent l="0" t="0" r="1905" b="0"/>
            <wp:docPr id="249589971" name="Imatge 3" descr="TRADUCCIÓN, ADAPTACIÓN AL ESPAÑOL Y VALIDACIÓN DE LA ESCALA DE BIENESTAR  MENTAL DE WARWICK-EDINBURGH EN UNA MUESTRA DE ADULTOS MAYORES ARGENTIN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RADUCCIÓN, ADAPTACIÓN AL ESPAÑOL Y VALIDACIÓN DE LA ESCALA DE BIENESTAR  MENTAL DE WARWICK-EDINBURGH EN UNA MUESTRA DE ADULTOS MAYORES ARGENTINOS"/>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874895" cy="4572000"/>
                    </a:xfrm>
                    <a:prstGeom prst="rect">
                      <a:avLst/>
                    </a:prstGeom>
                    <a:noFill/>
                    <a:ln>
                      <a:noFill/>
                    </a:ln>
                  </pic:spPr>
                </pic:pic>
              </a:graphicData>
            </a:graphic>
          </wp:inline>
        </w:drawing>
      </w:r>
    </w:p>
    <w:p w14:paraId="10759222" w14:textId="77777777" w:rsidR="00F456BA" w:rsidRDefault="00F456BA" w:rsidP="00F456BA">
      <w:pPr>
        <w:rPr>
          <w:rFonts w:ascii="Arial" w:hAnsi="Arial" w:cs="Arial"/>
        </w:rPr>
      </w:pPr>
    </w:p>
    <w:p w14:paraId="48078936" w14:textId="68455A39" w:rsidR="00F456BA" w:rsidRPr="00420D79" w:rsidRDefault="00F456BA" w:rsidP="00F456BA">
      <w:pPr>
        <w:rPr>
          <w:rFonts w:ascii="Arial" w:hAnsi="Arial" w:cs="Arial"/>
        </w:rPr>
      </w:pPr>
      <w:r>
        <w:rPr>
          <w:rFonts w:ascii="Arial" w:hAnsi="Arial" w:cs="Arial"/>
        </w:rPr>
        <w:br w:type="page"/>
      </w:r>
    </w:p>
    <w:p w14:paraId="6427BB06" w14:textId="77777777" w:rsidR="00F456BA" w:rsidRPr="00420D79" w:rsidRDefault="00F456BA" w:rsidP="00F456BA">
      <w:pPr>
        <w:rPr>
          <w:rFonts w:ascii="Arial" w:hAnsi="Arial" w:cs="Arial"/>
          <w:color w:val="0068A3"/>
          <w:lang w:val="es-ES"/>
        </w:rPr>
      </w:pPr>
    </w:p>
    <w:p w14:paraId="7BC96B10" w14:textId="52CFAEBC" w:rsidR="00F456BA" w:rsidRDefault="00F456BA" w:rsidP="00F456BA">
      <w:pPr>
        <w:rPr>
          <w:rFonts w:ascii="Arial" w:hAnsi="Arial" w:cs="Arial"/>
          <w:color w:val="0068A3"/>
          <w:lang w:val="es-ES"/>
        </w:rPr>
      </w:pPr>
      <w:proofErr w:type="spellStart"/>
      <w:r w:rsidRPr="00420D79">
        <w:rPr>
          <w:rFonts w:ascii="Arial" w:hAnsi="Arial" w:cs="Arial"/>
          <w:color w:val="0068A3"/>
          <w:lang w:val="es-ES"/>
        </w:rPr>
        <w:t>Annex</w:t>
      </w:r>
      <w:proofErr w:type="spellEnd"/>
      <w:r w:rsidRPr="00420D79">
        <w:rPr>
          <w:rFonts w:ascii="Arial" w:hAnsi="Arial" w:cs="Arial"/>
          <w:color w:val="0068A3"/>
          <w:lang w:val="es-ES"/>
        </w:rPr>
        <w:t xml:space="preserve"> 5.</w:t>
      </w:r>
    </w:p>
    <w:p w14:paraId="54049C1B" w14:textId="77777777" w:rsidR="00F81283" w:rsidRPr="00420D79" w:rsidRDefault="00F81283" w:rsidP="00F456BA">
      <w:pPr>
        <w:rPr>
          <w:rFonts w:ascii="Arial" w:hAnsi="Arial" w:cs="Arial"/>
          <w:color w:val="0068A3"/>
          <w:lang w:val="es-ES"/>
        </w:rPr>
      </w:pPr>
    </w:p>
    <w:p w14:paraId="791D5040" w14:textId="7C90B8C1" w:rsidR="00F456BA" w:rsidRPr="00420D79" w:rsidRDefault="00F456BA" w:rsidP="00F456BA">
      <w:pPr>
        <w:rPr>
          <w:rFonts w:ascii="Arial" w:hAnsi="Arial" w:cs="Arial"/>
          <w:color w:val="0068A3"/>
        </w:rPr>
      </w:pPr>
      <w:proofErr w:type="spellStart"/>
      <w:r w:rsidRPr="00420D79">
        <w:rPr>
          <w:rFonts w:ascii="Arial" w:hAnsi="Arial" w:cs="Arial"/>
          <w:color w:val="0068A3"/>
        </w:rPr>
        <w:t>Normativa</w:t>
      </w:r>
      <w:proofErr w:type="spellEnd"/>
      <w:r w:rsidRPr="00420D79">
        <w:rPr>
          <w:rFonts w:ascii="Arial" w:hAnsi="Arial" w:cs="Arial"/>
          <w:color w:val="0068A3"/>
        </w:rPr>
        <w:t xml:space="preserve"> del </w:t>
      </w:r>
      <w:proofErr w:type="spellStart"/>
      <w:r w:rsidRPr="00420D79">
        <w:rPr>
          <w:rFonts w:ascii="Arial" w:hAnsi="Arial" w:cs="Arial"/>
          <w:color w:val="0068A3"/>
        </w:rPr>
        <w:t>grup</w:t>
      </w:r>
      <w:proofErr w:type="spellEnd"/>
      <w:r w:rsidR="00236165">
        <w:rPr>
          <w:rFonts w:ascii="Arial" w:hAnsi="Arial" w:cs="Arial"/>
          <w:color w:val="0068A3"/>
        </w:rPr>
        <w:t xml:space="preserve"> (30)</w:t>
      </w:r>
    </w:p>
    <w:p w14:paraId="749CA8CC" w14:textId="7CEF42BA" w:rsidR="00F456BA" w:rsidRPr="008353EF" w:rsidRDefault="00F456BA" w:rsidP="00F456BA">
      <w:pPr>
        <w:rPr>
          <w:rFonts w:ascii="Arial" w:hAnsi="Arial" w:cs="Arial"/>
        </w:rPr>
      </w:pPr>
    </w:p>
    <w:tbl>
      <w:tblPr>
        <w:tblW w:w="0" w:type="auto"/>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4407"/>
        <w:gridCol w:w="4407"/>
      </w:tblGrid>
      <w:tr w:rsidR="00F456BA" w:rsidRPr="008353EF" w14:paraId="435212C9" w14:textId="77777777" w:rsidTr="00E70889">
        <w:trPr>
          <w:trHeight w:val="724"/>
        </w:trPr>
        <w:tc>
          <w:tcPr>
            <w:tcW w:w="4407" w:type="dxa"/>
            <w:tcBorders>
              <w:top w:val="none" w:sz="6" w:space="0" w:color="auto"/>
              <w:bottom w:val="none" w:sz="6" w:space="0" w:color="auto"/>
              <w:right w:val="none" w:sz="6" w:space="0" w:color="auto"/>
            </w:tcBorders>
          </w:tcPr>
          <w:p w14:paraId="34A10C95" w14:textId="77777777" w:rsidR="00DB077D" w:rsidRDefault="00F456BA" w:rsidP="00E70889">
            <w:pPr>
              <w:pStyle w:val="Default"/>
              <w:rPr>
                <w:b/>
                <w:bCs/>
                <w:color w:val="4F81BC"/>
                <w:sz w:val="22"/>
                <w:szCs w:val="22"/>
              </w:rPr>
            </w:pPr>
            <w:r w:rsidRPr="008353EF">
              <w:rPr>
                <w:b/>
                <w:bCs/>
                <w:color w:val="4F81BC"/>
                <w:sz w:val="22"/>
                <w:szCs w:val="22"/>
              </w:rPr>
              <w:t xml:space="preserve"> </w:t>
            </w:r>
          </w:p>
          <w:p w14:paraId="39049C8F" w14:textId="74AD3A43" w:rsidR="00F456BA" w:rsidRPr="008353EF" w:rsidRDefault="00F456BA" w:rsidP="00E70889">
            <w:pPr>
              <w:pStyle w:val="Default"/>
              <w:rPr>
                <w:sz w:val="22"/>
                <w:szCs w:val="22"/>
              </w:rPr>
            </w:pPr>
            <w:r w:rsidRPr="008353EF">
              <w:rPr>
                <w:b/>
                <w:bCs/>
                <w:sz w:val="22"/>
                <w:szCs w:val="22"/>
              </w:rPr>
              <w:t xml:space="preserve">PUNTUALITAT </w:t>
            </w:r>
          </w:p>
        </w:tc>
        <w:tc>
          <w:tcPr>
            <w:tcW w:w="4407" w:type="dxa"/>
            <w:tcBorders>
              <w:top w:val="none" w:sz="6" w:space="0" w:color="auto"/>
              <w:left w:val="none" w:sz="6" w:space="0" w:color="auto"/>
              <w:bottom w:val="none" w:sz="6" w:space="0" w:color="auto"/>
            </w:tcBorders>
          </w:tcPr>
          <w:p w14:paraId="00F6FCEF" w14:textId="77777777" w:rsidR="00F456BA" w:rsidRPr="00330F1F" w:rsidRDefault="00F456BA" w:rsidP="00E70889">
            <w:pPr>
              <w:pStyle w:val="Default"/>
              <w:rPr>
                <w:color w:val="auto"/>
                <w:sz w:val="22"/>
                <w:szCs w:val="22"/>
                <w:lang w:val="ca-ES"/>
              </w:rPr>
            </w:pPr>
            <w:r w:rsidRPr="00330F1F">
              <w:rPr>
                <w:color w:val="auto"/>
                <w:sz w:val="22"/>
                <w:szCs w:val="22"/>
                <w:lang w:val="ca-ES"/>
              </w:rPr>
              <w:t xml:space="preserve">Les sessions comencen sempre de forma puntual (marge de 5 min) </w:t>
            </w:r>
          </w:p>
          <w:p w14:paraId="4CFA8F23" w14:textId="5D84803B" w:rsidR="00F456BA" w:rsidRPr="00330F1F" w:rsidRDefault="00F456BA" w:rsidP="00E70889">
            <w:pPr>
              <w:pStyle w:val="Default"/>
              <w:rPr>
                <w:color w:val="auto"/>
                <w:sz w:val="22"/>
                <w:szCs w:val="22"/>
                <w:lang w:val="ca-ES"/>
              </w:rPr>
            </w:pPr>
            <w:r w:rsidRPr="00330F1F">
              <w:rPr>
                <w:color w:val="auto"/>
                <w:sz w:val="22"/>
                <w:szCs w:val="22"/>
                <w:lang w:val="ca-ES"/>
              </w:rPr>
              <w:t xml:space="preserve"> </w:t>
            </w:r>
          </w:p>
        </w:tc>
      </w:tr>
      <w:tr w:rsidR="00F456BA" w:rsidRPr="00526C46" w14:paraId="208CBC41" w14:textId="77777777" w:rsidTr="00E70889">
        <w:trPr>
          <w:trHeight w:val="1025"/>
        </w:trPr>
        <w:tc>
          <w:tcPr>
            <w:tcW w:w="4407" w:type="dxa"/>
            <w:tcBorders>
              <w:top w:val="none" w:sz="6" w:space="0" w:color="auto"/>
              <w:bottom w:val="none" w:sz="6" w:space="0" w:color="auto"/>
              <w:right w:val="none" w:sz="6" w:space="0" w:color="auto"/>
            </w:tcBorders>
          </w:tcPr>
          <w:p w14:paraId="5C8B3A0A" w14:textId="77777777" w:rsidR="00DB077D" w:rsidRDefault="00DB077D" w:rsidP="00E70889">
            <w:pPr>
              <w:pStyle w:val="Default"/>
              <w:rPr>
                <w:b/>
                <w:bCs/>
                <w:sz w:val="22"/>
                <w:szCs w:val="22"/>
              </w:rPr>
            </w:pPr>
          </w:p>
          <w:p w14:paraId="4BFDF7FD" w14:textId="77777777" w:rsidR="00DB077D" w:rsidRDefault="00DB077D" w:rsidP="00E70889">
            <w:pPr>
              <w:pStyle w:val="Default"/>
              <w:rPr>
                <w:b/>
                <w:bCs/>
                <w:sz w:val="22"/>
                <w:szCs w:val="22"/>
              </w:rPr>
            </w:pPr>
          </w:p>
          <w:p w14:paraId="777F66BB" w14:textId="43315BA1" w:rsidR="00DB077D" w:rsidRDefault="00DB077D" w:rsidP="00E70889">
            <w:pPr>
              <w:pStyle w:val="Default"/>
              <w:rPr>
                <w:b/>
                <w:bCs/>
                <w:sz w:val="22"/>
                <w:szCs w:val="22"/>
              </w:rPr>
            </w:pPr>
          </w:p>
          <w:p w14:paraId="3D8D021B" w14:textId="77777777" w:rsidR="00330F1F" w:rsidRDefault="00330F1F" w:rsidP="00E70889">
            <w:pPr>
              <w:pStyle w:val="Default"/>
              <w:rPr>
                <w:b/>
                <w:bCs/>
                <w:sz w:val="22"/>
                <w:szCs w:val="22"/>
              </w:rPr>
            </w:pPr>
          </w:p>
          <w:p w14:paraId="099A26D4" w14:textId="46A59692" w:rsidR="00DB077D" w:rsidRDefault="00DB077D" w:rsidP="00E70889">
            <w:pPr>
              <w:pStyle w:val="Default"/>
              <w:rPr>
                <w:b/>
                <w:bCs/>
                <w:sz w:val="22"/>
                <w:szCs w:val="22"/>
              </w:rPr>
            </w:pPr>
          </w:p>
          <w:p w14:paraId="3EA77BBE" w14:textId="4EA940B4" w:rsidR="00F456BA" w:rsidRPr="008353EF" w:rsidRDefault="00F456BA" w:rsidP="00E70889">
            <w:pPr>
              <w:pStyle w:val="Default"/>
              <w:rPr>
                <w:sz w:val="22"/>
                <w:szCs w:val="22"/>
              </w:rPr>
            </w:pPr>
            <w:r w:rsidRPr="008353EF">
              <w:rPr>
                <w:b/>
                <w:bCs/>
                <w:sz w:val="22"/>
                <w:szCs w:val="22"/>
              </w:rPr>
              <w:t xml:space="preserve">CONFIDENCIALITAT </w:t>
            </w:r>
          </w:p>
        </w:tc>
        <w:tc>
          <w:tcPr>
            <w:tcW w:w="4407" w:type="dxa"/>
            <w:tcBorders>
              <w:top w:val="none" w:sz="6" w:space="0" w:color="auto"/>
              <w:left w:val="none" w:sz="6" w:space="0" w:color="auto"/>
              <w:bottom w:val="none" w:sz="6" w:space="0" w:color="auto"/>
            </w:tcBorders>
          </w:tcPr>
          <w:p w14:paraId="3A42EFE1" w14:textId="77777777" w:rsidR="00F456BA" w:rsidRPr="00330F1F" w:rsidRDefault="00F456BA" w:rsidP="00E70889">
            <w:pPr>
              <w:pStyle w:val="Default"/>
              <w:rPr>
                <w:color w:val="auto"/>
                <w:sz w:val="22"/>
                <w:szCs w:val="22"/>
                <w:lang w:val="ca-ES"/>
              </w:rPr>
            </w:pPr>
            <w:r w:rsidRPr="00330F1F">
              <w:rPr>
                <w:color w:val="auto"/>
                <w:sz w:val="22"/>
                <w:szCs w:val="22"/>
                <w:lang w:val="ca-ES"/>
              </w:rPr>
              <w:t xml:space="preserve">Tot el que es parla a les sessions és estrictament confidencial </w:t>
            </w:r>
          </w:p>
          <w:p w14:paraId="27CA9F3E" w14:textId="77777777" w:rsidR="00F456BA" w:rsidRDefault="00F456BA" w:rsidP="00E70889">
            <w:pPr>
              <w:pStyle w:val="Default"/>
              <w:rPr>
                <w:color w:val="auto"/>
                <w:sz w:val="22"/>
                <w:szCs w:val="22"/>
                <w:lang w:val="ca-ES"/>
              </w:rPr>
            </w:pPr>
          </w:p>
          <w:p w14:paraId="2EB8F1D5" w14:textId="77777777" w:rsidR="00330F1F" w:rsidRDefault="00330F1F" w:rsidP="00E70889">
            <w:pPr>
              <w:pStyle w:val="Default"/>
              <w:rPr>
                <w:color w:val="auto"/>
                <w:sz w:val="22"/>
                <w:szCs w:val="22"/>
                <w:lang w:val="ca-ES"/>
              </w:rPr>
            </w:pPr>
          </w:p>
          <w:p w14:paraId="27E9DDD2" w14:textId="77777777" w:rsidR="00330F1F" w:rsidRDefault="00330F1F" w:rsidP="00E70889">
            <w:pPr>
              <w:pStyle w:val="Default"/>
              <w:rPr>
                <w:color w:val="auto"/>
                <w:sz w:val="22"/>
                <w:szCs w:val="22"/>
                <w:lang w:val="ca-ES"/>
              </w:rPr>
            </w:pPr>
          </w:p>
          <w:p w14:paraId="5FB0E6A2" w14:textId="141C6F2A" w:rsidR="00330F1F" w:rsidRPr="00330F1F" w:rsidRDefault="00330F1F" w:rsidP="00E70889">
            <w:pPr>
              <w:pStyle w:val="Default"/>
              <w:rPr>
                <w:color w:val="auto"/>
                <w:sz w:val="22"/>
                <w:szCs w:val="22"/>
                <w:lang w:val="ca-ES"/>
              </w:rPr>
            </w:pPr>
            <w:r>
              <w:rPr>
                <w:color w:val="auto"/>
                <w:sz w:val="22"/>
                <w:szCs w:val="22"/>
                <w:lang w:val="ca-ES"/>
              </w:rPr>
              <w:t>El que es parla al grup, és queda al grup.</w:t>
            </w:r>
          </w:p>
        </w:tc>
      </w:tr>
      <w:tr w:rsidR="00F456BA" w:rsidRPr="00330F1F" w14:paraId="2D7EF8EF" w14:textId="77777777" w:rsidTr="00E70889">
        <w:trPr>
          <w:trHeight w:val="1023"/>
        </w:trPr>
        <w:tc>
          <w:tcPr>
            <w:tcW w:w="4407" w:type="dxa"/>
            <w:tcBorders>
              <w:top w:val="none" w:sz="6" w:space="0" w:color="auto"/>
              <w:bottom w:val="none" w:sz="6" w:space="0" w:color="auto"/>
              <w:right w:val="none" w:sz="6" w:space="0" w:color="auto"/>
            </w:tcBorders>
          </w:tcPr>
          <w:p w14:paraId="489FC541" w14:textId="77777777" w:rsidR="00DB077D" w:rsidRPr="00330F1F" w:rsidRDefault="00DB077D" w:rsidP="00E70889">
            <w:pPr>
              <w:pStyle w:val="Default"/>
              <w:rPr>
                <w:b/>
                <w:bCs/>
                <w:sz w:val="22"/>
                <w:szCs w:val="22"/>
              </w:rPr>
            </w:pPr>
          </w:p>
          <w:p w14:paraId="3F275844" w14:textId="57950248" w:rsidR="00DB077D" w:rsidRPr="00330F1F" w:rsidRDefault="00DB077D" w:rsidP="00E70889">
            <w:pPr>
              <w:pStyle w:val="Default"/>
              <w:rPr>
                <w:b/>
                <w:bCs/>
                <w:sz w:val="22"/>
                <w:szCs w:val="22"/>
              </w:rPr>
            </w:pPr>
          </w:p>
          <w:p w14:paraId="25AAB942" w14:textId="3349BFD0" w:rsidR="00DB077D" w:rsidRPr="00330F1F" w:rsidRDefault="00DB077D" w:rsidP="00E70889">
            <w:pPr>
              <w:pStyle w:val="Default"/>
              <w:rPr>
                <w:b/>
                <w:bCs/>
                <w:sz w:val="22"/>
                <w:szCs w:val="22"/>
              </w:rPr>
            </w:pPr>
          </w:p>
          <w:p w14:paraId="762018FA" w14:textId="77777777" w:rsidR="00DB077D" w:rsidRPr="00330F1F" w:rsidRDefault="00DB077D" w:rsidP="00E70889">
            <w:pPr>
              <w:pStyle w:val="Default"/>
              <w:rPr>
                <w:b/>
                <w:bCs/>
                <w:sz w:val="22"/>
                <w:szCs w:val="22"/>
              </w:rPr>
            </w:pPr>
          </w:p>
          <w:p w14:paraId="521ED690" w14:textId="2191EC39" w:rsidR="00F456BA" w:rsidRPr="008353EF" w:rsidRDefault="00F456BA" w:rsidP="00E70889">
            <w:pPr>
              <w:pStyle w:val="Default"/>
              <w:rPr>
                <w:sz w:val="22"/>
                <w:szCs w:val="22"/>
              </w:rPr>
            </w:pPr>
            <w:r w:rsidRPr="008353EF">
              <w:rPr>
                <w:b/>
                <w:bCs/>
                <w:sz w:val="22"/>
                <w:szCs w:val="22"/>
              </w:rPr>
              <w:t xml:space="preserve">RESPECTE </w:t>
            </w:r>
          </w:p>
        </w:tc>
        <w:tc>
          <w:tcPr>
            <w:tcW w:w="4407" w:type="dxa"/>
            <w:tcBorders>
              <w:top w:val="none" w:sz="6" w:space="0" w:color="auto"/>
              <w:left w:val="none" w:sz="6" w:space="0" w:color="auto"/>
              <w:bottom w:val="none" w:sz="6" w:space="0" w:color="auto"/>
            </w:tcBorders>
          </w:tcPr>
          <w:p w14:paraId="041A410F" w14:textId="77777777" w:rsidR="00F456BA" w:rsidRPr="00330F1F" w:rsidRDefault="00F456BA" w:rsidP="00E70889">
            <w:pPr>
              <w:pStyle w:val="Default"/>
              <w:rPr>
                <w:color w:val="auto"/>
                <w:sz w:val="22"/>
                <w:szCs w:val="22"/>
                <w:lang w:val="ca-ES"/>
              </w:rPr>
            </w:pPr>
            <w:r w:rsidRPr="00330F1F">
              <w:rPr>
                <w:color w:val="auto"/>
                <w:sz w:val="22"/>
                <w:szCs w:val="22"/>
                <w:lang w:val="ca-ES"/>
              </w:rPr>
              <w:t>No estan permeses les faltes del respecte al grup.</w:t>
            </w:r>
          </w:p>
          <w:p w14:paraId="7E3EA1C1" w14:textId="77777777" w:rsidR="00F456BA" w:rsidRPr="00330F1F" w:rsidRDefault="00F456BA" w:rsidP="00E70889">
            <w:pPr>
              <w:pStyle w:val="Default"/>
              <w:rPr>
                <w:color w:val="auto"/>
                <w:sz w:val="22"/>
                <w:szCs w:val="22"/>
                <w:lang w:val="ca-ES"/>
              </w:rPr>
            </w:pPr>
          </w:p>
          <w:p w14:paraId="43D069FD" w14:textId="1EE27BA2" w:rsidR="00F456BA" w:rsidRPr="00330F1F" w:rsidRDefault="00330F1F" w:rsidP="00E70889">
            <w:pPr>
              <w:pStyle w:val="Default"/>
              <w:rPr>
                <w:color w:val="auto"/>
                <w:sz w:val="22"/>
                <w:szCs w:val="22"/>
                <w:lang w:val="ca-ES"/>
              </w:rPr>
            </w:pPr>
            <w:r>
              <w:rPr>
                <w:color w:val="auto"/>
                <w:sz w:val="22"/>
                <w:szCs w:val="22"/>
                <w:lang w:val="ca-ES"/>
              </w:rPr>
              <w:t xml:space="preserve">Es important respectar el torn de paraules i les </w:t>
            </w:r>
            <w:r w:rsidR="00DE02BF">
              <w:rPr>
                <w:color w:val="auto"/>
                <w:sz w:val="22"/>
                <w:szCs w:val="22"/>
                <w:lang w:val="ca-ES"/>
              </w:rPr>
              <w:t>intervencions dels companys i companyes.</w:t>
            </w:r>
          </w:p>
        </w:tc>
      </w:tr>
      <w:tr w:rsidR="00F456BA" w:rsidRPr="0042177B" w14:paraId="25D54C70" w14:textId="77777777" w:rsidTr="00E70889">
        <w:trPr>
          <w:trHeight w:val="1173"/>
        </w:trPr>
        <w:tc>
          <w:tcPr>
            <w:tcW w:w="4407" w:type="dxa"/>
            <w:tcBorders>
              <w:top w:val="none" w:sz="6" w:space="0" w:color="auto"/>
              <w:bottom w:val="none" w:sz="6" w:space="0" w:color="auto"/>
              <w:right w:val="none" w:sz="6" w:space="0" w:color="auto"/>
            </w:tcBorders>
          </w:tcPr>
          <w:p w14:paraId="4FC1AFEA" w14:textId="77777777" w:rsidR="00DB077D" w:rsidRDefault="00DB077D" w:rsidP="00E70889">
            <w:pPr>
              <w:pStyle w:val="Default"/>
              <w:rPr>
                <w:b/>
                <w:bCs/>
                <w:sz w:val="22"/>
                <w:szCs w:val="22"/>
              </w:rPr>
            </w:pPr>
          </w:p>
          <w:p w14:paraId="45F8A69E" w14:textId="77777777" w:rsidR="00DB077D" w:rsidRDefault="00DB077D" w:rsidP="00E70889">
            <w:pPr>
              <w:pStyle w:val="Default"/>
              <w:rPr>
                <w:b/>
                <w:bCs/>
                <w:sz w:val="22"/>
                <w:szCs w:val="22"/>
              </w:rPr>
            </w:pPr>
          </w:p>
          <w:p w14:paraId="3F94FDB0" w14:textId="77777777" w:rsidR="00DB077D" w:rsidRDefault="00DB077D" w:rsidP="00E70889">
            <w:pPr>
              <w:pStyle w:val="Default"/>
              <w:rPr>
                <w:b/>
                <w:bCs/>
                <w:sz w:val="22"/>
                <w:szCs w:val="22"/>
              </w:rPr>
            </w:pPr>
          </w:p>
          <w:p w14:paraId="76D252EA" w14:textId="77777777" w:rsidR="00DB077D" w:rsidRDefault="00DB077D" w:rsidP="00E70889">
            <w:pPr>
              <w:pStyle w:val="Default"/>
              <w:rPr>
                <w:b/>
                <w:bCs/>
                <w:sz w:val="22"/>
                <w:szCs w:val="22"/>
              </w:rPr>
            </w:pPr>
          </w:p>
          <w:p w14:paraId="7B20C37C" w14:textId="51D516A3" w:rsidR="00F456BA" w:rsidRPr="008353EF" w:rsidRDefault="00F456BA" w:rsidP="00E70889">
            <w:pPr>
              <w:pStyle w:val="Default"/>
              <w:rPr>
                <w:sz w:val="22"/>
                <w:szCs w:val="22"/>
              </w:rPr>
            </w:pPr>
            <w:r w:rsidRPr="008353EF">
              <w:rPr>
                <w:b/>
                <w:bCs/>
                <w:sz w:val="22"/>
                <w:szCs w:val="22"/>
              </w:rPr>
              <w:t xml:space="preserve">ACTITUD CONSTRUCTIVA </w:t>
            </w:r>
          </w:p>
        </w:tc>
        <w:tc>
          <w:tcPr>
            <w:tcW w:w="4407" w:type="dxa"/>
            <w:tcBorders>
              <w:top w:val="none" w:sz="6" w:space="0" w:color="auto"/>
              <w:left w:val="none" w:sz="6" w:space="0" w:color="auto"/>
              <w:bottom w:val="none" w:sz="6" w:space="0" w:color="auto"/>
            </w:tcBorders>
          </w:tcPr>
          <w:p w14:paraId="32F86402" w14:textId="72D1125E" w:rsidR="00F456BA" w:rsidRPr="00950069" w:rsidRDefault="00F456BA" w:rsidP="00E70889">
            <w:pPr>
              <w:pStyle w:val="Default"/>
              <w:rPr>
                <w:sz w:val="22"/>
                <w:szCs w:val="22"/>
                <w:lang w:val="ca-ES"/>
              </w:rPr>
            </w:pPr>
            <w:r w:rsidRPr="00950069">
              <w:rPr>
                <w:color w:val="4F81BC"/>
                <w:sz w:val="22"/>
                <w:szCs w:val="22"/>
                <w:lang w:val="ca-ES"/>
              </w:rPr>
              <w:t xml:space="preserve"> </w:t>
            </w:r>
          </w:p>
          <w:p w14:paraId="6644AD1D" w14:textId="77777777" w:rsidR="00F456BA" w:rsidRDefault="00F456BA" w:rsidP="00E70889">
            <w:pPr>
              <w:pStyle w:val="Default"/>
              <w:rPr>
                <w:sz w:val="22"/>
                <w:szCs w:val="22"/>
                <w:lang w:val="ca-ES"/>
              </w:rPr>
            </w:pPr>
          </w:p>
          <w:p w14:paraId="1211C08A" w14:textId="77777777" w:rsidR="00DE02BF" w:rsidRDefault="00DE02BF" w:rsidP="00E70889">
            <w:pPr>
              <w:pStyle w:val="Default"/>
              <w:rPr>
                <w:sz w:val="22"/>
                <w:szCs w:val="22"/>
                <w:lang w:val="ca-ES"/>
              </w:rPr>
            </w:pPr>
          </w:p>
          <w:p w14:paraId="644E2B05" w14:textId="46BBD4EB" w:rsidR="00DE02BF" w:rsidRPr="00950069" w:rsidRDefault="00DE02BF" w:rsidP="00E70889">
            <w:pPr>
              <w:pStyle w:val="Default"/>
              <w:rPr>
                <w:sz w:val="22"/>
                <w:szCs w:val="22"/>
                <w:lang w:val="ca-ES"/>
              </w:rPr>
            </w:pPr>
            <w:r>
              <w:rPr>
                <w:sz w:val="22"/>
                <w:szCs w:val="22"/>
                <w:lang w:val="ca-ES"/>
              </w:rPr>
              <w:t xml:space="preserve">Mantenir una actitud positiva i constructiva amb les intervencions dels companys i companyes influeix en el seu benestar </w:t>
            </w:r>
            <w:r w:rsidR="0042177B">
              <w:rPr>
                <w:sz w:val="22"/>
                <w:szCs w:val="22"/>
                <w:lang w:val="ca-ES"/>
              </w:rPr>
              <w:t>i en el del grup. Cuida’l i vine a totes les sessions grupals.</w:t>
            </w:r>
          </w:p>
        </w:tc>
      </w:tr>
      <w:tr w:rsidR="00F456BA" w:rsidRPr="00B55294" w14:paraId="50744022" w14:textId="77777777" w:rsidTr="00E70889">
        <w:trPr>
          <w:trHeight w:val="1173"/>
        </w:trPr>
        <w:tc>
          <w:tcPr>
            <w:tcW w:w="4407" w:type="dxa"/>
            <w:tcBorders>
              <w:top w:val="none" w:sz="6" w:space="0" w:color="auto"/>
              <w:bottom w:val="none" w:sz="6" w:space="0" w:color="auto"/>
              <w:right w:val="none" w:sz="6" w:space="0" w:color="auto"/>
            </w:tcBorders>
          </w:tcPr>
          <w:p w14:paraId="5A3CA0B6" w14:textId="1F2BA5C0" w:rsidR="00DB077D" w:rsidRPr="0042177B" w:rsidRDefault="00DB077D" w:rsidP="00E70889">
            <w:pPr>
              <w:pStyle w:val="Default"/>
              <w:rPr>
                <w:b/>
                <w:bCs/>
                <w:sz w:val="22"/>
                <w:szCs w:val="22"/>
                <w:lang w:val="ca-ES"/>
              </w:rPr>
            </w:pPr>
          </w:p>
          <w:p w14:paraId="6D0C3E27" w14:textId="2EE4070D" w:rsidR="00DB077D" w:rsidRPr="0042177B" w:rsidRDefault="00DB077D" w:rsidP="00E70889">
            <w:pPr>
              <w:pStyle w:val="Default"/>
              <w:rPr>
                <w:b/>
                <w:bCs/>
                <w:sz w:val="22"/>
                <w:szCs w:val="22"/>
                <w:lang w:val="ca-ES"/>
              </w:rPr>
            </w:pPr>
          </w:p>
          <w:p w14:paraId="22A92AD6" w14:textId="77777777" w:rsidR="00DB077D" w:rsidRPr="0042177B" w:rsidRDefault="00DB077D" w:rsidP="00E70889">
            <w:pPr>
              <w:pStyle w:val="Default"/>
              <w:rPr>
                <w:b/>
                <w:bCs/>
                <w:sz w:val="22"/>
                <w:szCs w:val="22"/>
                <w:lang w:val="ca-ES"/>
              </w:rPr>
            </w:pPr>
          </w:p>
          <w:p w14:paraId="02E23491" w14:textId="09B93EC1" w:rsidR="00F456BA" w:rsidRPr="008353EF" w:rsidRDefault="00F456BA" w:rsidP="00E70889">
            <w:pPr>
              <w:pStyle w:val="Default"/>
              <w:rPr>
                <w:sz w:val="22"/>
                <w:szCs w:val="22"/>
              </w:rPr>
            </w:pPr>
            <w:r w:rsidRPr="008353EF">
              <w:rPr>
                <w:b/>
                <w:bCs/>
                <w:sz w:val="22"/>
                <w:szCs w:val="22"/>
              </w:rPr>
              <w:t xml:space="preserve">COMPROMÍS </w:t>
            </w:r>
          </w:p>
        </w:tc>
        <w:tc>
          <w:tcPr>
            <w:tcW w:w="4407" w:type="dxa"/>
            <w:tcBorders>
              <w:top w:val="none" w:sz="6" w:space="0" w:color="auto"/>
              <w:left w:val="none" w:sz="6" w:space="0" w:color="auto"/>
              <w:bottom w:val="none" w:sz="6" w:space="0" w:color="auto"/>
            </w:tcBorders>
          </w:tcPr>
          <w:p w14:paraId="3B0743EA" w14:textId="24558C2A" w:rsidR="00F456BA" w:rsidRPr="00950069" w:rsidRDefault="00F456BA" w:rsidP="00E70889">
            <w:pPr>
              <w:pStyle w:val="Default"/>
              <w:rPr>
                <w:color w:val="4F81BC"/>
                <w:sz w:val="22"/>
                <w:szCs w:val="22"/>
                <w:lang w:val="ca-ES"/>
              </w:rPr>
            </w:pPr>
          </w:p>
          <w:p w14:paraId="20C54C6B" w14:textId="77777777" w:rsidR="00F456BA" w:rsidRPr="00950069" w:rsidRDefault="00F456BA" w:rsidP="00E70889">
            <w:pPr>
              <w:pStyle w:val="Default"/>
              <w:rPr>
                <w:color w:val="4F81BC"/>
                <w:sz w:val="22"/>
                <w:szCs w:val="22"/>
                <w:lang w:val="ca-ES"/>
              </w:rPr>
            </w:pPr>
          </w:p>
          <w:p w14:paraId="4C115846" w14:textId="567E9219" w:rsidR="00F456BA" w:rsidRPr="00950069" w:rsidRDefault="0042177B" w:rsidP="00E70889">
            <w:pPr>
              <w:pStyle w:val="Default"/>
              <w:rPr>
                <w:sz w:val="22"/>
                <w:szCs w:val="22"/>
                <w:lang w:val="ca-ES"/>
              </w:rPr>
            </w:pPr>
            <w:r>
              <w:rPr>
                <w:sz w:val="22"/>
                <w:szCs w:val="22"/>
                <w:lang w:val="ca-ES"/>
              </w:rPr>
              <w:t xml:space="preserve">Vine a les sessions grupals i si  no pots avisa. Si tens algun problema </w:t>
            </w:r>
            <w:r w:rsidR="006F29DE">
              <w:rPr>
                <w:sz w:val="22"/>
                <w:szCs w:val="22"/>
                <w:lang w:val="ca-ES"/>
              </w:rPr>
              <w:t>ens pots comentar per poder ajudar-te. Estem amb tu!</w:t>
            </w:r>
          </w:p>
        </w:tc>
      </w:tr>
    </w:tbl>
    <w:p w14:paraId="16CD35DD" w14:textId="77777777" w:rsidR="00F456BA" w:rsidRPr="00F456BA" w:rsidRDefault="00F456BA" w:rsidP="00F456BA">
      <w:pPr>
        <w:rPr>
          <w:rFonts w:ascii="Arial" w:hAnsi="Arial" w:cs="Arial"/>
          <w:lang w:val="ca-ES"/>
        </w:rPr>
      </w:pPr>
    </w:p>
    <w:p w14:paraId="59982D22" w14:textId="77777777" w:rsidR="00F456BA" w:rsidRDefault="00F456BA" w:rsidP="00F456BA">
      <w:pPr>
        <w:rPr>
          <w:rFonts w:ascii="Arial" w:hAnsi="Arial" w:cs="Arial"/>
          <w:color w:val="0068A3"/>
        </w:rPr>
      </w:pPr>
      <w:r w:rsidRPr="00F456BA">
        <w:rPr>
          <w:rFonts w:ascii="Arial" w:hAnsi="Arial" w:cs="Arial"/>
          <w:lang w:val="ca-ES"/>
        </w:rPr>
        <w:br w:type="page"/>
      </w:r>
      <w:r w:rsidRPr="00DB077D">
        <w:rPr>
          <w:rFonts w:ascii="Arial" w:hAnsi="Arial" w:cs="Arial"/>
          <w:color w:val="0068A3"/>
        </w:rPr>
        <w:lastRenderedPageBreak/>
        <w:t>Annex 7.</w:t>
      </w:r>
    </w:p>
    <w:p w14:paraId="1CCC46AC" w14:textId="77777777" w:rsidR="00F81283" w:rsidRPr="00DB077D" w:rsidRDefault="00F81283" w:rsidP="00F456BA">
      <w:pPr>
        <w:rPr>
          <w:rFonts w:ascii="Arial" w:hAnsi="Arial" w:cs="Arial"/>
          <w:color w:val="0068A3"/>
        </w:rPr>
      </w:pPr>
    </w:p>
    <w:p w14:paraId="3E0866FD" w14:textId="77777777" w:rsidR="00F456BA" w:rsidRPr="0042177B" w:rsidRDefault="00F456BA" w:rsidP="00F456BA">
      <w:pPr>
        <w:rPr>
          <w:rFonts w:ascii="Arial" w:hAnsi="Arial" w:cs="Arial"/>
          <w:color w:val="0068A3"/>
          <w:lang w:val="pt-PT"/>
        </w:rPr>
      </w:pPr>
      <w:proofErr w:type="spellStart"/>
      <w:r w:rsidRPr="0042177B">
        <w:rPr>
          <w:rFonts w:ascii="Arial" w:hAnsi="Arial" w:cs="Arial"/>
          <w:color w:val="0068A3"/>
          <w:lang w:val="pt-PT"/>
        </w:rPr>
        <w:t>Test</w:t>
      </w:r>
      <w:proofErr w:type="spellEnd"/>
      <w:r w:rsidRPr="0042177B">
        <w:rPr>
          <w:rFonts w:ascii="Arial" w:hAnsi="Arial" w:cs="Arial"/>
          <w:color w:val="0068A3"/>
          <w:lang w:val="pt-PT"/>
        </w:rPr>
        <w:t xml:space="preserve"> d’</w:t>
      </w:r>
      <w:proofErr w:type="spellStart"/>
      <w:r w:rsidRPr="0042177B">
        <w:rPr>
          <w:rFonts w:ascii="Arial" w:hAnsi="Arial" w:cs="Arial"/>
          <w:color w:val="0068A3"/>
          <w:lang w:val="pt-PT"/>
        </w:rPr>
        <w:t>hàbits</w:t>
      </w:r>
      <w:proofErr w:type="spellEnd"/>
      <w:r w:rsidRPr="0042177B">
        <w:rPr>
          <w:rFonts w:ascii="Arial" w:hAnsi="Arial" w:cs="Arial"/>
          <w:color w:val="0068A3"/>
          <w:lang w:val="pt-PT"/>
        </w:rPr>
        <w:t xml:space="preserve"> </w:t>
      </w:r>
      <w:proofErr w:type="spellStart"/>
      <w:r w:rsidRPr="0042177B">
        <w:rPr>
          <w:rFonts w:ascii="Arial" w:hAnsi="Arial" w:cs="Arial"/>
          <w:color w:val="0068A3"/>
          <w:lang w:val="pt-PT"/>
        </w:rPr>
        <w:t>alimentaris</w:t>
      </w:r>
      <w:proofErr w:type="spellEnd"/>
      <w:r w:rsidRPr="0042177B">
        <w:rPr>
          <w:rFonts w:ascii="Arial" w:hAnsi="Arial" w:cs="Arial"/>
          <w:color w:val="0068A3"/>
          <w:lang w:val="pt-PT"/>
        </w:rPr>
        <w:t xml:space="preserve"> i </w:t>
      </w:r>
      <w:proofErr w:type="spellStart"/>
      <w:r w:rsidRPr="0042177B">
        <w:rPr>
          <w:rFonts w:ascii="Arial" w:hAnsi="Arial" w:cs="Arial"/>
          <w:color w:val="0068A3"/>
          <w:lang w:val="pt-PT"/>
        </w:rPr>
        <w:t>exercici</w:t>
      </w:r>
      <w:proofErr w:type="spellEnd"/>
      <w:r w:rsidRPr="0042177B">
        <w:rPr>
          <w:rFonts w:ascii="Arial" w:hAnsi="Arial" w:cs="Arial"/>
          <w:color w:val="0068A3"/>
          <w:lang w:val="pt-PT"/>
        </w:rPr>
        <w:t xml:space="preserve"> </w:t>
      </w:r>
      <w:proofErr w:type="spellStart"/>
      <w:r w:rsidRPr="0042177B">
        <w:rPr>
          <w:rFonts w:ascii="Arial" w:hAnsi="Arial" w:cs="Arial"/>
          <w:color w:val="0068A3"/>
          <w:lang w:val="pt-PT"/>
        </w:rPr>
        <w:t>físic</w:t>
      </w:r>
      <w:proofErr w:type="spellEnd"/>
      <w:r w:rsidRPr="0042177B">
        <w:rPr>
          <w:rFonts w:ascii="Arial" w:hAnsi="Arial" w:cs="Arial"/>
          <w:color w:val="0068A3"/>
          <w:lang w:val="pt-PT"/>
        </w:rPr>
        <w:t>.</w:t>
      </w:r>
    </w:p>
    <w:p w14:paraId="6363D87E" w14:textId="77777777" w:rsidR="00F456BA" w:rsidRPr="0042177B" w:rsidRDefault="00F456BA" w:rsidP="00F456BA">
      <w:pPr>
        <w:rPr>
          <w:rFonts w:ascii="Arial" w:hAnsi="Arial" w:cs="Arial"/>
          <w:lang w:val="pt-PT"/>
        </w:rPr>
      </w:pPr>
    </w:p>
    <w:p w14:paraId="087538C9" w14:textId="77777777" w:rsidR="00F456BA" w:rsidRDefault="00F456BA" w:rsidP="00F456BA">
      <w:pPr>
        <w:rPr>
          <w:rFonts w:ascii="Arial" w:hAnsi="Arial" w:cs="Arial"/>
        </w:rPr>
      </w:pPr>
      <w:r>
        <w:rPr>
          <w:rFonts w:ascii="Arial" w:hAnsi="Arial" w:cs="Arial"/>
          <w:noProof/>
        </w:rPr>
        <w:drawing>
          <wp:inline distT="0" distB="0" distL="0" distR="0" wp14:anchorId="0C3CF2A1" wp14:editId="6BE8308B">
            <wp:extent cx="5240680" cy="7345371"/>
            <wp:effectExtent l="0" t="0" r="0" b="8255"/>
            <wp:docPr id="2069680832" name="Imatge 4" descr="Imatge que conté text, captura de pantalla, Font, nombre&#10;&#10;Descripció generada automàtica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9680832" name="Imatge 4" descr="Imatge que conté text, captura de pantalla, Font, nombre&#10;&#10;Descripció generada automàticament"/>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273347" cy="7391157"/>
                    </a:xfrm>
                    <a:prstGeom prst="rect">
                      <a:avLst/>
                    </a:prstGeom>
                    <a:noFill/>
                    <a:ln>
                      <a:noFill/>
                    </a:ln>
                  </pic:spPr>
                </pic:pic>
              </a:graphicData>
            </a:graphic>
          </wp:inline>
        </w:drawing>
      </w:r>
    </w:p>
    <w:p w14:paraId="141036C9" w14:textId="77777777" w:rsidR="00F456BA" w:rsidRDefault="00F456BA" w:rsidP="00F456BA">
      <w:pPr>
        <w:rPr>
          <w:rFonts w:ascii="Arial" w:hAnsi="Arial" w:cs="Arial"/>
        </w:rPr>
      </w:pPr>
      <w:r>
        <w:rPr>
          <w:rFonts w:ascii="Arial" w:hAnsi="Arial" w:cs="Arial"/>
          <w:noProof/>
        </w:rPr>
        <w:lastRenderedPageBreak/>
        <w:drawing>
          <wp:inline distT="0" distB="0" distL="0" distR="0" wp14:anchorId="17D2D99F" wp14:editId="1E957CE8">
            <wp:extent cx="5287703" cy="3911600"/>
            <wp:effectExtent l="0" t="0" r="8255" b="0"/>
            <wp:docPr id="154091409" name="Imatge 5" descr="Imatge que conté text, captura de pantalla, Font, document&#10;&#10;Descripció generada automàtica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091409" name="Imatge 5" descr="Imatge que conté text, captura de pantalla, Font, document&#10;&#10;Descripció generada automàticament"/>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338709" cy="3949332"/>
                    </a:xfrm>
                    <a:prstGeom prst="rect">
                      <a:avLst/>
                    </a:prstGeom>
                    <a:noFill/>
                    <a:ln>
                      <a:noFill/>
                    </a:ln>
                  </pic:spPr>
                </pic:pic>
              </a:graphicData>
            </a:graphic>
          </wp:inline>
        </w:drawing>
      </w:r>
    </w:p>
    <w:p w14:paraId="4D128699" w14:textId="77777777" w:rsidR="00F456BA" w:rsidRDefault="00F456BA" w:rsidP="00F456BA">
      <w:pPr>
        <w:rPr>
          <w:rFonts w:ascii="Arial" w:hAnsi="Arial" w:cs="Arial"/>
        </w:rPr>
      </w:pPr>
      <w:r>
        <w:rPr>
          <w:rFonts w:ascii="Arial" w:hAnsi="Arial" w:cs="Arial"/>
        </w:rPr>
        <w:br w:type="page"/>
      </w:r>
    </w:p>
    <w:p w14:paraId="5AC283A8" w14:textId="77777777" w:rsidR="00F456BA" w:rsidRDefault="00F456BA" w:rsidP="00F456BA">
      <w:pPr>
        <w:rPr>
          <w:rFonts w:ascii="Arial" w:hAnsi="Arial" w:cs="Arial"/>
          <w:color w:val="0068A3"/>
          <w:lang w:val="es-ES"/>
        </w:rPr>
      </w:pPr>
      <w:proofErr w:type="spellStart"/>
      <w:r w:rsidRPr="00DB077D">
        <w:rPr>
          <w:rFonts w:ascii="Arial" w:hAnsi="Arial" w:cs="Arial"/>
          <w:color w:val="0068A3"/>
          <w:lang w:val="es-ES"/>
        </w:rPr>
        <w:lastRenderedPageBreak/>
        <w:t>Annex</w:t>
      </w:r>
      <w:proofErr w:type="spellEnd"/>
      <w:r w:rsidRPr="00DB077D">
        <w:rPr>
          <w:rFonts w:ascii="Arial" w:hAnsi="Arial" w:cs="Arial"/>
          <w:color w:val="0068A3"/>
          <w:lang w:val="es-ES"/>
        </w:rPr>
        <w:t xml:space="preserve"> 8.</w:t>
      </w:r>
    </w:p>
    <w:p w14:paraId="3BA636B0" w14:textId="77777777" w:rsidR="00F81283" w:rsidRPr="00DB077D" w:rsidRDefault="00F81283" w:rsidP="00F456BA">
      <w:pPr>
        <w:rPr>
          <w:rFonts w:ascii="Arial" w:hAnsi="Arial" w:cs="Arial"/>
          <w:color w:val="0068A3"/>
          <w:lang w:val="es-ES"/>
        </w:rPr>
      </w:pPr>
    </w:p>
    <w:p w14:paraId="7341A955" w14:textId="77777777" w:rsidR="00F456BA" w:rsidRPr="00DB077D" w:rsidRDefault="00F456BA" w:rsidP="00F456BA">
      <w:pPr>
        <w:rPr>
          <w:rFonts w:ascii="Arial" w:hAnsi="Arial" w:cs="Arial"/>
          <w:color w:val="0068A3"/>
          <w:lang w:val="es-ES"/>
        </w:rPr>
      </w:pPr>
      <w:proofErr w:type="spellStart"/>
      <w:r w:rsidRPr="00DB077D">
        <w:rPr>
          <w:rFonts w:ascii="Arial" w:hAnsi="Arial" w:cs="Arial"/>
          <w:color w:val="0068A3"/>
          <w:lang w:val="es-ES"/>
        </w:rPr>
        <w:t>Qüestionari</w:t>
      </w:r>
      <w:proofErr w:type="spellEnd"/>
      <w:r w:rsidRPr="00DB077D">
        <w:rPr>
          <w:rFonts w:ascii="Arial" w:hAnsi="Arial" w:cs="Arial"/>
          <w:color w:val="0068A3"/>
          <w:lang w:val="es-ES"/>
        </w:rPr>
        <w:t xml:space="preserve"> </w:t>
      </w:r>
      <w:proofErr w:type="spellStart"/>
      <w:r w:rsidRPr="00DB077D">
        <w:rPr>
          <w:rFonts w:ascii="Arial" w:hAnsi="Arial" w:cs="Arial"/>
          <w:color w:val="0068A3"/>
          <w:lang w:val="es-ES"/>
        </w:rPr>
        <w:t>d’avaluació</w:t>
      </w:r>
      <w:proofErr w:type="spellEnd"/>
      <w:r w:rsidRPr="00DB077D">
        <w:rPr>
          <w:rFonts w:ascii="Arial" w:hAnsi="Arial" w:cs="Arial"/>
          <w:color w:val="0068A3"/>
          <w:lang w:val="es-ES"/>
        </w:rPr>
        <w:t>:</w:t>
      </w:r>
    </w:p>
    <w:p w14:paraId="390A11E6" w14:textId="77777777" w:rsidR="00F456BA" w:rsidRPr="00F456BA" w:rsidRDefault="00F456BA" w:rsidP="00F456BA">
      <w:pPr>
        <w:pBdr>
          <w:top w:val="single" w:sz="4" w:space="10" w:color="4F81BD"/>
          <w:bottom w:val="single" w:sz="4" w:space="10" w:color="4F81BD"/>
        </w:pBdr>
        <w:spacing w:before="360" w:after="360"/>
        <w:ind w:left="864" w:right="864"/>
        <w:jc w:val="center"/>
        <w:rPr>
          <w:rFonts w:ascii="Arial" w:hAnsi="Arial" w:cs="Arial"/>
          <w:bCs/>
          <w:lang w:val="es-ES"/>
        </w:rPr>
      </w:pPr>
      <w:r w:rsidRPr="00F456BA">
        <w:rPr>
          <w:rFonts w:ascii="Arial" w:hAnsi="Arial" w:cs="Arial"/>
          <w:bCs/>
          <w:color w:val="4F81BD"/>
          <w:lang w:val="es-ES"/>
        </w:rPr>
        <w:t>ENQUESTA DE SATISFACCIÓ GRUP DONES EN MENOPAUSA</w:t>
      </w:r>
    </w:p>
    <w:p w14:paraId="525D6D4F" w14:textId="77777777" w:rsidR="00F456BA" w:rsidRPr="00001A6F" w:rsidRDefault="00F456BA" w:rsidP="00F456BA">
      <w:pPr>
        <w:numPr>
          <w:ilvl w:val="0"/>
          <w:numId w:val="17"/>
        </w:numPr>
        <w:pBdr>
          <w:bar w:val="none" w:sz="0" w:color="auto"/>
        </w:pBdr>
        <w:spacing w:line="360" w:lineRule="auto"/>
        <w:jc w:val="both"/>
        <w:rPr>
          <w:rFonts w:ascii="Arial" w:hAnsi="Arial" w:cs="Arial"/>
          <w:lang w:val="ca-ES"/>
        </w:rPr>
      </w:pPr>
      <w:r w:rsidRPr="00001A6F">
        <w:rPr>
          <w:rFonts w:ascii="Arial" w:hAnsi="Arial" w:cs="Arial"/>
          <w:color w:val="000000"/>
          <w:u w:val="single"/>
          <w:lang w:val="ca-ES"/>
        </w:rPr>
        <w:t>Data:</w:t>
      </w:r>
      <w:r w:rsidRPr="00001A6F">
        <w:rPr>
          <w:rFonts w:ascii="Arial" w:hAnsi="Arial" w:cs="Arial"/>
          <w:color w:val="000000"/>
          <w:lang w:val="ca-ES"/>
        </w:rPr>
        <w:t xml:space="preserve"> </w:t>
      </w:r>
    </w:p>
    <w:p w14:paraId="653757D9" w14:textId="77777777" w:rsidR="00F456BA" w:rsidRPr="00001A6F" w:rsidRDefault="00F456BA" w:rsidP="00F456BA">
      <w:pPr>
        <w:numPr>
          <w:ilvl w:val="0"/>
          <w:numId w:val="17"/>
        </w:numPr>
        <w:pBdr>
          <w:bar w:val="none" w:sz="0" w:color="auto"/>
        </w:pBdr>
        <w:spacing w:line="360" w:lineRule="auto"/>
        <w:jc w:val="both"/>
        <w:rPr>
          <w:rFonts w:ascii="Arial" w:hAnsi="Arial" w:cs="Arial"/>
          <w:lang w:val="ca-ES"/>
        </w:rPr>
      </w:pPr>
      <w:r w:rsidRPr="00001A6F">
        <w:rPr>
          <w:rFonts w:ascii="Arial" w:hAnsi="Arial" w:cs="Arial"/>
          <w:color w:val="000000"/>
          <w:u w:val="single"/>
          <w:lang w:val="ca-ES"/>
        </w:rPr>
        <w:t>Horari:</w:t>
      </w:r>
      <w:r w:rsidRPr="00001A6F">
        <w:rPr>
          <w:rFonts w:ascii="Arial" w:hAnsi="Arial" w:cs="Arial"/>
          <w:color w:val="000000"/>
          <w:lang w:val="ca-ES"/>
        </w:rPr>
        <w:t xml:space="preserve"> </w:t>
      </w:r>
      <w:r w:rsidRPr="00001A6F">
        <w:rPr>
          <w:rFonts w:ascii="Arial" w:hAnsi="Arial" w:cs="Arial"/>
          <w:lang w:val="ca-ES"/>
        </w:rPr>
        <w:t xml:space="preserve"> Dimecres de 17:30 a 19:00</w:t>
      </w:r>
    </w:p>
    <w:p w14:paraId="17320C1B" w14:textId="77777777" w:rsidR="00F456BA" w:rsidRPr="00001A6F" w:rsidRDefault="00F456BA" w:rsidP="00F456BA">
      <w:pPr>
        <w:numPr>
          <w:ilvl w:val="0"/>
          <w:numId w:val="17"/>
        </w:numPr>
        <w:pBdr>
          <w:bar w:val="none" w:sz="0" w:color="auto"/>
        </w:pBdr>
        <w:spacing w:line="360" w:lineRule="auto"/>
        <w:jc w:val="both"/>
        <w:rPr>
          <w:rFonts w:ascii="Arial" w:hAnsi="Arial" w:cs="Arial"/>
          <w:lang w:val="ca-ES"/>
        </w:rPr>
      </w:pPr>
      <w:r w:rsidRPr="00001A6F">
        <w:rPr>
          <w:rFonts w:ascii="Arial" w:hAnsi="Arial" w:cs="Arial"/>
          <w:color w:val="000000"/>
          <w:u w:val="single"/>
          <w:lang w:val="ca-ES"/>
        </w:rPr>
        <w:t>Total de sessions impartides:</w:t>
      </w:r>
      <w:r w:rsidRPr="00001A6F">
        <w:rPr>
          <w:rFonts w:ascii="Arial" w:hAnsi="Arial" w:cs="Arial"/>
          <w:color w:val="000000"/>
          <w:lang w:val="ca-ES"/>
        </w:rPr>
        <w:t xml:space="preserve"> </w:t>
      </w:r>
      <w:r w:rsidRPr="00001A6F">
        <w:rPr>
          <w:rFonts w:ascii="Arial" w:hAnsi="Arial" w:cs="Arial"/>
          <w:lang w:val="ca-ES"/>
        </w:rPr>
        <w:t>9 sessions</w:t>
      </w:r>
    </w:p>
    <w:p w14:paraId="76072D57" w14:textId="77777777" w:rsidR="00F456BA" w:rsidRPr="00001A6F" w:rsidRDefault="00F456BA" w:rsidP="00F456BA">
      <w:pPr>
        <w:spacing w:line="360" w:lineRule="auto"/>
        <w:jc w:val="both"/>
        <w:rPr>
          <w:rFonts w:ascii="Arial" w:hAnsi="Arial" w:cs="Arial"/>
          <w:lang w:val="ca-ES"/>
        </w:rPr>
      </w:pPr>
    </w:p>
    <w:p w14:paraId="0C635207" w14:textId="77777777" w:rsidR="00F456BA" w:rsidRPr="00001A6F" w:rsidRDefault="00F456BA" w:rsidP="00F456BA">
      <w:pPr>
        <w:spacing w:line="360" w:lineRule="auto"/>
        <w:jc w:val="both"/>
        <w:rPr>
          <w:rFonts w:ascii="Arial" w:hAnsi="Arial" w:cs="Arial"/>
          <w:lang w:val="ca-ES"/>
        </w:rPr>
      </w:pPr>
      <w:r w:rsidRPr="00001A6F">
        <w:rPr>
          <w:rFonts w:ascii="Arial" w:hAnsi="Arial" w:cs="Arial"/>
          <w:lang w:val="ca-ES"/>
        </w:rPr>
        <w:t xml:space="preserve">A continuació, respon les següents preguntes en relació a les sessions impartides i assenyala l’opció que més es correspongui amb la teva opinió. </w:t>
      </w:r>
    </w:p>
    <w:p w14:paraId="594E8DEA" w14:textId="77777777" w:rsidR="00F456BA" w:rsidRPr="00001A6F" w:rsidRDefault="00F456BA" w:rsidP="00F456BA">
      <w:pPr>
        <w:spacing w:line="360" w:lineRule="auto"/>
        <w:ind w:left="360"/>
        <w:jc w:val="both"/>
        <w:rPr>
          <w:rFonts w:ascii="Arial" w:hAnsi="Arial" w:cs="Arial"/>
          <w:color w:val="000000"/>
          <w:lang w:val="ca-ES"/>
        </w:rPr>
      </w:pPr>
    </w:p>
    <w:p w14:paraId="35A72CC4" w14:textId="77777777" w:rsidR="00F456BA" w:rsidRPr="00001A6F" w:rsidRDefault="00F456BA" w:rsidP="00F456BA">
      <w:pPr>
        <w:numPr>
          <w:ilvl w:val="0"/>
          <w:numId w:val="16"/>
        </w:numPr>
        <w:pBdr>
          <w:bar w:val="none" w:sz="0" w:color="auto"/>
        </w:pBdr>
        <w:spacing w:line="360" w:lineRule="auto"/>
        <w:jc w:val="both"/>
        <w:rPr>
          <w:rFonts w:ascii="Arial" w:hAnsi="Arial" w:cs="Arial"/>
          <w:lang w:val="ca-ES"/>
        </w:rPr>
      </w:pPr>
      <w:r w:rsidRPr="00001A6F">
        <w:rPr>
          <w:rFonts w:ascii="Arial" w:hAnsi="Arial" w:cs="Arial"/>
          <w:color w:val="000000"/>
          <w:lang w:val="ca-ES"/>
        </w:rPr>
        <w:t>El lloc on s’han realitzat les sessions, ha sigut (</w:t>
      </w:r>
      <w:r w:rsidRPr="00001A6F">
        <w:rPr>
          <w:rFonts w:ascii="Arial" w:hAnsi="Arial" w:cs="Arial"/>
          <w:i/>
          <w:color w:val="000000"/>
          <w:lang w:val="ca-ES"/>
        </w:rPr>
        <w:t>Assenyala amb una X)</w:t>
      </w:r>
      <w:r w:rsidRPr="00001A6F">
        <w:rPr>
          <w:rFonts w:ascii="Arial" w:hAnsi="Arial" w:cs="Arial"/>
          <w:color w:val="000000"/>
          <w:lang w:val="ca-ES"/>
        </w:rPr>
        <w:t>:</w:t>
      </w:r>
    </w:p>
    <w:tbl>
      <w:tblPr>
        <w:tblW w:w="8701"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34"/>
        <w:gridCol w:w="2884"/>
        <w:gridCol w:w="2883"/>
      </w:tblGrid>
      <w:tr w:rsidR="00F456BA" w:rsidRPr="00001A6F" w14:paraId="0198FEC6" w14:textId="77777777" w:rsidTr="00E70889">
        <w:tc>
          <w:tcPr>
            <w:tcW w:w="2934" w:type="dxa"/>
          </w:tcPr>
          <w:p w14:paraId="696D1E1D" w14:textId="77777777" w:rsidR="00F456BA" w:rsidRPr="00001A6F" w:rsidRDefault="00F456BA" w:rsidP="00E70889">
            <w:pPr>
              <w:spacing w:line="360" w:lineRule="auto"/>
              <w:ind w:left="720"/>
              <w:rPr>
                <w:rFonts w:ascii="Arial" w:hAnsi="Arial" w:cs="Arial"/>
                <w:color w:val="000000"/>
                <w:lang w:val="ca-ES"/>
              </w:rPr>
            </w:pPr>
            <w:r w:rsidRPr="00001A6F">
              <w:rPr>
                <w:rFonts w:ascii="Arial" w:hAnsi="Arial" w:cs="Arial"/>
                <w:color w:val="000000"/>
                <w:lang w:val="ca-ES"/>
              </w:rPr>
              <w:t>Poc adequat</w:t>
            </w:r>
          </w:p>
        </w:tc>
        <w:tc>
          <w:tcPr>
            <w:tcW w:w="2884" w:type="dxa"/>
          </w:tcPr>
          <w:p w14:paraId="1A29203F" w14:textId="77777777" w:rsidR="00F456BA" w:rsidRPr="00001A6F" w:rsidRDefault="00F456BA" w:rsidP="00E70889">
            <w:pPr>
              <w:spacing w:line="360" w:lineRule="auto"/>
              <w:jc w:val="center"/>
              <w:rPr>
                <w:rFonts w:ascii="Arial" w:hAnsi="Arial" w:cs="Arial"/>
                <w:color w:val="000000"/>
                <w:lang w:val="ca-ES"/>
              </w:rPr>
            </w:pPr>
            <w:r w:rsidRPr="00001A6F">
              <w:rPr>
                <w:rFonts w:ascii="Arial" w:hAnsi="Arial" w:cs="Arial"/>
                <w:color w:val="000000"/>
                <w:lang w:val="ca-ES"/>
              </w:rPr>
              <w:t>Adequat</w:t>
            </w:r>
          </w:p>
        </w:tc>
        <w:tc>
          <w:tcPr>
            <w:tcW w:w="2883" w:type="dxa"/>
          </w:tcPr>
          <w:p w14:paraId="36C6BEF8" w14:textId="77777777" w:rsidR="00F456BA" w:rsidRPr="00001A6F" w:rsidRDefault="00F456BA" w:rsidP="00E70889">
            <w:pPr>
              <w:spacing w:line="360" w:lineRule="auto"/>
              <w:jc w:val="center"/>
              <w:rPr>
                <w:rFonts w:ascii="Arial" w:hAnsi="Arial" w:cs="Arial"/>
                <w:color w:val="000000"/>
                <w:lang w:val="ca-ES"/>
              </w:rPr>
            </w:pPr>
            <w:r w:rsidRPr="00001A6F">
              <w:rPr>
                <w:rFonts w:ascii="Arial" w:hAnsi="Arial" w:cs="Arial"/>
                <w:color w:val="000000"/>
                <w:lang w:val="ca-ES"/>
              </w:rPr>
              <w:t>Molt adequat</w:t>
            </w:r>
          </w:p>
        </w:tc>
      </w:tr>
      <w:tr w:rsidR="00F456BA" w:rsidRPr="00001A6F" w14:paraId="44BF060D" w14:textId="77777777" w:rsidTr="00E70889">
        <w:tc>
          <w:tcPr>
            <w:tcW w:w="2934" w:type="dxa"/>
          </w:tcPr>
          <w:p w14:paraId="65729AC3" w14:textId="77777777" w:rsidR="00F456BA" w:rsidRPr="00001A6F" w:rsidRDefault="00F456BA" w:rsidP="00E70889">
            <w:pPr>
              <w:spacing w:line="360" w:lineRule="auto"/>
              <w:jc w:val="center"/>
              <w:rPr>
                <w:rFonts w:ascii="Arial" w:hAnsi="Arial" w:cs="Arial"/>
                <w:color w:val="000000"/>
                <w:lang w:val="ca-ES"/>
              </w:rPr>
            </w:pPr>
          </w:p>
        </w:tc>
        <w:tc>
          <w:tcPr>
            <w:tcW w:w="2884" w:type="dxa"/>
          </w:tcPr>
          <w:p w14:paraId="78A82AD1" w14:textId="77777777" w:rsidR="00F456BA" w:rsidRPr="00001A6F" w:rsidRDefault="00F456BA" w:rsidP="00E70889">
            <w:pPr>
              <w:spacing w:line="360" w:lineRule="auto"/>
              <w:jc w:val="center"/>
              <w:rPr>
                <w:rFonts w:ascii="Arial" w:hAnsi="Arial" w:cs="Arial"/>
                <w:color w:val="000000"/>
                <w:lang w:val="ca-ES"/>
              </w:rPr>
            </w:pPr>
          </w:p>
        </w:tc>
        <w:tc>
          <w:tcPr>
            <w:tcW w:w="2883" w:type="dxa"/>
          </w:tcPr>
          <w:p w14:paraId="667F8285" w14:textId="77777777" w:rsidR="00F456BA" w:rsidRPr="00001A6F" w:rsidRDefault="00F456BA" w:rsidP="00E70889">
            <w:pPr>
              <w:spacing w:line="360" w:lineRule="auto"/>
              <w:jc w:val="center"/>
              <w:rPr>
                <w:rFonts w:ascii="Arial" w:hAnsi="Arial" w:cs="Arial"/>
                <w:color w:val="000000"/>
                <w:lang w:val="ca-ES"/>
              </w:rPr>
            </w:pPr>
          </w:p>
        </w:tc>
      </w:tr>
    </w:tbl>
    <w:p w14:paraId="6F58037A" w14:textId="77777777" w:rsidR="00F456BA" w:rsidRPr="00001A6F" w:rsidRDefault="00F456BA" w:rsidP="00F456BA">
      <w:pPr>
        <w:spacing w:line="360" w:lineRule="auto"/>
        <w:ind w:left="360"/>
        <w:jc w:val="both"/>
        <w:rPr>
          <w:rFonts w:ascii="Arial" w:hAnsi="Arial" w:cs="Arial"/>
          <w:color w:val="000000"/>
          <w:lang w:val="ca-ES"/>
        </w:rPr>
      </w:pPr>
    </w:p>
    <w:p w14:paraId="1E8A4899" w14:textId="77777777" w:rsidR="00F456BA" w:rsidRPr="00001A6F" w:rsidRDefault="00F456BA" w:rsidP="00F456BA">
      <w:pPr>
        <w:numPr>
          <w:ilvl w:val="0"/>
          <w:numId w:val="16"/>
        </w:numPr>
        <w:pBdr>
          <w:bar w:val="none" w:sz="0" w:color="auto"/>
        </w:pBdr>
        <w:spacing w:line="360" w:lineRule="auto"/>
        <w:jc w:val="both"/>
        <w:rPr>
          <w:rFonts w:ascii="Arial" w:hAnsi="Arial" w:cs="Arial"/>
          <w:lang w:val="ca-ES"/>
        </w:rPr>
      </w:pPr>
      <w:r w:rsidRPr="00001A6F">
        <w:rPr>
          <w:rFonts w:ascii="Arial" w:hAnsi="Arial" w:cs="Arial"/>
          <w:color w:val="000000"/>
          <w:lang w:val="ca-ES"/>
        </w:rPr>
        <w:t>La duració de cada sessió (</w:t>
      </w:r>
      <w:r w:rsidRPr="00001A6F">
        <w:rPr>
          <w:rFonts w:ascii="Arial" w:hAnsi="Arial" w:cs="Arial"/>
          <w:lang w:val="ca-ES"/>
        </w:rPr>
        <w:t>1,5</w:t>
      </w:r>
      <w:r w:rsidRPr="00001A6F">
        <w:rPr>
          <w:rFonts w:ascii="Arial" w:hAnsi="Arial" w:cs="Arial"/>
          <w:color w:val="000000"/>
          <w:lang w:val="ca-ES"/>
        </w:rPr>
        <w:t>h aprox.) t’ha semblat (</w:t>
      </w:r>
      <w:r w:rsidRPr="00001A6F">
        <w:rPr>
          <w:rFonts w:ascii="Arial" w:hAnsi="Arial" w:cs="Arial"/>
          <w:i/>
          <w:color w:val="000000"/>
          <w:lang w:val="ca-ES"/>
        </w:rPr>
        <w:t>Assenyala amb una X)</w:t>
      </w:r>
      <w:r w:rsidRPr="00001A6F">
        <w:rPr>
          <w:rFonts w:ascii="Arial" w:hAnsi="Arial" w:cs="Arial"/>
          <w:color w:val="000000"/>
          <w:lang w:val="ca-ES"/>
        </w:rPr>
        <w:t>:</w:t>
      </w:r>
    </w:p>
    <w:tbl>
      <w:tblPr>
        <w:tblW w:w="8701"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88"/>
        <w:gridCol w:w="2919"/>
        <w:gridCol w:w="2894"/>
      </w:tblGrid>
      <w:tr w:rsidR="00F456BA" w:rsidRPr="00001A6F" w14:paraId="16861664" w14:textId="77777777" w:rsidTr="00E70889">
        <w:tc>
          <w:tcPr>
            <w:tcW w:w="2888" w:type="dxa"/>
          </w:tcPr>
          <w:p w14:paraId="3A0FD100" w14:textId="77777777" w:rsidR="00F456BA" w:rsidRPr="00001A6F" w:rsidRDefault="00F456BA" w:rsidP="00E70889">
            <w:pPr>
              <w:spacing w:line="360" w:lineRule="auto"/>
              <w:jc w:val="center"/>
              <w:rPr>
                <w:rFonts w:ascii="Arial" w:hAnsi="Arial" w:cs="Arial"/>
                <w:color w:val="000000"/>
                <w:lang w:val="ca-ES"/>
              </w:rPr>
            </w:pPr>
            <w:r w:rsidRPr="00001A6F">
              <w:rPr>
                <w:rFonts w:ascii="Arial" w:hAnsi="Arial" w:cs="Arial"/>
                <w:color w:val="000000"/>
                <w:lang w:val="ca-ES"/>
              </w:rPr>
              <w:t>Curta</w:t>
            </w:r>
          </w:p>
        </w:tc>
        <w:tc>
          <w:tcPr>
            <w:tcW w:w="2919" w:type="dxa"/>
          </w:tcPr>
          <w:p w14:paraId="0BD1C86B" w14:textId="77777777" w:rsidR="00F456BA" w:rsidRPr="00001A6F" w:rsidRDefault="00F456BA" w:rsidP="00E70889">
            <w:pPr>
              <w:spacing w:line="360" w:lineRule="auto"/>
              <w:jc w:val="center"/>
              <w:rPr>
                <w:rFonts w:ascii="Arial" w:hAnsi="Arial" w:cs="Arial"/>
                <w:color w:val="000000"/>
                <w:lang w:val="ca-ES"/>
              </w:rPr>
            </w:pPr>
            <w:r w:rsidRPr="00001A6F">
              <w:rPr>
                <w:rFonts w:ascii="Arial" w:hAnsi="Arial" w:cs="Arial"/>
                <w:color w:val="000000"/>
                <w:lang w:val="ca-ES"/>
              </w:rPr>
              <w:t>Adequada</w:t>
            </w:r>
          </w:p>
        </w:tc>
        <w:tc>
          <w:tcPr>
            <w:tcW w:w="2894" w:type="dxa"/>
          </w:tcPr>
          <w:p w14:paraId="0A025511" w14:textId="77777777" w:rsidR="00F456BA" w:rsidRPr="00001A6F" w:rsidRDefault="00F456BA" w:rsidP="00E70889">
            <w:pPr>
              <w:spacing w:line="360" w:lineRule="auto"/>
              <w:jc w:val="center"/>
              <w:rPr>
                <w:rFonts w:ascii="Arial" w:hAnsi="Arial" w:cs="Arial"/>
                <w:color w:val="000000"/>
                <w:lang w:val="ca-ES"/>
              </w:rPr>
            </w:pPr>
            <w:r w:rsidRPr="00001A6F">
              <w:rPr>
                <w:rFonts w:ascii="Arial" w:hAnsi="Arial" w:cs="Arial"/>
                <w:color w:val="000000"/>
                <w:lang w:val="ca-ES"/>
              </w:rPr>
              <w:t>Llarga</w:t>
            </w:r>
          </w:p>
        </w:tc>
      </w:tr>
      <w:tr w:rsidR="00F456BA" w:rsidRPr="00001A6F" w14:paraId="7F44E67B" w14:textId="77777777" w:rsidTr="00E70889">
        <w:tc>
          <w:tcPr>
            <w:tcW w:w="2888" w:type="dxa"/>
          </w:tcPr>
          <w:p w14:paraId="3115AA0F" w14:textId="77777777" w:rsidR="00F456BA" w:rsidRPr="00001A6F" w:rsidRDefault="00F456BA" w:rsidP="00E70889">
            <w:pPr>
              <w:spacing w:line="360" w:lineRule="auto"/>
              <w:jc w:val="center"/>
              <w:rPr>
                <w:rFonts w:ascii="Arial" w:hAnsi="Arial" w:cs="Arial"/>
                <w:color w:val="000000"/>
                <w:lang w:val="ca-ES"/>
              </w:rPr>
            </w:pPr>
          </w:p>
        </w:tc>
        <w:tc>
          <w:tcPr>
            <w:tcW w:w="2919" w:type="dxa"/>
          </w:tcPr>
          <w:p w14:paraId="2729CFFA" w14:textId="77777777" w:rsidR="00F456BA" w:rsidRPr="00001A6F" w:rsidRDefault="00F456BA" w:rsidP="00E70889">
            <w:pPr>
              <w:spacing w:line="360" w:lineRule="auto"/>
              <w:jc w:val="center"/>
              <w:rPr>
                <w:rFonts w:ascii="Arial" w:hAnsi="Arial" w:cs="Arial"/>
                <w:color w:val="000000"/>
                <w:lang w:val="ca-ES"/>
              </w:rPr>
            </w:pPr>
          </w:p>
        </w:tc>
        <w:tc>
          <w:tcPr>
            <w:tcW w:w="2894" w:type="dxa"/>
          </w:tcPr>
          <w:p w14:paraId="0A1C6B16" w14:textId="77777777" w:rsidR="00F456BA" w:rsidRPr="00001A6F" w:rsidRDefault="00F456BA" w:rsidP="00E70889">
            <w:pPr>
              <w:spacing w:line="360" w:lineRule="auto"/>
              <w:jc w:val="center"/>
              <w:rPr>
                <w:rFonts w:ascii="Arial" w:hAnsi="Arial" w:cs="Arial"/>
                <w:color w:val="000000"/>
                <w:lang w:val="ca-ES"/>
              </w:rPr>
            </w:pPr>
          </w:p>
        </w:tc>
      </w:tr>
    </w:tbl>
    <w:p w14:paraId="114B056E" w14:textId="77777777" w:rsidR="00F456BA" w:rsidRPr="00001A6F" w:rsidRDefault="00F456BA" w:rsidP="00F456BA">
      <w:pPr>
        <w:spacing w:line="360" w:lineRule="auto"/>
        <w:ind w:left="360"/>
        <w:jc w:val="both"/>
        <w:rPr>
          <w:rFonts w:ascii="Arial" w:hAnsi="Arial" w:cs="Arial"/>
          <w:color w:val="000000"/>
          <w:lang w:val="ca-ES"/>
        </w:rPr>
      </w:pPr>
    </w:p>
    <w:p w14:paraId="061C1379" w14:textId="77777777" w:rsidR="00F456BA" w:rsidRPr="00001A6F" w:rsidRDefault="00F456BA" w:rsidP="00F456BA">
      <w:pPr>
        <w:numPr>
          <w:ilvl w:val="0"/>
          <w:numId w:val="16"/>
        </w:numPr>
        <w:pBdr>
          <w:bar w:val="none" w:sz="0" w:color="auto"/>
        </w:pBdr>
        <w:spacing w:line="360" w:lineRule="auto"/>
        <w:jc w:val="both"/>
        <w:rPr>
          <w:rFonts w:ascii="Arial" w:hAnsi="Arial" w:cs="Arial"/>
          <w:lang w:val="ca-ES"/>
        </w:rPr>
      </w:pPr>
      <w:r w:rsidRPr="00001A6F">
        <w:rPr>
          <w:rFonts w:ascii="Arial" w:hAnsi="Arial" w:cs="Arial"/>
          <w:color w:val="000000"/>
          <w:lang w:val="ca-ES"/>
        </w:rPr>
        <w:t>Ha sigut útil el material que s’ha utilitzat durant les sessions? (</w:t>
      </w:r>
      <w:r w:rsidRPr="00001A6F">
        <w:rPr>
          <w:rFonts w:ascii="Arial" w:hAnsi="Arial" w:cs="Arial"/>
          <w:i/>
          <w:color w:val="000000"/>
          <w:lang w:val="ca-ES"/>
        </w:rPr>
        <w:t>Assenyala amb una X)</w:t>
      </w:r>
      <w:r w:rsidRPr="00001A6F">
        <w:rPr>
          <w:rFonts w:ascii="Arial" w:hAnsi="Arial" w:cs="Arial"/>
          <w:color w:val="000000"/>
          <w:lang w:val="ca-ES"/>
        </w:rPr>
        <w:t>:</w:t>
      </w:r>
    </w:p>
    <w:tbl>
      <w:tblPr>
        <w:tblW w:w="8701"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76"/>
        <w:gridCol w:w="2166"/>
        <w:gridCol w:w="2190"/>
        <w:gridCol w:w="2169"/>
      </w:tblGrid>
      <w:tr w:rsidR="00F456BA" w:rsidRPr="00001A6F" w14:paraId="157768D2" w14:textId="77777777" w:rsidTr="00E70889">
        <w:tc>
          <w:tcPr>
            <w:tcW w:w="2176" w:type="dxa"/>
          </w:tcPr>
          <w:p w14:paraId="7E23B982" w14:textId="77777777" w:rsidR="00F456BA" w:rsidRPr="00001A6F" w:rsidRDefault="00F456BA" w:rsidP="00E70889">
            <w:pPr>
              <w:spacing w:line="360" w:lineRule="auto"/>
              <w:jc w:val="center"/>
              <w:rPr>
                <w:rFonts w:ascii="Arial" w:hAnsi="Arial" w:cs="Arial"/>
                <w:color w:val="000000"/>
                <w:lang w:val="ca-ES"/>
              </w:rPr>
            </w:pPr>
            <w:r w:rsidRPr="00001A6F">
              <w:rPr>
                <w:rFonts w:ascii="Arial" w:hAnsi="Arial" w:cs="Arial"/>
                <w:color w:val="000000"/>
                <w:lang w:val="ca-ES"/>
              </w:rPr>
              <w:t>Gens</w:t>
            </w:r>
          </w:p>
        </w:tc>
        <w:tc>
          <w:tcPr>
            <w:tcW w:w="2166" w:type="dxa"/>
          </w:tcPr>
          <w:p w14:paraId="3B90A50A" w14:textId="77777777" w:rsidR="00F456BA" w:rsidRPr="00001A6F" w:rsidRDefault="00F456BA" w:rsidP="00E70889">
            <w:pPr>
              <w:spacing w:line="360" w:lineRule="auto"/>
              <w:jc w:val="center"/>
              <w:rPr>
                <w:rFonts w:ascii="Arial" w:hAnsi="Arial" w:cs="Arial"/>
                <w:color w:val="000000"/>
                <w:lang w:val="ca-ES"/>
              </w:rPr>
            </w:pPr>
            <w:r w:rsidRPr="00001A6F">
              <w:rPr>
                <w:rFonts w:ascii="Arial" w:hAnsi="Arial" w:cs="Arial"/>
                <w:color w:val="000000"/>
                <w:lang w:val="ca-ES"/>
              </w:rPr>
              <w:t>Poc</w:t>
            </w:r>
          </w:p>
        </w:tc>
        <w:tc>
          <w:tcPr>
            <w:tcW w:w="2190" w:type="dxa"/>
          </w:tcPr>
          <w:p w14:paraId="3718515E" w14:textId="77777777" w:rsidR="00F456BA" w:rsidRPr="00001A6F" w:rsidRDefault="00F456BA" w:rsidP="00E70889">
            <w:pPr>
              <w:spacing w:line="360" w:lineRule="auto"/>
              <w:jc w:val="center"/>
              <w:rPr>
                <w:rFonts w:ascii="Arial" w:hAnsi="Arial" w:cs="Arial"/>
                <w:color w:val="000000"/>
                <w:lang w:val="ca-ES"/>
              </w:rPr>
            </w:pPr>
            <w:r w:rsidRPr="00001A6F">
              <w:rPr>
                <w:rFonts w:ascii="Arial" w:hAnsi="Arial" w:cs="Arial"/>
                <w:color w:val="000000"/>
                <w:lang w:val="ca-ES"/>
              </w:rPr>
              <w:t>Bastant</w:t>
            </w:r>
          </w:p>
        </w:tc>
        <w:tc>
          <w:tcPr>
            <w:tcW w:w="2169" w:type="dxa"/>
          </w:tcPr>
          <w:p w14:paraId="3AF649BB" w14:textId="77777777" w:rsidR="00F456BA" w:rsidRPr="00001A6F" w:rsidRDefault="00F456BA" w:rsidP="00E70889">
            <w:pPr>
              <w:spacing w:line="360" w:lineRule="auto"/>
              <w:jc w:val="center"/>
              <w:rPr>
                <w:rFonts w:ascii="Arial" w:hAnsi="Arial" w:cs="Arial"/>
                <w:color w:val="000000"/>
                <w:lang w:val="ca-ES"/>
              </w:rPr>
            </w:pPr>
            <w:r w:rsidRPr="00001A6F">
              <w:rPr>
                <w:rFonts w:ascii="Arial" w:hAnsi="Arial" w:cs="Arial"/>
                <w:color w:val="000000"/>
                <w:lang w:val="ca-ES"/>
              </w:rPr>
              <w:t>Molt</w:t>
            </w:r>
          </w:p>
        </w:tc>
      </w:tr>
      <w:tr w:rsidR="00F456BA" w:rsidRPr="00001A6F" w14:paraId="750BC541" w14:textId="77777777" w:rsidTr="00E70889">
        <w:tc>
          <w:tcPr>
            <w:tcW w:w="2176" w:type="dxa"/>
          </w:tcPr>
          <w:p w14:paraId="20FD0A9F" w14:textId="77777777" w:rsidR="00F456BA" w:rsidRPr="00001A6F" w:rsidRDefault="00F456BA" w:rsidP="00E70889">
            <w:pPr>
              <w:spacing w:line="360" w:lineRule="auto"/>
              <w:jc w:val="center"/>
              <w:rPr>
                <w:rFonts w:ascii="Arial" w:hAnsi="Arial" w:cs="Arial"/>
                <w:color w:val="000000"/>
                <w:lang w:val="ca-ES"/>
              </w:rPr>
            </w:pPr>
          </w:p>
        </w:tc>
        <w:tc>
          <w:tcPr>
            <w:tcW w:w="2166" w:type="dxa"/>
          </w:tcPr>
          <w:p w14:paraId="268D306F" w14:textId="77777777" w:rsidR="00F456BA" w:rsidRPr="00001A6F" w:rsidRDefault="00F456BA" w:rsidP="00E70889">
            <w:pPr>
              <w:spacing w:line="360" w:lineRule="auto"/>
              <w:jc w:val="center"/>
              <w:rPr>
                <w:rFonts w:ascii="Arial" w:hAnsi="Arial" w:cs="Arial"/>
                <w:color w:val="000000"/>
                <w:lang w:val="ca-ES"/>
              </w:rPr>
            </w:pPr>
          </w:p>
        </w:tc>
        <w:tc>
          <w:tcPr>
            <w:tcW w:w="2190" w:type="dxa"/>
          </w:tcPr>
          <w:p w14:paraId="1187CE6B" w14:textId="77777777" w:rsidR="00F456BA" w:rsidRPr="00001A6F" w:rsidRDefault="00F456BA" w:rsidP="00E70889">
            <w:pPr>
              <w:spacing w:line="360" w:lineRule="auto"/>
              <w:jc w:val="center"/>
              <w:rPr>
                <w:rFonts w:ascii="Arial" w:hAnsi="Arial" w:cs="Arial"/>
                <w:color w:val="000000"/>
                <w:lang w:val="ca-ES"/>
              </w:rPr>
            </w:pPr>
          </w:p>
        </w:tc>
        <w:tc>
          <w:tcPr>
            <w:tcW w:w="2169" w:type="dxa"/>
          </w:tcPr>
          <w:p w14:paraId="2206AC46" w14:textId="77777777" w:rsidR="00F456BA" w:rsidRPr="00001A6F" w:rsidRDefault="00F456BA" w:rsidP="00E70889">
            <w:pPr>
              <w:spacing w:line="360" w:lineRule="auto"/>
              <w:jc w:val="center"/>
              <w:rPr>
                <w:rFonts w:ascii="Arial" w:hAnsi="Arial" w:cs="Arial"/>
                <w:color w:val="000000"/>
                <w:lang w:val="ca-ES"/>
              </w:rPr>
            </w:pPr>
          </w:p>
        </w:tc>
      </w:tr>
    </w:tbl>
    <w:p w14:paraId="5F9B47EC" w14:textId="77777777" w:rsidR="00F456BA" w:rsidRPr="00001A6F" w:rsidRDefault="00F456BA" w:rsidP="00F456BA">
      <w:pPr>
        <w:spacing w:line="360" w:lineRule="auto"/>
        <w:jc w:val="both"/>
        <w:rPr>
          <w:rFonts w:ascii="Arial" w:hAnsi="Arial" w:cs="Arial"/>
          <w:lang w:val="ca-ES"/>
        </w:rPr>
      </w:pPr>
    </w:p>
    <w:p w14:paraId="63230592" w14:textId="77777777" w:rsidR="00F456BA" w:rsidRPr="00001A6F" w:rsidRDefault="00F456BA" w:rsidP="00F456BA">
      <w:pPr>
        <w:numPr>
          <w:ilvl w:val="0"/>
          <w:numId w:val="16"/>
        </w:numPr>
        <w:pBdr>
          <w:bar w:val="none" w:sz="0" w:color="auto"/>
        </w:pBdr>
        <w:spacing w:line="360" w:lineRule="auto"/>
        <w:jc w:val="both"/>
        <w:rPr>
          <w:rFonts w:ascii="Arial" w:hAnsi="Arial" w:cs="Arial"/>
          <w:lang w:val="ca-ES"/>
        </w:rPr>
      </w:pPr>
      <w:r w:rsidRPr="00001A6F">
        <w:rPr>
          <w:rFonts w:ascii="Arial" w:hAnsi="Arial" w:cs="Arial"/>
          <w:color w:val="000000"/>
          <w:lang w:val="ca-ES"/>
        </w:rPr>
        <w:t>Les sessions grupals han estat participatives i dinàmiques? (</w:t>
      </w:r>
      <w:r w:rsidRPr="00001A6F">
        <w:rPr>
          <w:rFonts w:ascii="Arial" w:hAnsi="Arial" w:cs="Arial"/>
          <w:i/>
          <w:color w:val="000000"/>
          <w:lang w:val="ca-ES"/>
        </w:rPr>
        <w:t>Assenyala amb una X)</w:t>
      </w:r>
      <w:r w:rsidRPr="00001A6F">
        <w:rPr>
          <w:rFonts w:ascii="Arial" w:hAnsi="Arial" w:cs="Arial"/>
          <w:color w:val="000000"/>
          <w:lang w:val="ca-ES"/>
        </w:rPr>
        <w:t>:</w:t>
      </w:r>
    </w:p>
    <w:tbl>
      <w:tblPr>
        <w:tblW w:w="2045"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69"/>
        <w:gridCol w:w="1276"/>
      </w:tblGrid>
      <w:tr w:rsidR="00F456BA" w:rsidRPr="00001A6F" w14:paraId="26F4A895" w14:textId="77777777" w:rsidTr="00E70889">
        <w:trPr>
          <w:trHeight w:val="373"/>
        </w:trPr>
        <w:tc>
          <w:tcPr>
            <w:tcW w:w="769" w:type="dxa"/>
          </w:tcPr>
          <w:p w14:paraId="51998DE7" w14:textId="77777777" w:rsidR="00F456BA" w:rsidRPr="00001A6F" w:rsidRDefault="00F456BA" w:rsidP="00E70889">
            <w:pPr>
              <w:spacing w:line="360" w:lineRule="auto"/>
              <w:jc w:val="both"/>
              <w:rPr>
                <w:rFonts w:ascii="Arial" w:hAnsi="Arial" w:cs="Arial"/>
                <w:color w:val="000000"/>
                <w:lang w:val="ca-ES"/>
              </w:rPr>
            </w:pPr>
            <w:r w:rsidRPr="00001A6F">
              <w:rPr>
                <w:rFonts w:ascii="Arial" w:hAnsi="Arial" w:cs="Arial"/>
                <w:color w:val="000000"/>
                <w:lang w:val="ca-ES"/>
              </w:rPr>
              <w:t xml:space="preserve">Si </w:t>
            </w:r>
          </w:p>
        </w:tc>
        <w:tc>
          <w:tcPr>
            <w:tcW w:w="1276" w:type="dxa"/>
          </w:tcPr>
          <w:p w14:paraId="0AE5A4EC" w14:textId="77777777" w:rsidR="00F456BA" w:rsidRPr="00001A6F" w:rsidRDefault="00F456BA" w:rsidP="00E70889">
            <w:pPr>
              <w:spacing w:line="360" w:lineRule="auto"/>
              <w:jc w:val="both"/>
              <w:rPr>
                <w:rFonts w:ascii="Arial" w:hAnsi="Arial" w:cs="Arial"/>
                <w:color w:val="000000"/>
                <w:lang w:val="ca-ES"/>
              </w:rPr>
            </w:pPr>
          </w:p>
        </w:tc>
      </w:tr>
      <w:tr w:rsidR="00F456BA" w:rsidRPr="00001A6F" w14:paraId="01F2BEC9" w14:textId="77777777" w:rsidTr="00E70889">
        <w:trPr>
          <w:trHeight w:val="373"/>
        </w:trPr>
        <w:tc>
          <w:tcPr>
            <w:tcW w:w="769" w:type="dxa"/>
          </w:tcPr>
          <w:p w14:paraId="12F43479" w14:textId="77777777" w:rsidR="00F456BA" w:rsidRPr="00001A6F" w:rsidRDefault="00F456BA" w:rsidP="00E70889">
            <w:pPr>
              <w:spacing w:line="360" w:lineRule="auto"/>
              <w:jc w:val="both"/>
              <w:rPr>
                <w:rFonts w:ascii="Arial" w:hAnsi="Arial" w:cs="Arial"/>
                <w:color w:val="000000"/>
                <w:lang w:val="ca-ES"/>
              </w:rPr>
            </w:pPr>
            <w:r w:rsidRPr="00001A6F">
              <w:rPr>
                <w:rFonts w:ascii="Arial" w:hAnsi="Arial" w:cs="Arial"/>
                <w:color w:val="000000"/>
                <w:lang w:val="ca-ES"/>
              </w:rPr>
              <w:t>No</w:t>
            </w:r>
          </w:p>
        </w:tc>
        <w:tc>
          <w:tcPr>
            <w:tcW w:w="1276" w:type="dxa"/>
          </w:tcPr>
          <w:p w14:paraId="3D8DBF5A" w14:textId="77777777" w:rsidR="00F456BA" w:rsidRPr="00001A6F" w:rsidRDefault="00F456BA" w:rsidP="00E70889">
            <w:pPr>
              <w:spacing w:line="360" w:lineRule="auto"/>
              <w:jc w:val="both"/>
              <w:rPr>
                <w:rFonts w:ascii="Arial" w:hAnsi="Arial" w:cs="Arial"/>
                <w:color w:val="000000"/>
                <w:lang w:val="ca-ES"/>
              </w:rPr>
            </w:pPr>
          </w:p>
        </w:tc>
      </w:tr>
    </w:tbl>
    <w:p w14:paraId="588DC563" w14:textId="77777777" w:rsidR="00F456BA" w:rsidRPr="00001A6F" w:rsidRDefault="00F456BA" w:rsidP="00F456BA">
      <w:pPr>
        <w:spacing w:line="360" w:lineRule="auto"/>
        <w:ind w:left="360"/>
        <w:jc w:val="both"/>
        <w:rPr>
          <w:rFonts w:ascii="Arial" w:hAnsi="Arial" w:cs="Arial"/>
          <w:color w:val="000000"/>
          <w:lang w:val="ca-ES"/>
        </w:rPr>
      </w:pPr>
    </w:p>
    <w:p w14:paraId="51DA52CA" w14:textId="77777777" w:rsidR="00F456BA" w:rsidRPr="00001A6F" w:rsidRDefault="00F456BA" w:rsidP="00F456BA">
      <w:pPr>
        <w:spacing w:line="360" w:lineRule="auto"/>
        <w:ind w:left="360"/>
        <w:jc w:val="both"/>
        <w:rPr>
          <w:rFonts w:ascii="Arial" w:hAnsi="Arial" w:cs="Arial"/>
          <w:color w:val="000000"/>
          <w:lang w:val="ca-ES"/>
        </w:rPr>
      </w:pPr>
      <w:bookmarkStart w:id="129" w:name="_heading=h.gjdgxs" w:colFirst="0" w:colLast="0"/>
      <w:bookmarkEnd w:id="129"/>
    </w:p>
    <w:p w14:paraId="3FA6E879" w14:textId="77777777" w:rsidR="00F456BA" w:rsidRPr="00001A6F" w:rsidRDefault="00F456BA" w:rsidP="00F456BA">
      <w:pPr>
        <w:numPr>
          <w:ilvl w:val="0"/>
          <w:numId w:val="16"/>
        </w:numPr>
        <w:pBdr>
          <w:bar w:val="none" w:sz="0" w:color="auto"/>
        </w:pBdr>
        <w:spacing w:line="360" w:lineRule="auto"/>
        <w:jc w:val="both"/>
        <w:rPr>
          <w:rFonts w:ascii="Arial" w:hAnsi="Arial" w:cs="Arial"/>
          <w:lang w:val="ca-ES"/>
        </w:rPr>
      </w:pPr>
      <w:r w:rsidRPr="00001A6F">
        <w:rPr>
          <w:rFonts w:ascii="Arial" w:hAnsi="Arial" w:cs="Arial"/>
          <w:color w:val="000000"/>
          <w:lang w:val="ca-ES"/>
        </w:rPr>
        <w:lastRenderedPageBreak/>
        <w:t>Les professionals que ha impartit les sessions ha mantingut una comunicació fluida, amb un llenguatge clar y fàcil d’entendre? (</w:t>
      </w:r>
      <w:r w:rsidRPr="00001A6F">
        <w:rPr>
          <w:rFonts w:ascii="Arial" w:hAnsi="Arial" w:cs="Arial"/>
          <w:i/>
          <w:color w:val="000000"/>
          <w:lang w:val="ca-ES"/>
        </w:rPr>
        <w:t>Assenyala amb una X)</w:t>
      </w:r>
      <w:r w:rsidRPr="00001A6F">
        <w:rPr>
          <w:rFonts w:ascii="Arial" w:hAnsi="Arial" w:cs="Arial"/>
          <w:color w:val="000000"/>
          <w:lang w:val="ca-ES"/>
        </w:rPr>
        <w:t xml:space="preserve"> i puntua del 1 al 5 , sent el 5 el màxim de puntuació i el 1 la mínima.</w:t>
      </w:r>
    </w:p>
    <w:tbl>
      <w:tblPr>
        <w:tblW w:w="2045"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69"/>
        <w:gridCol w:w="1276"/>
      </w:tblGrid>
      <w:tr w:rsidR="00F456BA" w:rsidRPr="00001A6F" w14:paraId="3FA42FB0" w14:textId="77777777" w:rsidTr="00E70889">
        <w:trPr>
          <w:trHeight w:val="373"/>
        </w:trPr>
        <w:tc>
          <w:tcPr>
            <w:tcW w:w="769" w:type="dxa"/>
          </w:tcPr>
          <w:p w14:paraId="013142AD" w14:textId="77777777" w:rsidR="00F456BA" w:rsidRPr="00001A6F" w:rsidRDefault="00F456BA" w:rsidP="00E70889">
            <w:pPr>
              <w:spacing w:line="360" w:lineRule="auto"/>
              <w:jc w:val="both"/>
              <w:rPr>
                <w:rFonts w:ascii="Arial" w:hAnsi="Arial" w:cs="Arial"/>
                <w:color w:val="000000"/>
                <w:lang w:val="ca-ES"/>
              </w:rPr>
            </w:pPr>
            <w:r w:rsidRPr="00001A6F">
              <w:rPr>
                <w:rFonts w:ascii="Arial" w:hAnsi="Arial" w:cs="Arial"/>
                <w:color w:val="000000"/>
                <w:lang w:val="ca-ES"/>
              </w:rPr>
              <w:t xml:space="preserve">Si </w:t>
            </w:r>
          </w:p>
        </w:tc>
        <w:tc>
          <w:tcPr>
            <w:tcW w:w="1276" w:type="dxa"/>
          </w:tcPr>
          <w:p w14:paraId="59D79CB8" w14:textId="77777777" w:rsidR="00F456BA" w:rsidRPr="00001A6F" w:rsidRDefault="00F456BA" w:rsidP="00E70889">
            <w:pPr>
              <w:spacing w:line="360" w:lineRule="auto"/>
              <w:jc w:val="both"/>
              <w:rPr>
                <w:rFonts w:ascii="Arial" w:hAnsi="Arial" w:cs="Arial"/>
                <w:color w:val="000000"/>
                <w:lang w:val="ca-ES"/>
              </w:rPr>
            </w:pPr>
          </w:p>
        </w:tc>
      </w:tr>
      <w:tr w:rsidR="00F456BA" w:rsidRPr="00001A6F" w14:paraId="3080E68A" w14:textId="77777777" w:rsidTr="00E70889">
        <w:trPr>
          <w:trHeight w:val="373"/>
        </w:trPr>
        <w:tc>
          <w:tcPr>
            <w:tcW w:w="769" w:type="dxa"/>
          </w:tcPr>
          <w:p w14:paraId="18C64702" w14:textId="77777777" w:rsidR="00F456BA" w:rsidRPr="00001A6F" w:rsidRDefault="00F456BA" w:rsidP="00E70889">
            <w:pPr>
              <w:spacing w:line="360" w:lineRule="auto"/>
              <w:jc w:val="both"/>
              <w:rPr>
                <w:rFonts w:ascii="Arial" w:hAnsi="Arial" w:cs="Arial"/>
                <w:color w:val="000000"/>
                <w:lang w:val="ca-ES"/>
              </w:rPr>
            </w:pPr>
            <w:r w:rsidRPr="00001A6F">
              <w:rPr>
                <w:rFonts w:ascii="Arial" w:hAnsi="Arial" w:cs="Arial"/>
                <w:color w:val="000000"/>
                <w:lang w:val="ca-ES"/>
              </w:rPr>
              <w:t>No</w:t>
            </w:r>
          </w:p>
        </w:tc>
        <w:tc>
          <w:tcPr>
            <w:tcW w:w="1276" w:type="dxa"/>
          </w:tcPr>
          <w:p w14:paraId="099EE9ED" w14:textId="77777777" w:rsidR="00F456BA" w:rsidRPr="00001A6F" w:rsidRDefault="00F456BA" w:rsidP="00E70889">
            <w:pPr>
              <w:spacing w:line="360" w:lineRule="auto"/>
              <w:jc w:val="both"/>
              <w:rPr>
                <w:rFonts w:ascii="Arial" w:hAnsi="Arial" w:cs="Arial"/>
                <w:color w:val="000000"/>
                <w:lang w:val="ca-ES"/>
              </w:rPr>
            </w:pPr>
          </w:p>
        </w:tc>
      </w:tr>
    </w:tbl>
    <w:p w14:paraId="5C1913DF" w14:textId="77777777" w:rsidR="00F456BA" w:rsidRPr="00001A6F" w:rsidRDefault="00F456BA" w:rsidP="00F456BA">
      <w:pPr>
        <w:spacing w:line="360" w:lineRule="auto"/>
        <w:ind w:left="360"/>
        <w:jc w:val="both"/>
        <w:rPr>
          <w:rFonts w:ascii="Arial" w:hAnsi="Arial" w:cs="Arial"/>
          <w:color w:val="000000"/>
          <w:lang w:val="ca-ES"/>
        </w:rPr>
      </w:pPr>
      <w:r w:rsidRPr="00001A6F">
        <w:rPr>
          <w:rFonts w:ascii="Arial" w:hAnsi="Arial" w:cs="Arial"/>
          <w:color w:val="000000"/>
          <w:lang w:val="ca-ES"/>
        </w:rPr>
        <w:t xml:space="preserve"> </w:t>
      </w:r>
    </w:p>
    <w:p w14:paraId="491C46C0" w14:textId="77777777" w:rsidR="00F456BA" w:rsidRPr="00001A6F" w:rsidRDefault="00F456BA" w:rsidP="00F456BA">
      <w:pPr>
        <w:spacing w:line="360" w:lineRule="auto"/>
        <w:ind w:left="360"/>
        <w:jc w:val="both"/>
        <w:rPr>
          <w:rFonts w:ascii="Arial" w:hAnsi="Arial" w:cs="Arial"/>
          <w:color w:val="000000"/>
          <w:lang w:val="ca-ES"/>
        </w:rPr>
      </w:pPr>
      <w:r w:rsidRPr="00001A6F">
        <w:rPr>
          <w:rFonts w:ascii="Arial" w:hAnsi="Arial" w:cs="Arial"/>
          <w:color w:val="000000"/>
          <w:lang w:val="ca-ES"/>
        </w:rPr>
        <w:t xml:space="preserve">Llevadora: </w:t>
      </w:r>
    </w:p>
    <w:p w14:paraId="5CD30D70" w14:textId="77777777" w:rsidR="00F456BA" w:rsidRPr="00001A6F" w:rsidRDefault="00F456BA" w:rsidP="00F456BA">
      <w:pPr>
        <w:spacing w:line="360" w:lineRule="auto"/>
        <w:ind w:left="360"/>
        <w:jc w:val="both"/>
        <w:rPr>
          <w:rFonts w:ascii="Arial" w:hAnsi="Arial" w:cs="Arial"/>
          <w:color w:val="000000"/>
          <w:lang w:val="ca-ES"/>
        </w:rPr>
      </w:pPr>
      <w:r w:rsidRPr="00001A6F">
        <w:rPr>
          <w:rFonts w:ascii="Arial" w:hAnsi="Arial" w:cs="Arial"/>
          <w:color w:val="000000"/>
          <w:lang w:val="ca-ES"/>
        </w:rPr>
        <w:t>Fisioterapeuta:</w:t>
      </w:r>
    </w:p>
    <w:p w14:paraId="27B76BCA" w14:textId="77777777" w:rsidR="00F456BA" w:rsidRPr="00001A6F" w:rsidRDefault="00F456BA" w:rsidP="00F456BA">
      <w:pPr>
        <w:spacing w:line="360" w:lineRule="auto"/>
        <w:ind w:left="360"/>
        <w:jc w:val="both"/>
        <w:rPr>
          <w:rFonts w:ascii="Arial" w:hAnsi="Arial" w:cs="Arial"/>
          <w:color w:val="000000"/>
          <w:lang w:val="ca-ES"/>
        </w:rPr>
      </w:pPr>
      <w:r w:rsidRPr="00001A6F">
        <w:rPr>
          <w:rFonts w:ascii="Arial" w:hAnsi="Arial" w:cs="Arial"/>
          <w:color w:val="000000"/>
          <w:lang w:val="ca-ES"/>
        </w:rPr>
        <w:t>Nutricionista:</w:t>
      </w:r>
    </w:p>
    <w:p w14:paraId="42AEDFA7" w14:textId="77777777" w:rsidR="00F456BA" w:rsidRPr="00001A6F" w:rsidRDefault="00F456BA" w:rsidP="00F456BA">
      <w:pPr>
        <w:spacing w:line="360" w:lineRule="auto"/>
        <w:ind w:left="360"/>
        <w:jc w:val="both"/>
        <w:rPr>
          <w:rFonts w:ascii="Arial" w:hAnsi="Arial" w:cs="Arial"/>
          <w:color w:val="000000"/>
          <w:lang w:val="ca-ES"/>
        </w:rPr>
      </w:pPr>
      <w:r w:rsidRPr="00001A6F">
        <w:rPr>
          <w:rFonts w:ascii="Arial" w:hAnsi="Arial" w:cs="Arial"/>
          <w:color w:val="000000"/>
          <w:lang w:val="ca-ES"/>
        </w:rPr>
        <w:t>Referent de Benestar Emocional:</w:t>
      </w:r>
    </w:p>
    <w:p w14:paraId="49C6D725" w14:textId="77777777" w:rsidR="00F456BA" w:rsidRPr="00001A6F" w:rsidRDefault="00F456BA" w:rsidP="00F456BA">
      <w:pPr>
        <w:spacing w:line="360" w:lineRule="auto"/>
        <w:ind w:left="360"/>
        <w:jc w:val="both"/>
        <w:rPr>
          <w:rFonts w:ascii="Arial" w:hAnsi="Arial" w:cs="Arial"/>
          <w:color w:val="000000"/>
          <w:lang w:val="ca-ES"/>
        </w:rPr>
      </w:pPr>
      <w:r w:rsidRPr="00001A6F">
        <w:rPr>
          <w:rFonts w:ascii="Arial" w:hAnsi="Arial" w:cs="Arial"/>
          <w:color w:val="000000"/>
          <w:lang w:val="ca-ES"/>
        </w:rPr>
        <w:t>Infermera:</w:t>
      </w:r>
    </w:p>
    <w:p w14:paraId="6C38793C" w14:textId="77777777" w:rsidR="00F456BA" w:rsidRPr="00001A6F" w:rsidRDefault="00F456BA" w:rsidP="00F456BA">
      <w:pPr>
        <w:spacing w:line="360" w:lineRule="auto"/>
        <w:ind w:left="360"/>
        <w:jc w:val="both"/>
        <w:rPr>
          <w:rFonts w:ascii="Arial" w:hAnsi="Arial" w:cs="Arial"/>
          <w:color w:val="000000"/>
          <w:lang w:val="ca-ES"/>
        </w:rPr>
      </w:pPr>
      <w:r w:rsidRPr="00001A6F">
        <w:rPr>
          <w:rFonts w:ascii="Arial" w:hAnsi="Arial" w:cs="Arial"/>
          <w:color w:val="000000"/>
          <w:lang w:val="ca-ES"/>
        </w:rPr>
        <w:t>Treballadora Social Sanitària:</w:t>
      </w:r>
    </w:p>
    <w:p w14:paraId="4D8FE7FC" w14:textId="77777777" w:rsidR="00F456BA" w:rsidRPr="00001A6F" w:rsidRDefault="00F456BA" w:rsidP="00F456BA">
      <w:pPr>
        <w:spacing w:line="360" w:lineRule="auto"/>
        <w:ind w:left="360"/>
        <w:jc w:val="both"/>
        <w:rPr>
          <w:rFonts w:ascii="Arial" w:hAnsi="Arial" w:cs="Arial"/>
          <w:color w:val="000000"/>
          <w:lang w:val="ca-ES"/>
        </w:rPr>
      </w:pPr>
    </w:p>
    <w:p w14:paraId="24C38BAF" w14:textId="77777777" w:rsidR="00F456BA" w:rsidRPr="00001A6F" w:rsidRDefault="00F456BA" w:rsidP="00F456BA">
      <w:pPr>
        <w:numPr>
          <w:ilvl w:val="0"/>
          <w:numId w:val="16"/>
        </w:numPr>
        <w:pBdr>
          <w:bar w:val="none" w:sz="0" w:color="auto"/>
        </w:pBdr>
        <w:spacing w:line="360" w:lineRule="auto"/>
        <w:jc w:val="both"/>
        <w:rPr>
          <w:rFonts w:ascii="Arial" w:hAnsi="Arial" w:cs="Arial"/>
          <w:lang w:val="ca-ES"/>
        </w:rPr>
      </w:pPr>
      <w:r w:rsidRPr="00001A6F">
        <w:rPr>
          <w:rFonts w:ascii="Arial" w:hAnsi="Arial" w:cs="Arial"/>
          <w:color w:val="000000"/>
          <w:lang w:val="ca-ES"/>
        </w:rPr>
        <w:t>Has millorat els teus coneixements sobre els hàbits saludables? (</w:t>
      </w:r>
      <w:r w:rsidRPr="00001A6F">
        <w:rPr>
          <w:rFonts w:ascii="Arial" w:hAnsi="Arial" w:cs="Arial"/>
          <w:i/>
          <w:color w:val="000000"/>
          <w:lang w:val="ca-ES"/>
        </w:rPr>
        <w:t>Assenyala amb una X)</w:t>
      </w:r>
      <w:r w:rsidRPr="00001A6F">
        <w:rPr>
          <w:rFonts w:ascii="Arial" w:hAnsi="Arial" w:cs="Arial"/>
          <w:color w:val="000000"/>
          <w:lang w:val="ca-ES"/>
        </w:rPr>
        <w:t>:</w:t>
      </w:r>
    </w:p>
    <w:tbl>
      <w:tblPr>
        <w:tblW w:w="8701"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76"/>
        <w:gridCol w:w="2166"/>
        <w:gridCol w:w="2190"/>
        <w:gridCol w:w="2169"/>
      </w:tblGrid>
      <w:tr w:rsidR="00F456BA" w:rsidRPr="00001A6F" w14:paraId="34ADD66F" w14:textId="77777777" w:rsidTr="00E70889">
        <w:tc>
          <w:tcPr>
            <w:tcW w:w="2176" w:type="dxa"/>
          </w:tcPr>
          <w:p w14:paraId="7CD289F1" w14:textId="77777777" w:rsidR="00F456BA" w:rsidRPr="00001A6F" w:rsidRDefault="00F456BA" w:rsidP="00E70889">
            <w:pPr>
              <w:spacing w:line="360" w:lineRule="auto"/>
              <w:jc w:val="center"/>
              <w:rPr>
                <w:rFonts w:ascii="Arial" w:hAnsi="Arial" w:cs="Arial"/>
                <w:color w:val="000000"/>
                <w:lang w:val="ca-ES"/>
              </w:rPr>
            </w:pPr>
            <w:r w:rsidRPr="00001A6F">
              <w:rPr>
                <w:rFonts w:ascii="Arial" w:hAnsi="Arial" w:cs="Arial"/>
                <w:color w:val="000000"/>
                <w:lang w:val="ca-ES"/>
              </w:rPr>
              <w:t>Gens</w:t>
            </w:r>
          </w:p>
        </w:tc>
        <w:tc>
          <w:tcPr>
            <w:tcW w:w="2166" w:type="dxa"/>
          </w:tcPr>
          <w:p w14:paraId="3402ECCB" w14:textId="77777777" w:rsidR="00F456BA" w:rsidRPr="00001A6F" w:rsidRDefault="00F456BA" w:rsidP="00E70889">
            <w:pPr>
              <w:spacing w:line="360" w:lineRule="auto"/>
              <w:jc w:val="center"/>
              <w:rPr>
                <w:rFonts w:ascii="Arial" w:hAnsi="Arial" w:cs="Arial"/>
                <w:color w:val="000000"/>
                <w:lang w:val="ca-ES"/>
              </w:rPr>
            </w:pPr>
            <w:r w:rsidRPr="00001A6F">
              <w:rPr>
                <w:rFonts w:ascii="Arial" w:hAnsi="Arial" w:cs="Arial"/>
                <w:color w:val="000000"/>
                <w:lang w:val="ca-ES"/>
              </w:rPr>
              <w:t>Poc</w:t>
            </w:r>
          </w:p>
        </w:tc>
        <w:tc>
          <w:tcPr>
            <w:tcW w:w="2190" w:type="dxa"/>
          </w:tcPr>
          <w:p w14:paraId="6F430687" w14:textId="77777777" w:rsidR="00F456BA" w:rsidRPr="00001A6F" w:rsidRDefault="00F456BA" w:rsidP="00E70889">
            <w:pPr>
              <w:spacing w:line="360" w:lineRule="auto"/>
              <w:jc w:val="center"/>
              <w:rPr>
                <w:rFonts w:ascii="Arial" w:hAnsi="Arial" w:cs="Arial"/>
                <w:color w:val="000000"/>
                <w:lang w:val="ca-ES"/>
              </w:rPr>
            </w:pPr>
            <w:r w:rsidRPr="00001A6F">
              <w:rPr>
                <w:rFonts w:ascii="Arial" w:hAnsi="Arial" w:cs="Arial"/>
                <w:color w:val="000000"/>
                <w:lang w:val="ca-ES"/>
              </w:rPr>
              <w:t>Bastant</w:t>
            </w:r>
          </w:p>
        </w:tc>
        <w:tc>
          <w:tcPr>
            <w:tcW w:w="2169" w:type="dxa"/>
          </w:tcPr>
          <w:p w14:paraId="795E60A0" w14:textId="77777777" w:rsidR="00F456BA" w:rsidRPr="00001A6F" w:rsidRDefault="00F456BA" w:rsidP="00E70889">
            <w:pPr>
              <w:spacing w:line="360" w:lineRule="auto"/>
              <w:jc w:val="center"/>
              <w:rPr>
                <w:rFonts w:ascii="Arial" w:hAnsi="Arial" w:cs="Arial"/>
                <w:color w:val="000000"/>
                <w:lang w:val="ca-ES"/>
              </w:rPr>
            </w:pPr>
            <w:r w:rsidRPr="00001A6F">
              <w:rPr>
                <w:rFonts w:ascii="Arial" w:hAnsi="Arial" w:cs="Arial"/>
                <w:color w:val="000000"/>
                <w:lang w:val="ca-ES"/>
              </w:rPr>
              <w:t>Molt</w:t>
            </w:r>
          </w:p>
        </w:tc>
      </w:tr>
      <w:tr w:rsidR="00F456BA" w:rsidRPr="00001A6F" w14:paraId="59980501" w14:textId="77777777" w:rsidTr="00E70889">
        <w:tc>
          <w:tcPr>
            <w:tcW w:w="2176" w:type="dxa"/>
          </w:tcPr>
          <w:p w14:paraId="0C0820FE" w14:textId="77777777" w:rsidR="00F456BA" w:rsidRPr="00001A6F" w:rsidRDefault="00F456BA" w:rsidP="00E70889">
            <w:pPr>
              <w:spacing w:line="360" w:lineRule="auto"/>
              <w:jc w:val="center"/>
              <w:rPr>
                <w:rFonts w:ascii="Arial" w:hAnsi="Arial" w:cs="Arial"/>
                <w:color w:val="000000"/>
                <w:lang w:val="ca-ES"/>
              </w:rPr>
            </w:pPr>
          </w:p>
        </w:tc>
        <w:tc>
          <w:tcPr>
            <w:tcW w:w="2166" w:type="dxa"/>
          </w:tcPr>
          <w:p w14:paraId="2EE65A62" w14:textId="77777777" w:rsidR="00F456BA" w:rsidRPr="00001A6F" w:rsidRDefault="00F456BA" w:rsidP="00E70889">
            <w:pPr>
              <w:spacing w:line="360" w:lineRule="auto"/>
              <w:jc w:val="center"/>
              <w:rPr>
                <w:rFonts w:ascii="Arial" w:hAnsi="Arial" w:cs="Arial"/>
                <w:color w:val="000000"/>
                <w:lang w:val="ca-ES"/>
              </w:rPr>
            </w:pPr>
          </w:p>
        </w:tc>
        <w:tc>
          <w:tcPr>
            <w:tcW w:w="2190" w:type="dxa"/>
          </w:tcPr>
          <w:p w14:paraId="56263E96" w14:textId="77777777" w:rsidR="00F456BA" w:rsidRPr="00001A6F" w:rsidRDefault="00F456BA" w:rsidP="00E70889">
            <w:pPr>
              <w:spacing w:line="360" w:lineRule="auto"/>
              <w:jc w:val="center"/>
              <w:rPr>
                <w:rFonts w:ascii="Arial" w:hAnsi="Arial" w:cs="Arial"/>
                <w:color w:val="000000"/>
                <w:lang w:val="ca-ES"/>
              </w:rPr>
            </w:pPr>
          </w:p>
        </w:tc>
        <w:tc>
          <w:tcPr>
            <w:tcW w:w="2169" w:type="dxa"/>
          </w:tcPr>
          <w:p w14:paraId="143BEA4B" w14:textId="77777777" w:rsidR="00F456BA" w:rsidRPr="00001A6F" w:rsidRDefault="00F456BA" w:rsidP="00E70889">
            <w:pPr>
              <w:spacing w:line="360" w:lineRule="auto"/>
              <w:jc w:val="center"/>
              <w:rPr>
                <w:rFonts w:ascii="Arial" w:hAnsi="Arial" w:cs="Arial"/>
                <w:color w:val="000000"/>
                <w:lang w:val="ca-ES"/>
              </w:rPr>
            </w:pPr>
          </w:p>
        </w:tc>
      </w:tr>
    </w:tbl>
    <w:p w14:paraId="3804D553" w14:textId="77777777" w:rsidR="00F456BA" w:rsidRPr="00001A6F" w:rsidRDefault="00F456BA" w:rsidP="00F456BA">
      <w:pPr>
        <w:spacing w:line="360" w:lineRule="auto"/>
        <w:jc w:val="both"/>
        <w:rPr>
          <w:rFonts w:ascii="Arial" w:hAnsi="Arial" w:cs="Arial"/>
          <w:color w:val="000000"/>
          <w:lang w:val="ca-ES"/>
        </w:rPr>
      </w:pPr>
      <w:r w:rsidRPr="00001A6F">
        <w:rPr>
          <w:rFonts w:ascii="Arial" w:hAnsi="Arial" w:cs="Arial"/>
          <w:color w:val="000000"/>
          <w:lang w:val="ca-ES"/>
        </w:rPr>
        <w:t xml:space="preserve"> </w:t>
      </w:r>
    </w:p>
    <w:p w14:paraId="2C78A273" w14:textId="77777777" w:rsidR="00F456BA" w:rsidRPr="00001A6F" w:rsidRDefault="00F456BA" w:rsidP="00F456BA">
      <w:pPr>
        <w:numPr>
          <w:ilvl w:val="0"/>
          <w:numId w:val="16"/>
        </w:numPr>
        <w:pBdr>
          <w:bar w:val="none" w:sz="0" w:color="auto"/>
        </w:pBdr>
        <w:spacing w:line="360" w:lineRule="auto"/>
        <w:jc w:val="both"/>
        <w:rPr>
          <w:rFonts w:ascii="Arial" w:hAnsi="Arial" w:cs="Arial"/>
          <w:lang w:val="ca-ES"/>
        </w:rPr>
      </w:pPr>
      <w:r w:rsidRPr="00001A6F">
        <w:rPr>
          <w:rFonts w:ascii="Arial" w:hAnsi="Arial" w:cs="Arial"/>
          <w:color w:val="000000"/>
          <w:lang w:val="ca-ES"/>
        </w:rPr>
        <w:t>Creus que són aplicables a la teva vida diària (laboral, personal...) els coneixements que has adquirit durant les sessions? (</w:t>
      </w:r>
      <w:r w:rsidRPr="00001A6F">
        <w:rPr>
          <w:rFonts w:ascii="Arial" w:hAnsi="Arial" w:cs="Arial"/>
          <w:i/>
          <w:color w:val="000000"/>
          <w:lang w:val="ca-ES"/>
        </w:rPr>
        <w:t>Assenyala amb una X)</w:t>
      </w:r>
      <w:r w:rsidRPr="00001A6F">
        <w:rPr>
          <w:rFonts w:ascii="Arial" w:hAnsi="Arial" w:cs="Arial"/>
          <w:color w:val="000000"/>
          <w:lang w:val="ca-ES"/>
        </w:rPr>
        <w:t>:</w:t>
      </w:r>
    </w:p>
    <w:tbl>
      <w:tblPr>
        <w:tblW w:w="8701"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76"/>
        <w:gridCol w:w="2166"/>
        <w:gridCol w:w="2190"/>
        <w:gridCol w:w="2169"/>
      </w:tblGrid>
      <w:tr w:rsidR="00F456BA" w:rsidRPr="00001A6F" w14:paraId="1FBEFED2" w14:textId="77777777" w:rsidTr="00E70889">
        <w:tc>
          <w:tcPr>
            <w:tcW w:w="2176" w:type="dxa"/>
          </w:tcPr>
          <w:p w14:paraId="2AFCF2B1" w14:textId="77777777" w:rsidR="00F456BA" w:rsidRPr="00001A6F" w:rsidRDefault="00F456BA" w:rsidP="00E70889">
            <w:pPr>
              <w:spacing w:line="360" w:lineRule="auto"/>
              <w:jc w:val="center"/>
              <w:rPr>
                <w:rFonts w:ascii="Arial" w:hAnsi="Arial" w:cs="Arial"/>
                <w:color w:val="000000"/>
                <w:lang w:val="ca-ES"/>
              </w:rPr>
            </w:pPr>
            <w:r w:rsidRPr="00001A6F">
              <w:rPr>
                <w:rFonts w:ascii="Arial" w:hAnsi="Arial" w:cs="Arial"/>
                <w:color w:val="000000"/>
                <w:lang w:val="ca-ES"/>
              </w:rPr>
              <w:t>Gens</w:t>
            </w:r>
          </w:p>
        </w:tc>
        <w:tc>
          <w:tcPr>
            <w:tcW w:w="2166" w:type="dxa"/>
          </w:tcPr>
          <w:p w14:paraId="44F72CC5" w14:textId="77777777" w:rsidR="00F456BA" w:rsidRPr="00001A6F" w:rsidRDefault="00F456BA" w:rsidP="00E70889">
            <w:pPr>
              <w:spacing w:line="360" w:lineRule="auto"/>
              <w:jc w:val="center"/>
              <w:rPr>
                <w:rFonts w:ascii="Arial" w:hAnsi="Arial" w:cs="Arial"/>
                <w:color w:val="000000"/>
                <w:lang w:val="ca-ES"/>
              </w:rPr>
            </w:pPr>
            <w:r w:rsidRPr="00001A6F">
              <w:rPr>
                <w:rFonts w:ascii="Arial" w:hAnsi="Arial" w:cs="Arial"/>
                <w:color w:val="000000"/>
                <w:lang w:val="ca-ES"/>
              </w:rPr>
              <w:t>Poc</w:t>
            </w:r>
          </w:p>
        </w:tc>
        <w:tc>
          <w:tcPr>
            <w:tcW w:w="2190" w:type="dxa"/>
          </w:tcPr>
          <w:p w14:paraId="597D4B72" w14:textId="77777777" w:rsidR="00F456BA" w:rsidRPr="00001A6F" w:rsidRDefault="00F456BA" w:rsidP="00E70889">
            <w:pPr>
              <w:spacing w:line="360" w:lineRule="auto"/>
              <w:jc w:val="center"/>
              <w:rPr>
                <w:rFonts w:ascii="Arial" w:hAnsi="Arial" w:cs="Arial"/>
                <w:color w:val="000000"/>
                <w:lang w:val="ca-ES"/>
              </w:rPr>
            </w:pPr>
            <w:r w:rsidRPr="00001A6F">
              <w:rPr>
                <w:rFonts w:ascii="Arial" w:hAnsi="Arial" w:cs="Arial"/>
                <w:color w:val="000000"/>
                <w:lang w:val="ca-ES"/>
              </w:rPr>
              <w:t>Bastant</w:t>
            </w:r>
          </w:p>
        </w:tc>
        <w:tc>
          <w:tcPr>
            <w:tcW w:w="2169" w:type="dxa"/>
          </w:tcPr>
          <w:p w14:paraId="36C43200" w14:textId="77777777" w:rsidR="00F456BA" w:rsidRPr="00001A6F" w:rsidRDefault="00F456BA" w:rsidP="00E70889">
            <w:pPr>
              <w:spacing w:line="360" w:lineRule="auto"/>
              <w:jc w:val="center"/>
              <w:rPr>
                <w:rFonts w:ascii="Arial" w:hAnsi="Arial" w:cs="Arial"/>
                <w:color w:val="000000"/>
                <w:lang w:val="ca-ES"/>
              </w:rPr>
            </w:pPr>
            <w:r w:rsidRPr="00001A6F">
              <w:rPr>
                <w:rFonts w:ascii="Arial" w:hAnsi="Arial" w:cs="Arial"/>
                <w:color w:val="000000"/>
                <w:lang w:val="ca-ES"/>
              </w:rPr>
              <w:t>Molt</w:t>
            </w:r>
          </w:p>
        </w:tc>
      </w:tr>
      <w:tr w:rsidR="00F456BA" w:rsidRPr="00001A6F" w14:paraId="24F297F8" w14:textId="77777777" w:rsidTr="00E70889">
        <w:tc>
          <w:tcPr>
            <w:tcW w:w="2176" w:type="dxa"/>
          </w:tcPr>
          <w:p w14:paraId="7D428970" w14:textId="77777777" w:rsidR="00F456BA" w:rsidRPr="00001A6F" w:rsidRDefault="00F456BA" w:rsidP="00E70889">
            <w:pPr>
              <w:spacing w:line="360" w:lineRule="auto"/>
              <w:jc w:val="center"/>
              <w:rPr>
                <w:rFonts w:ascii="Arial" w:hAnsi="Arial" w:cs="Arial"/>
                <w:color w:val="000000"/>
                <w:lang w:val="ca-ES"/>
              </w:rPr>
            </w:pPr>
          </w:p>
        </w:tc>
        <w:tc>
          <w:tcPr>
            <w:tcW w:w="2166" w:type="dxa"/>
          </w:tcPr>
          <w:p w14:paraId="7C9F9501" w14:textId="77777777" w:rsidR="00F456BA" w:rsidRPr="00001A6F" w:rsidRDefault="00F456BA" w:rsidP="00E70889">
            <w:pPr>
              <w:spacing w:line="360" w:lineRule="auto"/>
              <w:jc w:val="center"/>
              <w:rPr>
                <w:rFonts w:ascii="Arial" w:hAnsi="Arial" w:cs="Arial"/>
                <w:color w:val="000000"/>
                <w:lang w:val="ca-ES"/>
              </w:rPr>
            </w:pPr>
          </w:p>
        </w:tc>
        <w:tc>
          <w:tcPr>
            <w:tcW w:w="2190" w:type="dxa"/>
          </w:tcPr>
          <w:p w14:paraId="1124495E" w14:textId="77777777" w:rsidR="00F456BA" w:rsidRPr="00001A6F" w:rsidRDefault="00F456BA" w:rsidP="00E70889">
            <w:pPr>
              <w:spacing w:line="360" w:lineRule="auto"/>
              <w:jc w:val="center"/>
              <w:rPr>
                <w:rFonts w:ascii="Arial" w:hAnsi="Arial" w:cs="Arial"/>
                <w:color w:val="000000"/>
                <w:lang w:val="ca-ES"/>
              </w:rPr>
            </w:pPr>
          </w:p>
        </w:tc>
        <w:tc>
          <w:tcPr>
            <w:tcW w:w="2169" w:type="dxa"/>
          </w:tcPr>
          <w:p w14:paraId="381F5452" w14:textId="77777777" w:rsidR="00F456BA" w:rsidRPr="00001A6F" w:rsidRDefault="00F456BA" w:rsidP="00E70889">
            <w:pPr>
              <w:spacing w:line="360" w:lineRule="auto"/>
              <w:jc w:val="center"/>
              <w:rPr>
                <w:rFonts w:ascii="Arial" w:hAnsi="Arial" w:cs="Arial"/>
                <w:color w:val="000000"/>
                <w:lang w:val="ca-ES"/>
              </w:rPr>
            </w:pPr>
          </w:p>
        </w:tc>
      </w:tr>
    </w:tbl>
    <w:p w14:paraId="09BCD831" w14:textId="77777777" w:rsidR="00F456BA" w:rsidRPr="00001A6F" w:rsidRDefault="00F456BA" w:rsidP="00F456BA">
      <w:pPr>
        <w:spacing w:line="360" w:lineRule="auto"/>
        <w:jc w:val="both"/>
        <w:rPr>
          <w:rFonts w:ascii="Arial" w:hAnsi="Arial" w:cs="Arial"/>
          <w:lang w:val="ca-ES"/>
        </w:rPr>
      </w:pPr>
    </w:p>
    <w:p w14:paraId="2CBE9423" w14:textId="77777777" w:rsidR="00F456BA" w:rsidRPr="00001A6F" w:rsidRDefault="00F456BA" w:rsidP="00F456BA">
      <w:pPr>
        <w:numPr>
          <w:ilvl w:val="0"/>
          <w:numId w:val="16"/>
        </w:numPr>
        <w:pBdr>
          <w:bar w:val="none" w:sz="0" w:color="auto"/>
        </w:pBdr>
        <w:spacing w:line="360" w:lineRule="auto"/>
        <w:jc w:val="both"/>
        <w:rPr>
          <w:rFonts w:ascii="Arial" w:hAnsi="Arial" w:cs="Arial"/>
          <w:lang w:val="ca-ES"/>
        </w:rPr>
      </w:pPr>
      <w:r w:rsidRPr="00001A6F">
        <w:rPr>
          <w:rFonts w:ascii="Arial" w:hAnsi="Arial" w:cs="Arial"/>
          <w:color w:val="000000"/>
          <w:lang w:val="ca-ES"/>
        </w:rPr>
        <w:t xml:space="preserve">Creus que ha millorat el </w:t>
      </w:r>
      <w:r w:rsidRPr="00001A6F">
        <w:rPr>
          <w:rFonts w:ascii="Arial" w:hAnsi="Arial" w:cs="Arial"/>
          <w:lang w:val="ca-ES"/>
        </w:rPr>
        <w:t>teu estil de vida en</w:t>
      </w:r>
      <w:r w:rsidRPr="00001A6F">
        <w:rPr>
          <w:rFonts w:ascii="Arial" w:hAnsi="Arial" w:cs="Arial"/>
          <w:color w:val="000000"/>
          <w:lang w:val="ca-ES"/>
        </w:rPr>
        <w:t xml:space="preserve"> general? (</w:t>
      </w:r>
      <w:r w:rsidRPr="00001A6F">
        <w:rPr>
          <w:rFonts w:ascii="Arial" w:hAnsi="Arial" w:cs="Arial"/>
          <w:i/>
          <w:color w:val="000000"/>
          <w:lang w:val="ca-ES"/>
        </w:rPr>
        <w:t>Assenyala amb una X)</w:t>
      </w:r>
      <w:r w:rsidRPr="00001A6F">
        <w:rPr>
          <w:rFonts w:ascii="Arial" w:hAnsi="Arial" w:cs="Arial"/>
          <w:color w:val="000000"/>
          <w:lang w:val="ca-ES"/>
        </w:rPr>
        <w:t>:</w:t>
      </w:r>
    </w:p>
    <w:tbl>
      <w:tblPr>
        <w:tblW w:w="8701"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76"/>
        <w:gridCol w:w="2166"/>
        <w:gridCol w:w="2190"/>
        <w:gridCol w:w="2169"/>
      </w:tblGrid>
      <w:tr w:rsidR="00F456BA" w:rsidRPr="00001A6F" w14:paraId="15466FB0" w14:textId="77777777" w:rsidTr="00E70889">
        <w:tc>
          <w:tcPr>
            <w:tcW w:w="2176" w:type="dxa"/>
          </w:tcPr>
          <w:p w14:paraId="2645CF5E" w14:textId="77777777" w:rsidR="00F456BA" w:rsidRPr="00001A6F" w:rsidRDefault="00F456BA" w:rsidP="00E70889">
            <w:pPr>
              <w:spacing w:line="360" w:lineRule="auto"/>
              <w:jc w:val="center"/>
              <w:rPr>
                <w:rFonts w:ascii="Arial" w:hAnsi="Arial" w:cs="Arial"/>
                <w:color w:val="000000"/>
                <w:lang w:val="ca-ES"/>
              </w:rPr>
            </w:pPr>
            <w:r w:rsidRPr="00001A6F">
              <w:rPr>
                <w:rFonts w:ascii="Arial" w:hAnsi="Arial" w:cs="Arial"/>
                <w:color w:val="000000"/>
                <w:lang w:val="ca-ES"/>
              </w:rPr>
              <w:t>Gens</w:t>
            </w:r>
          </w:p>
        </w:tc>
        <w:tc>
          <w:tcPr>
            <w:tcW w:w="2166" w:type="dxa"/>
          </w:tcPr>
          <w:p w14:paraId="5F311C04" w14:textId="77777777" w:rsidR="00F456BA" w:rsidRPr="00001A6F" w:rsidRDefault="00F456BA" w:rsidP="00E70889">
            <w:pPr>
              <w:spacing w:line="360" w:lineRule="auto"/>
              <w:jc w:val="center"/>
              <w:rPr>
                <w:rFonts w:ascii="Arial" w:hAnsi="Arial" w:cs="Arial"/>
                <w:color w:val="000000"/>
                <w:lang w:val="ca-ES"/>
              </w:rPr>
            </w:pPr>
            <w:r w:rsidRPr="00001A6F">
              <w:rPr>
                <w:rFonts w:ascii="Arial" w:hAnsi="Arial" w:cs="Arial"/>
                <w:color w:val="000000"/>
                <w:lang w:val="ca-ES"/>
              </w:rPr>
              <w:t>Poc</w:t>
            </w:r>
          </w:p>
        </w:tc>
        <w:tc>
          <w:tcPr>
            <w:tcW w:w="2190" w:type="dxa"/>
          </w:tcPr>
          <w:p w14:paraId="7A0CC19B" w14:textId="77777777" w:rsidR="00F456BA" w:rsidRPr="00001A6F" w:rsidRDefault="00F456BA" w:rsidP="00E70889">
            <w:pPr>
              <w:spacing w:line="360" w:lineRule="auto"/>
              <w:jc w:val="center"/>
              <w:rPr>
                <w:rFonts w:ascii="Arial" w:hAnsi="Arial" w:cs="Arial"/>
                <w:color w:val="000000"/>
                <w:lang w:val="ca-ES"/>
              </w:rPr>
            </w:pPr>
            <w:r w:rsidRPr="00001A6F">
              <w:rPr>
                <w:rFonts w:ascii="Arial" w:hAnsi="Arial" w:cs="Arial"/>
                <w:color w:val="000000"/>
                <w:lang w:val="ca-ES"/>
              </w:rPr>
              <w:t>Bastant</w:t>
            </w:r>
          </w:p>
        </w:tc>
        <w:tc>
          <w:tcPr>
            <w:tcW w:w="2169" w:type="dxa"/>
          </w:tcPr>
          <w:p w14:paraId="566C56B0" w14:textId="77777777" w:rsidR="00F456BA" w:rsidRPr="00001A6F" w:rsidRDefault="00F456BA" w:rsidP="00E70889">
            <w:pPr>
              <w:spacing w:line="360" w:lineRule="auto"/>
              <w:jc w:val="center"/>
              <w:rPr>
                <w:rFonts w:ascii="Arial" w:hAnsi="Arial" w:cs="Arial"/>
                <w:color w:val="000000"/>
                <w:lang w:val="ca-ES"/>
              </w:rPr>
            </w:pPr>
            <w:r w:rsidRPr="00001A6F">
              <w:rPr>
                <w:rFonts w:ascii="Arial" w:hAnsi="Arial" w:cs="Arial"/>
                <w:color w:val="000000"/>
                <w:lang w:val="ca-ES"/>
              </w:rPr>
              <w:t>Molt</w:t>
            </w:r>
          </w:p>
        </w:tc>
      </w:tr>
      <w:tr w:rsidR="00F456BA" w:rsidRPr="00001A6F" w14:paraId="34ACC26A" w14:textId="77777777" w:rsidTr="00E70889">
        <w:tc>
          <w:tcPr>
            <w:tcW w:w="2176" w:type="dxa"/>
          </w:tcPr>
          <w:p w14:paraId="4A376CEF" w14:textId="77777777" w:rsidR="00F456BA" w:rsidRPr="00001A6F" w:rsidRDefault="00F456BA" w:rsidP="00E70889">
            <w:pPr>
              <w:spacing w:line="360" w:lineRule="auto"/>
              <w:jc w:val="center"/>
              <w:rPr>
                <w:rFonts w:ascii="Arial" w:hAnsi="Arial" w:cs="Arial"/>
                <w:color w:val="000000"/>
                <w:lang w:val="ca-ES"/>
              </w:rPr>
            </w:pPr>
          </w:p>
        </w:tc>
        <w:tc>
          <w:tcPr>
            <w:tcW w:w="2166" w:type="dxa"/>
          </w:tcPr>
          <w:p w14:paraId="4B5AD6EE" w14:textId="77777777" w:rsidR="00F456BA" w:rsidRPr="00001A6F" w:rsidRDefault="00F456BA" w:rsidP="00E70889">
            <w:pPr>
              <w:spacing w:line="360" w:lineRule="auto"/>
              <w:jc w:val="center"/>
              <w:rPr>
                <w:rFonts w:ascii="Arial" w:hAnsi="Arial" w:cs="Arial"/>
                <w:color w:val="000000"/>
                <w:lang w:val="ca-ES"/>
              </w:rPr>
            </w:pPr>
          </w:p>
        </w:tc>
        <w:tc>
          <w:tcPr>
            <w:tcW w:w="2190" w:type="dxa"/>
          </w:tcPr>
          <w:p w14:paraId="76F43496" w14:textId="77777777" w:rsidR="00F456BA" w:rsidRPr="00001A6F" w:rsidRDefault="00F456BA" w:rsidP="00E70889">
            <w:pPr>
              <w:spacing w:line="360" w:lineRule="auto"/>
              <w:jc w:val="center"/>
              <w:rPr>
                <w:rFonts w:ascii="Arial" w:hAnsi="Arial" w:cs="Arial"/>
                <w:color w:val="000000"/>
                <w:lang w:val="ca-ES"/>
              </w:rPr>
            </w:pPr>
          </w:p>
        </w:tc>
        <w:tc>
          <w:tcPr>
            <w:tcW w:w="2169" w:type="dxa"/>
          </w:tcPr>
          <w:p w14:paraId="11924D50" w14:textId="77777777" w:rsidR="00F456BA" w:rsidRPr="00001A6F" w:rsidRDefault="00F456BA" w:rsidP="00E70889">
            <w:pPr>
              <w:spacing w:line="360" w:lineRule="auto"/>
              <w:jc w:val="center"/>
              <w:rPr>
                <w:rFonts w:ascii="Arial" w:hAnsi="Arial" w:cs="Arial"/>
                <w:color w:val="000000"/>
                <w:lang w:val="ca-ES"/>
              </w:rPr>
            </w:pPr>
          </w:p>
        </w:tc>
      </w:tr>
    </w:tbl>
    <w:p w14:paraId="62AB39DE" w14:textId="77777777" w:rsidR="00F456BA" w:rsidRPr="00001A6F" w:rsidRDefault="00F456BA" w:rsidP="00F456BA">
      <w:pPr>
        <w:spacing w:line="360" w:lineRule="auto"/>
        <w:ind w:left="360"/>
        <w:jc w:val="both"/>
        <w:rPr>
          <w:rFonts w:ascii="Arial" w:hAnsi="Arial" w:cs="Arial"/>
          <w:color w:val="000000"/>
          <w:lang w:val="ca-ES"/>
        </w:rPr>
      </w:pPr>
    </w:p>
    <w:p w14:paraId="5DD7DFED" w14:textId="77777777" w:rsidR="00F456BA" w:rsidRPr="00001A6F" w:rsidRDefault="00F456BA" w:rsidP="00F456BA">
      <w:pPr>
        <w:numPr>
          <w:ilvl w:val="0"/>
          <w:numId w:val="16"/>
        </w:numPr>
        <w:pBdr>
          <w:bar w:val="none" w:sz="0" w:color="auto"/>
        </w:pBdr>
        <w:spacing w:line="360" w:lineRule="auto"/>
        <w:jc w:val="both"/>
        <w:rPr>
          <w:rFonts w:ascii="Arial" w:hAnsi="Arial" w:cs="Arial"/>
          <w:lang w:val="ca-ES"/>
        </w:rPr>
      </w:pPr>
      <w:r w:rsidRPr="00001A6F">
        <w:rPr>
          <w:rFonts w:ascii="Arial" w:hAnsi="Arial" w:cs="Arial"/>
          <w:color w:val="000000"/>
          <w:lang w:val="ca-ES"/>
        </w:rPr>
        <w:t>Recomanaria aquestes sessions? (</w:t>
      </w:r>
      <w:r w:rsidRPr="00001A6F">
        <w:rPr>
          <w:rFonts w:ascii="Arial" w:hAnsi="Arial" w:cs="Arial"/>
          <w:i/>
          <w:color w:val="000000"/>
          <w:lang w:val="ca-ES"/>
        </w:rPr>
        <w:t>Assenyala amb una X)</w:t>
      </w:r>
      <w:r w:rsidRPr="00001A6F">
        <w:rPr>
          <w:rFonts w:ascii="Arial" w:hAnsi="Arial" w:cs="Arial"/>
          <w:color w:val="000000"/>
          <w:lang w:val="ca-ES"/>
        </w:rPr>
        <w:t xml:space="preserve"> En cas negatiu, justifiqui la seva resposta. </w:t>
      </w:r>
    </w:p>
    <w:tbl>
      <w:tblPr>
        <w:tblW w:w="8566"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69"/>
        <w:gridCol w:w="7797"/>
      </w:tblGrid>
      <w:tr w:rsidR="00F456BA" w:rsidRPr="00001A6F" w14:paraId="182106B4" w14:textId="77777777" w:rsidTr="00E70889">
        <w:trPr>
          <w:trHeight w:val="373"/>
        </w:trPr>
        <w:tc>
          <w:tcPr>
            <w:tcW w:w="769" w:type="dxa"/>
          </w:tcPr>
          <w:p w14:paraId="3DB65E9D" w14:textId="77777777" w:rsidR="00F456BA" w:rsidRPr="00001A6F" w:rsidRDefault="00F456BA" w:rsidP="00E70889">
            <w:pPr>
              <w:spacing w:line="360" w:lineRule="auto"/>
              <w:jc w:val="both"/>
              <w:rPr>
                <w:rFonts w:ascii="Arial" w:hAnsi="Arial" w:cs="Arial"/>
                <w:color w:val="000000"/>
                <w:lang w:val="ca-ES"/>
              </w:rPr>
            </w:pPr>
            <w:r w:rsidRPr="00001A6F">
              <w:rPr>
                <w:rFonts w:ascii="Arial" w:hAnsi="Arial" w:cs="Arial"/>
                <w:color w:val="000000"/>
                <w:lang w:val="ca-ES"/>
              </w:rPr>
              <w:t xml:space="preserve">Si </w:t>
            </w:r>
          </w:p>
        </w:tc>
        <w:tc>
          <w:tcPr>
            <w:tcW w:w="7797" w:type="dxa"/>
          </w:tcPr>
          <w:p w14:paraId="18588CDF" w14:textId="77777777" w:rsidR="00F456BA" w:rsidRPr="00001A6F" w:rsidRDefault="00F456BA" w:rsidP="00E70889">
            <w:pPr>
              <w:spacing w:line="360" w:lineRule="auto"/>
              <w:jc w:val="both"/>
              <w:rPr>
                <w:rFonts w:ascii="Arial" w:hAnsi="Arial" w:cs="Arial"/>
                <w:color w:val="000000"/>
                <w:lang w:val="ca-ES"/>
              </w:rPr>
            </w:pPr>
          </w:p>
        </w:tc>
      </w:tr>
      <w:tr w:rsidR="00F456BA" w:rsidRPr="00001A6F" w14:paraId="7D21D917" w14:textId="77777777" w:rsidTr="00E70889">
        <w:trPr>
          <w:trHeight w:val="373"/>
        </w:trPr>
        <w:tc>
          <w:tcPr>
            <w:tcW w:w="769" w:type="dxa"/>
          </w:tcPr>
          <w:p w14:paraId="460AEA00" w14:textId="77777777" w:rsidR="00F456BA" w:rsidRPr="00001A6F" w:rsidRDefault="00F456BA" w:rsidP="00E70889">
            <w:pPr>
              <w:spacing w:line="360" w:lineRule="auto"/>
              <w:jc w:val="both"/>
              <w:rPr>
                <w:rFonts w:ascii="Arial" w:hAnsi="Arial" w:cs="Arial"/>
                <w:color w:val="000000"/>
                <w:lang w:val="ca-ES"/>
              </w:rPr>
            </w:pPr>
            <w:r w:rsidRPr="00001A6F">
              <w:rPr>
                <w:rFonts w:ascii="Arial" w:hAnsi="Arial" w:cs="Arial"/>
                <w:color w:val="000000"/>
                <w:lang w:val="ca-ES"/>
              </w:rPr>
              <w:t>No</w:t>
            </w:r>
          </w:p>
        </w:tc>
        <w:tc>
          <w:tcPr>
            <w:tcW w:w="7797" w:type="dxa"/>
          </w:tcPr>
          <w:p w14:paraId="2BBFEE33" w14:textId="77777777" w:rsidR="00F456BA" w:rsidRPr="00001A6F" w:rsidRDefault="00F456BA" w:rsidP="00E70889">
            <w:pPr>
              <w:spacing w:line="360" w:lineRule="auto"/>
              <w:jc w:val="both"/>
              <w:rPr>
                <w:rFonts w:ascii="Arial" w:hAnsi="Arial" w:cs="Arial"/>
                <w:color w:val="000000"/>
                <w:lang w:val="ca-ES"/>
              </w:rPr>
            </w:pPr>
          </w:p>
        </w:tc>
      </w:tr>
    </w:tbl>
    <w:p w14:paraId="16923AE6" w14:textId="77777777" w:rsidR="00F456BA" w:rsidRPr="00001A6F" w:rsidRDefault="00F456BA" w:rsidP="00F456BA">
      <w:pPr>
        <w:spacing w:line="360" w:lineRule="auto"/>
        <w:jc w:val="both"/>
        <w:rPr>
          <w:rFonts w:ascii="Arial" w:hAnsi="Arial" w:cs="Arial"/>
          <w:lang w:val="ca-ES"/>
        </w:rPr>
      </w:pPr>
    </w:p>
    <w:p w14:paraId="02EA40A2" w14:textId="77777777" w:rsidR="00F456BA" w:rsidRPr="00001A6F" w:rsidRDefault="00F456BA" w:rsidP="00F456BA">
      <w:pPr>
        <w:spacing w:line="360" w:lineRule="auto"/>
        <w:ind w:left="360"/>
        <w:jc w:val="both"/>
        <w:rPr>
          <w:rFonts w:ascii="Arial" w:hAnsi="Arial" w:cs="Arial"/>
          <w:color w:val="000000"/>
          <w:lang w:val="ca-ES"/>
        </w:rPr>
      </w:pPr>
    </w:p>
    <w:p w14:paraId="6FBE275E" w14:textId="77777777" w:rsidR="00F456BA" w:rsidRPr="00001A6F" w:rsidRDefault="00F456BA" w:rsidP="00F456BA">
      <w:pPr>
        <w:numPr>
          <w:ilvl w:val="0"/>
          <w:numId w:val="16"/>
        </w:numPr>
        <w:pBdr>
          <w:bar w:val="none" w:sz="0" w:color="auto"/>
        </w:pBdr>
        <w:spacing w:line="360" w:lineRule="auto"/>
        <w:jc w:val="both"/>
        <w:rPr>
          <w:rFonts w:ascii="Arial" w:hAnsi="Arial" w:cs="Arial"/>
          <w:lang w:val="ca-ES"/>
        </w:rPr>
      </w:pPr>
      <w:r w:rsidRPr="00001A6F">
        <w:rPr>
          <w:rFonts w:ascii="Arial" w:hAnsi="Arial" w:cs="Arial"/>
          <w:color w:val="000000"/>
          <w:lang w:val="ca-ES"/>
        </w:rPr>
        <w:lastRenderedPageBreak/>
        <w:t>Què és el que més t’ha agradat?</w:t>
      </w:r>
    </w:p>
    <w:tbl>
      <w:tblPr>
        <w:tblW w:w="8796"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796"/>
      </w:tblGrid>
      <w:tr w:rsidR="00F456BA" w:rsidRPr="00526C46" w14:paraId="3055CD7E" w14:textId="77777777" w:rsidTr="00E70889">
        <w:trPr>
          <w:trHeight w:val="1434"/>
        </w:trPr>
        <w:tc>
          <w:tcPr>
            <w:tcW w:w="8796" w:type="dxa"/>
          </w:tcPr>
          <w:p w14:paraId="6CF93AE8" w14:textId="77777777" w:rsidR="00F456BA" w:rsidRPr="00001A6F" w:rsidRDefault="00F456BA" w:rsidP="00E70889">
            <w:pPr>
              <w:spacing w:line="360" w:lineRule="auto"/>
              <w:jc w:val="both"/>
              <w:rPr>
                <w:rFonts w:ascii="Arial" w:hAnsi="Arial" w:cs="Arial"/>
                <w:color w:val="000000"/>
                <w:lang w:val="ca-ES"/>
              </w:rPr>
            </w:pPr>
          </w:p>
        </w:tc>
      </w:tr>
    </w:tbl>
    <w:p w14:paraId="66B93450" w14:textId="77777777" w:rsidR="00F456BA" w:rsidRPr="00001A6F" w:rsidRDefault="00F456BA" w:rsidP="00F456BA">
      <w:pPr>
        <w:spacing w:line="360" w:lineRule="auto"/>
        <w:ind w:left="360"/>
        <w:jc w:val="both"/>
        <w:rPr>
          <w:rFonts w:ascii="Arial" w:hAnsi="Arial" w:cs="Arial"/>
          <w:color w:val="000000"/>
          <w:lang w:val="ca-ES"/>
        </w:rPr>
      </w:pPr>
    </w:p>
    <w:p w14:paraId="6A18BD39" w14:textId="77777777" w:rsidR="00F456BA" w:rsidRPr="00001A6F" w:rsidRDefault="00F456BA" w:rsidP="00F456BA">
      <w:pPr>
        <w:numPr>
          <w:ilvl w:val="0"/>
          <w:numId w:val="16"/>
        </w:numPr>
        <w:pBdr>
          <w:bar w:val="none" w:sz="0" w:color="auto"/>
        </w:pBdr>
        <w:spacing w:line="360" w:lineRule="auto"/>
        <w:jc w:val="both"/>
        <w:rPr>
          <w:rFonts w:ascii="Arial" w:hAnsi="Arial" w:cs="Arial"/>
          <w:lang w:val="ca-ES"/>
        </w:rPr>
      </w:pPr>
      <w:r w:rsidRPr="00001A6F">
        <w:rPr>
          <w:rFonts w:ascii="Arial" w:hAnsi="Arial" w:cs="Arial"/>
          <w:color w:val="000000"/>
          <w:lang w:val="ca-ES"/>
        </w:rPr>
        <w:t xml:space="preserve">Què milloraries? </w:t>
      </w:r>
    </w:p>
    <w:tbl>
      <w:tblPr>
        <w:tblW w:w="8748"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748"/>
      </w:tblGrid>
      <w:tr w:rsidR="00F456BA" w:rsidRPr="00001A6F" w14:paraId="351BA9DB" w14:textId="77777777" w:rsidTr="00E70889">
        <w:trPr>
          <w:trHeight w:val="1226"/>
        </w:trPr>
        <w:tc>
          <w:tcPr>
            <w:tcW w:w="8748" w:type="dxa"/>
          </w:tcPr>
          <w:p w14:paraId="52201D94" w14:textId="77777777" w:rsidR="00F456BA" w:rsidRPr="00001A6F" w:rsidRDefault="00F456BA" w:rsidP="00E70889">
            <w:pPr>
              <w:spacing w:line="360" w:lineRule="auto"/>
              <w:jc w:val="both"/>
              <w:rPr>
                <w:rFonts w:ascii="Arial" w:hAnsi="Arial" w:cs="Arial"/>
                <w:color w:val="000000"/>
                <w:lang w:val="ca-ES"/>
              </w:rPr>
            </w:pPr>
          </w:p>
        </w:tc>
      </w:tr>
    </w:tbl>
    <w:p w14:paraId="01501067" w14:textId="77777777" w:rsidR="00F456BA" w:rsidRPr="00001A6F" w:rsidRDefault="00F456BA" w:rsidP="00F456BA">
      <w:pPr>
        <w:spacing w:line="360" w:lineRule="auto"/>
        <w:ind w:left="360"/>
        <w:jc w:val="both"/>
        <w:rPr>
          <w:rFonts w:ascii="Arial" w:hAnsi="Arial" w:cs="Arial"/>
          <w:color w:val="000000"/>
          <w:lang w:val="ca-ES"/>
        </w:rPr>
      </w:pPr>
    </w:p>
    <w:p w14:paraId="7791EAB9" w14:textId="77777777" w:rsidR="00F456BA" w:rsidRPr="00001A6F" w:rsidRDefault="00F456BA" w:rsidP="00F456BA">
      <w:pPr>
        <w:numPr>
          <w:ilvl w:val="0"/>
          <w:numId w:val="16"/>
        </w:numPr>
        <w:pBdr>
          <w:bar w:val="none" w:sz="0" w:color="auto"/>
        </w:pBdr>
        <w:spacing w:line="360" w:lineRule="auto"/>
        <w:jc w:val="both"/>
        <w:rPr>
          <w:rFonts w:ascii="Arial" w:hAnsi="Arial" w:cs="Arial"/>
          <w:lang w:val="ca-ES"/>
        </w:rPr>
      </w:pPr>
      <w:r w:rsidRPr="00001A6F">
        <w:rPr>
          <w:rFonts w:ascii="Arial" w:hAnsi="Arial" w:cs="Arial"/>
          <w:color w:val="000000"/>
          <w:lang w:val="ca-ES"/>
        </w:rPr>
        <w:t xml:space="preserve"> Hi ha algun tema que t’hagués agradat treballar o que has trobat a faltar a les sessions? </w:t>
      </w:r>
    </w:p>
    <w:tbl>
      <w:tblPr>
        <w:tblW w:w="8701"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701"/>
      </w:tblGrid>
      <w:tr w:rsidR="00F456BA" w:rsidRPr="00001A6F" w14:paraId="359F4935" w14:textId="77777777" w:rsidTr="00E70889">
        <w:tc>
          <w:tcPr>
            <w:tcW w:w="8701" w:type="dxa"/>
          </w:tcPr>
          <w:p w14:paraId="33E6BAF6" w14:textId="77777777" w:rsidR="00F456BA" w:rsidRPr="00001A6F" w:rsidRDefault="00F456BA" w:rsidP="00E70889">
            <w:pPr>
              <w:spacing w:line="360" w:lineRule="auto"/>
              <w:jc w:val="both"/>
              <w:rPr>
                <w:rFonts w:ascii="Arial" w:hAnsi="Arial" w:cs="Arial"/>
                <w:color w:val="000000"/>
                <w:lang w:val="ca-ES"/>
              </w:rPr>
            </w:pPr>
          </w:p>
        </w:tc>
      </w:tr>
      <w:tr w:rsidR="00F456BA" w:rsidRPr="00001A6F" w14:paraId="307C287D" w14:textId="77777777" w:rsidTr="00E70889">
        <w:tc>
          <w:tcPr>
            <w:tcW w:w="8701" w:type="dxa"/>
          </w:tcPr>
          <w:p w14:paraId="3AC847ED" w14:textId="77777777" w:rsidR="00F456BA" w:rsidRPr="00001A6F" w:rsidRDefault="00F456BA" w:rsidP="00E70889">
            <w:pPr>
              <w:spacing w:line="360" w:lineRule="auto"/>
              <w:jc w:val="both"/>
              <w:rPr>
                <w:rFonts w:ascii="Arial" w:hAnsi="Arial" w:cs="Arial"/>
                <w:color w:val="000000"/>
                <w:lang w:val="ca-ES"/>
              </w:rPr>
            </w:pPr>
          </w:p>
        </w:tc>
      </w:tr>
      <w:tr w:rsidR="00F456BA" w:rsidRPr="00001A6F" w14:paraId="36F365F8" w14:textId="77777777" w:rsidTr="00E70889">
        <w:tc>
          <w:tcPr>
            <w:tcW w:w="8701" w:type="dxa"/>
          </w:tcPr>
          <w:p w14:paraId="262A11A3" w14:textId="77777777" w:rsidR="00F456BA" w:rsidRPr="00001A6F" w:rsidRDefault="00F456BA" w:rsidP="00E70889">
            <w:pPr>
              <w:spacing w:line="360" w:lineRule="auto"/>
              <w:jc w:val="both"/>
              <w:rPr>
                <w:rFonts w:ascii="Arial" w:hAnsi="Arial" w:cs="Arial"/>
                <w:color w:val="000000"/>
                <w:lang w:val="ca-ES"/>
              </w:rPr>
            </w:pPr>
          </w:p>
        </w:tc>
      </w:tr>
    </w:tbl>
    <w:p w14:paraId="329BA712" w14:textId="77777777" w:rsidR="00F456BA" w:rsidRPr="00001A6F" w:rsidRDefault="00F456BA" w:rsidP="00F456BA">
      <w:pPr>
        <w:spacing w:line="360" w:lineRule="auto"/>
        <w:ind w:left="360"/>
        <w:jc w:val="both"/>
        <w:rPr>
          <w:rFonts w:ascii="Arial" w:hAnsi="Arial" w:cs="Arial"/>
          <w:color w:val="000000"/>
          <w:lang w:val="ca-ES"/>
        </w:rPr>
      </w:pPr>
    </w:p>
    <w:p w14:paraId="18653E6D" w14:textId="77777777" w:rsidR="00F456BA" w:rsidRPr="00001A6F" w:rsidRDefault="00F456BA" w:rsidP="00F456BA">
      <w:pPr>
        <w:rPr>
          <w:rFonts w:ascii="Arial" w:hAnsi="Arial" w:cs="Arial"/>
          <w:lang w:val="ca-ES"/>
        </w:rPr>
      </w:pPr>
      <w:r w:rsidRPr="00001A6F">
        <w:rPr>
          <w:rFonts w:ascii="Arial" w:hAnsi="Arial" w:cs="Arial"/>
          <w:lang w:val="ca-ES"/>
        </w:rPr>
        <w:t>Gràcies.</w:t>
      </w:r>
    </w:p>
    <w:p w14:paraId="7F1889C0" w14:textId="77777777" w:rsidR="00F456BA" w:rsidRPr="00001A6F" w:rsidRDefault="00F456BA" w:rsidP="00F456BA">
      <w:pPr>
        <w:rPr>
          <w:rFonts w:ascii="Arial" w:hAnsi="Arial" w:cs="Arial"/>
          <w:lang w:val="ca-ES"/>
        </w:rPr>
      </w:pPr>
      <w:r w:rsidRPr="00001A6F">
        <w:rPr>
          <w:rFonts w:ascii="Arial" w:hAnsi="Arial" w:cs="Arial"/>
          <w:lang w:val="ca-ES"/>
        </w:rPr>
        <w:br w:type="page"/>
      </w:r>
    </w:p>
    <w:p w14:paraId="4D3AC13A" w14:textId="78CE25AA" w:rsidR="00F81283" w:rsidRPr="00F81283" w:rsidRDefault="00F81283" w:rsidP="00F81283">
      <w:pPr>
        <w:rPr>
          <w:rFonts w:ascii="Arial" w:hAnsi="Arial" w:cs="Arial"/>
          <w:noProof/>
          <w:color w:val="0070C0"/>
          <w:sz w:val="22"/>
          <w:szCs w:val="22"/>
        </w:rPr>
      </w:pPr>
      <w:r w:rsidRPr="00F81283">
        <w:rPr>
          <w:rFonts w:ascii="Arial" w:hAnsi="Arial" w:cs="Arial"/>
          <w:noProof/>
          <w:color w:val="0070C0"/>
          <w:sz w:val="22"/>
          <w:szCs w:val="22"/>
        </w:rPr>
        <w:lastRenderedPageBreak/>
        <w:t>Annex 9.</w:t>
      </w:r>
    </w:p>
    <w:p w14:paraId="511A760C" w14:textId="135D3506" w:rsidR="00F81283" w:rsidRPr="00F81283" w:rsidRDefault="00F81283" w:rsidP="00F81283">
      <w:pPr>
        <w:rPr>
          <w:rFonts w:ascii="Arial" w:hAnsi="Arial" w:cs="Arial"/>
          <w:noProof/>
          <w:sz w:val="22"/>
          <w:szCs w:val="22"/>
        </w:rPr>
      </w:pPr>
    </w:p>
    <w:p w14:paraId="039AAB04" w14:textId="2C120043" w:rsidR="00F81283" w:rsidRPr="00F81283" w:rsidRDefault="00F81283" w:rsidP="00F81283">
      <w:pPr>
        <w:rPr>
          <w:rFonts w:ascii="Arial" w:hAnsi="Arial" w:cs="Arial"/>
          <w:noProof/>
          <w:color w:val="0070C0"/>
          <w:sz w:val="22"/>
          <w:szCs w:val="22"/>
        </w:rPr>
      </w:pPr>
      <w:r w:rsidRPr="00F81283">
        <w:rPr>
          <w:rFonts w:ascii="Arial" w:hAnsi="Arial" w:cs="Arial"/>
          <w:noProof/>
          <w:color w:val="0070C0"/>
          <w:sz w:val="22"/>
          <w:szCs w:val="22"/>
        </w:rPr>
        <w:t>Escala Cervantes.</w:t>
      </w:r>
    </w:p>
    <w:p w14:paraId="28177C11" w14:textId="77777777" w:rsidR="00F81283" w:rsidRDefault="00F81283" w:rsidP="00F81283">
      <w:pPr>
        <w:jc w:val="center"/>
        <w:rPr>
          <w:rFonts w:ascii="Arial" w:hAnsi="Arial" w:cs="Arial"/>
          <w:noProof/>
        </w:rPr>
      </w:pPr>
    </w:p>
    <w:p w14:paraId="0BB7CCCC" w14:textId="77777777" w:rsidR="00F81283" w:rsidRDefault="00F81283" w:rsidP="00F81283">
      <w:pPr>
        <w:jc w:val="center"/>
        <w:rPr>
          <w:rFonts w:ascii="Arial" w:hAnsi="Arial" w:cs="Arial"/>
          <w:noProof/>
        </w:rPr>
      </w:pPr>
    </w:p>
    <w:p w14:paraId="7CFC4092" w14:textId="77777777" w:rsidR="00F81283" w:rsidRDefault="00F81283" w:rsidP="00F81283">
      <w:pPr>
        <w:jc w:val="center"/>
        <w:rPr>
          <w:rFonts w:ascii="Arial" w:hAnsi="Arial" w:cs="Arial"/>
          <w:noProof/>
        </w:rPr>
      </w:pPr>
    </w:p>
    <w:p w14:paraId="67F08085" w14:textId="25385406" w:rsidR="00F456BA" w:rsidRDefault="00F81283" w:rsidP="00F81283">
      <w:pPr>
        <w:jc w:val="center"/>
        <w:rPr>
          <w:rFonts w:ascii="Arial" w:hAnsi="Arial" w:cs="Arial"/>
        </w:rPr>
      </w:pPr>
      <w:r w:rsidRPr="00F81283">
        <w:rPr>
          <w:rFonts w:ascii="Arial" w:hAnsi="Arial" w:cs="Arial"/>
          <w:noProof/>
        </w:rPr>
        <w:drawing>
          <wp:inline distT="0" distB="0" distL="0" distR="0" wp14:anchorId="5679BD3B" wp14:editId="2E5ECA89">
            <wp:extent cx="5991225" cy="5954288"/>
            <wp:effectExtent l="0" t="0" r="0" b="8890"/>
            <wp:docPr id="362784631" name="Imat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6000848" cy="5963852"/>
                    </a:xfrm>
                    <a:prstGeom prst="rect">
                      <a:avLst/>
                    </a:prstGeom>
                    <a:noFill/>
                    <a:ln>
                      <a:noFill/>
                    </a:ln>
                  </pic:spPr>
                </pic:pic>
              </a:graphicData>
            </a:graphic>
          </wp:inline>
        </w:drawing>
      </w:r>
    </w:p>
    <w:p w14:paraId="107F50C7" w14:textId="77777777" w:rsidR="00F456BA" w:rsidRPr="00F55FC9" w:rsidRDefault="00F456BA" w:rsidP="00F456BA">
      <w:pPr>
        <w:rPr>
          <w:rFonts w:ascii="Arial" w:hAnsi="Arial" w:cs="Arial"/>
        </w:rPr>
      </w:pPr>
    </w:p>
    <w:p w14:paraId="5FC46004" w14:textId="77777777" w:rsidR="009E0227" w:rsidRPr="00E16DF1" w:rsidRDefault="009E0227" w:rsidP="00E16DF1">
      <w:pPr>
        <w:pStyle w:val="Pargrafdellista"/>
        <w:spacing w:after="240" w:line="360" w:lineRule="auto"/>
        <w:ind w:left="0"/>
        <w:jc w:val="both"/>
        <w:outlineLvl w:val="0"/>
        <w:rPr>
          <w:rStyle w:val="Ninguno"/>
          <w:rFonts w:ascii="Arial" w:eastAsia="Arial" w:hAnsi="Arial" w:cs="Arial"/>
          <w:b/>
          <w:bCs/>
          <w:color w:val="0068A3"/>
          <w:u w:color="002060"/>
          <w:lang w:val="ca-ES"/>
        </w:rPr>
      </w:pPr>
    </w:p>
    <w:p w14:paraId="60282583" w14:textId="77777777" w:rsidR="000F1848" w:rsidRDefault="000F1848">
      <w:pPr>
        <w:pStyle w:val="Cuerpo"/>
        <w:spacing w:line="360" w:lineRule="auto"/>
        <w:jc w:val="both"/>
      </w:pPr>
    </w:p>
    <w:sectPr w:rsidR="000F1848">
      <w:headerReference w:type="default" r:id="rId38"/>
      <w:footerReference w:type="default" r:id="rId39"/>
      <w:headerReference w:type="first" r:id="rId40"/>
      <w:pgSz w:w="11900" w:h="16840"/>
      <w:pgMar w:top="1417" w:right="1701" w:bottom="1417" w:left="1701"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8DDB2F" w14:textId="77777777" w:rsidR="00890E46" w:rsidRDefault="00890E46">
      <w:r>
        <w:separator/>
      </w:r>
    </w:p>
  </w:endnote>
  <w:endnote w:type="continuationSeparator" w:id="0">
    <w:p w14:paraId="4331DF98" w14:textId="77777777" w:rsidR="00890E46" w:rsidRDefault="00890E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Helvetica Neue">
    <w:altName w:val="Sylfaen"/>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000247B" w:usb2="00000009" w:usb3="00000000" w:csb0="000001FF" w:csb1="00000000"/>
  </w:font>
  <w:font w:name="HelveticaNowDisplay Ligh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5A0402" w14:textId="52CF2761" w:rsidR="000F1848" w:rsidRDefault="00B24867">
    <w:pPr>
      <w:pStyle w:val="Cuerpo"/>
      <w:tabs>
        <w:tab w:val="center" w:pos="4252"/>
        <w:tab w:val="right" w:pos="8478"/>
      </w:tabs>
      <w:spacing w:after="0" w:line="240" w:lineRule="auto"/>
      <w:jc w:val="right"/>
    </w:pPr>
    <w:r>
      <w:rPr>
        <w:rStyle w:val="Ninguno"/>
      </w:rPr>
      <w:fldChar w:fldCharType="begin"/>
    </w:r>
    <w:r>
      <w:rPr>
        <w:rStyle w:val="Ninguno"/>
      </w:rPr>
      <w:instrText xml:space="preserve"> PAGE </w:instrText>
    </w:r>
    <w:r>
      <w:rPr>
        <w:rStyle w:val="Ninguno"/>
      </w:rPr>
      <w:fldChar w:fldCharType="separate"/>
    </w:r>
    <w:r>
      <w:rPr>
        <w:rStyle w:val="Ninguno"/>
        <w:noProof/>
      </w:rPr>
      <w:t>2</w:t>
    </w:r>
    <w:r>
      <w:rPr>
        <w:rStyle w:val="Ningun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F053F1" w14:textId="77777777" w:rsidR="00890E46" w:rsidRDefault="00890E46">
      <w:r>
        <w:separator/>
      </w:r>
    </w:p>
  </w:footnote>
  <w:footnote w:type="continuationSeparator" w:id="0">
    <w:p w14:paraId="036897F5" w14:textId="77777777" w:rsidR="00890E46" w:rsidRDefault="00890E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85C441" w14:textId="77777777" w:rsidR="00F81283" w:rsidRDefault="00F81283">
    <w:pPr>
      <w:pStyle w:val="Capalera"/>
    </w:pPr>
  </w:p>
  <w:p w14:paraId="6C2B916A" w14:textId="77777777" w:rsidR="00F81283" w:rsidRDefault="00F81283">
    <w:pPr>
      <w:pStyle w:val="Capaler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A7E6F4" w14:textId="77777777" w:rsidR="000F1848" w:rsidRDefault="00B24867">
    <w:pPr>
      <w:pStyle w:val="Cuerpo"/>
    </w:pPr>
    <w:r>
      <w:rPr>
        <w:noProof/>
      </w:rPr>
      <w:drawing>
        <wp:anchor distT="152400" distB="152400" distL="152400" distR="152400" simplePos="0" relativeHeight="251658240" behindDoc="1" locked="0" layoutInCell="1" allowOverlap="1" wp14:anchorId="42F13FE8" wp14:editId="3C2D8072">
          <wp:simplePos x="0" y="0"/>
          <wp:positionH relativeFrom="page">
            <wp:posOffset>522677</wp:posOffset>
          </wp:positionH>
          <wp:positionV relativeFrom="page">
            <wp:posOffset>278130</wp:posOffset>
          </wp:positionV>
          <wp:extent cx="6496050" cy="628650"/>
          <wp:effectExtent l="0" t="0" r="0" b="0"/>
          <wp:wrapNone/>
          <wp:docPr id="1073741825" name="officeArt object" descr="plantilla word_2.jpg"/>
          <wp:cNvGraphicFramePr/>
          <a:graphic xmlns:a="http://schemas.openxmlformats.org/drawingml/2006/main">
            <a:graphicData uri="http://schemas.openxmlformats.org/drawingml/2006/picture">
              <pic:pic xmlns:pic="http://schemas.openxmlformats.org/drawingml/2006/picture">
                <pic:nvPicPr>
                  <pic:cNvPr id="1073741825" name="plantilla word_2.jpg" descr="plantilla word_2.jpg"/>
                  <pic:cNvPicPr>
                    <a:picLocks noChangeAspect="1"/>
                  </pic:cNvPicPr>
                </pic:nvPicPr>
                <pic:blipFill>
                  <a:blip r:embed="rId1"/>
                  <a:srcRect l="118" r="28395"/>
                  <a:stretch>
                    <a:fillRect/>
                  </a:stretch>
                </pic:blipFill>
                <pic:spPr>
                  <a:xfrm>
                    <a:off x="0" y="0"/>
                    <a:ext cx="6496050" cy="628650"/>
                  </a:xfrm>
                  <a:prstGeom prst="rect">
                    <a:avLst/>
                  </a:prstGeom>
                  <a:ln w="12700" cap="flat">
                    <a:noFill/>
                    <a:miter lim="400000"/>
                  </a:ln>
                  <a:effec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FF4C24"/>
    <w:multiLevelType w:val="hybridMultilevel"/>
    <w:tmpl w:val="59706ECC"/>
    <w:lvl w:ilvl="0" w:tplc="2BCCB4D2">
      <w:start w:val="6"/>
      <w:numFmt w:val="bullet"/>
      <w:lvlText w:val="-"/>
      <w:lvlJc w:val="left"/>
      <w:pPr>
        <w:ind w:left="720" w:hanging="360"/>
      </w:pPr>
      <w:rPr>
        <w:rFonts w:ascii="Times New Roman" w:eastAsia="Arial Unicode MS"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D5C2F2D"/>
    <w:multiLevelType w:val="hybridMultilevel"/>
    <w:tmpl w:val="5C8832B0"/>
    <w:lvl w:ilvl="0" w:tplc="BECAE0F2">
      <w:start w:val="1"/>
      <w:numFmt w:val="bullet"/>
      <w:lvlText w:val="-"/>
      <w:lvlJc w:val="left"/>
      <w:pPr>
        <w:ind w:left="720" w:hanging="360"/>
      </w:pPr>
      <w:rPr>
        <w:rFonts w:ascii="Arial" w:eastAsia="Arial Unicode MS"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F6D73D6"/>
    <w:multiLevelType w:val="multilevel"/>
    <w:tmpl w:val="4904A486"/>
    <w:styleLink w:val="Estiloimportado8"/>
    <w:lvl w:ilvl="0">
      <w:start w:val="1"/>
      <w:numFmt w:val="decimal"/>
      <w:lvlText w:val="%1."/>
      <w:lvlJc w:val="left"/>
      <w:pPr>
        <w:ind w:left="567"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start w:val="1"/>
      <w:numFmt w:val="decimal"/>
      <w:suff w:val="nothing"/>
      <w:lvlText w:val="%1.%2."/>
      <w:lvlJc w:val="left"/>
      <w:pPr>
        <w:ind w:left="986"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start w:val="1"/>
      <w:numFmt w:val="decimal"/>
      <w:suff w:val="nothing"/>
      <w:lvlText w:val="%1.%2.%3."/>
      <w:lvlJc w:val="left"/>
      <w:pPr>
        <w:ind w:left="1775"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start w:val="1"/>
      <w:numFmt w:val="decimal"/>
      <w:suff w:val="nothing"/>
      <w:lvlText w:val="%1.%2.%3.%4."/>
      <w:lvlJc w:val="left"/>
      <w:pPr>
        <w:ind w:left="2536" w:hanging="39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start w:val="1"/>
      <w:numFmt w:val="lowerLetter"/>
      <w:suff w:val="nothing"/>
      <w:lvlText w:val="%1.%2.%3.%4.%5."/>
      <w:lvlJc w:val="left"/>
      <w:pPr>
        <w:ind w:left="3256" w:hanging="39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start w:val="1"/>
      <w:numFmt w:val="lowerRoman"/>
      <w:suff w:val="nothing"/>
      <w:lvlText w:val="%1.%2.%3.%4.%5.%6."/>
      <w:lvlJc w:val="left"/>
      <w:pPr>
        <w:ind w:left="3970" w:hanging="31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start w:val="1"/>
      <w:numFmt w:val="decimal"/>
      <w:suff w:val="nothing"/>
      <w:lvlText w:val="%1.%2.%3.%4.%5.%6.%7."/>
      <w:lvlJc w:val="left"/>
      <w:pPr>
        <w:ind w:left="4696" w:hanging="39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start w:val="1"/>
      <w:numFmt w:val="lowerLetter"/>
      <w:suff w:val="nothing"/>
      <w:lvlText w:val="%1.%2.%3.%4.%5.%6.%7.%8."/>
      <w:lvlJc w:val="left"/>
      <w:pPr>
        <w:ind w:left="5416" w:hanging="39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start w:val="1"/>
      <w:numFmt w:val="lowerRoman"/>
      <w:suff w:val="nothing"/>
      <w:lvlText w:val="%1.%2.%3.%4.%5.%6.%7.%8.%9."/>
      <w:lvlJc w:val="left"/>
      <w:pPr>
        <w:ind w:left="6130" w:hanging="318"/>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3" w15:restartNumberingAfterBreak="0">
    <w:nsid w:val="122B3D1F"/>
    <w:multiLevelType w:val="multilevel"/>
    <w:tmpl w:val="1AF6D33A"/>
    <w:lvl w:ilvl="0">
      <w:start w:val="1"/>
      <w:numFmt w:val="bullet"/>
      <w:lvlText w:val="▪"/>
      <w:lvlJc w:val="left"/>
      <w:pPr>
        <w:ind w:left="720" w:hanging="360"/>
      </w:pPr>
      <w:rPr>
        <w:rFonts w:ascii="Noto Sans Symbols" w:eastAsia="Noto Sans Symbols" w:hAnsi="Noto Sans Symbols" w:cs="Noto Sans Symbols"/>
        <w:color w:val="548DD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2BF622A"/>
    <w:multiLevelType w:val="hybridMultilevel"/>
    <w:tmpl w:val="FD820A68"/>
    <w:lvl w:ilvl="0" w:tplc="7C5E8B64">
      <w:numFmt w:val="bullet"/>
      <w:lvlText w:val="•"/>
      <w:lvlJc w:val="left"/>
      <w:pPr>
        <w:ind w:left="720" w:hanging="360"/>
      </w:pPr>
      <w:rPr>
        <w:rFonts w:ascii="Arial" w:eastAsia="Arial"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4193B6B"/>
    <w:multiLevelType w:val="hybridMultilevel"/>
    <w:tmpl w:val="F1BE87C8"/>
    <w:lvl w:ilvl="0" w:tplc="4BC89080">
      <w:start w:val="15"/>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6C66D00"/>
    <w:multiLevelType w:val="hybridMultilevel"/>
    <w:tmpl w:val="D5DC1AC6"/>
    <w:lvl w:ilvl="0" w:tplc="BECAE0F2">
      <w:start w:val="1"/>
      <w:numFmt w:val="bullet"/>
      <w:lvlText w:val="-"/>
      <w:lvlJc w:val="left"/>
      <w:pPr>
        <w:ind w:left="720" w:hanging="360"/>
      </w:pPr>
      <w:rPr>
        <w:rFonts w:ascii="Arial" w:eastAsia="Arial Unicode MS"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CC6096D"/>
    <w:multiLevelType w:val="hybridMultilevel"/>
    <w:tmpl w:val="A266B39C"/>
    <w:lvl w:ilvl="0" w:tplc="4BC89080">
      <w:start w:val="15"/>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2FDE0665"/>
    <w:multiLevelType w:val="multilevel"/>
    <w:tmpl w:val="4904A486"/>
    <w:numStyleLink w:val="Estiloimportado8"/>
  </w:abstractNum>
  <w:abstractNum w:abstractNumId="9" w15:restartNumberingAfterBreak="0">
    <w:nsid w:val="341367C1"/>
    <w:multiLevelType w:val="hybridMultilevel"/>
    <w:tmpl w:val="431E5538"/>
    <w:lvl w:ilvl="0" w:tplc="4BC89080">
      <w:start w:val="15"/>
      <w:numFmt w:val="bullet"/>
      <w:lvlText w:val="-"/>
      <w:lvlJc w:val="left"/>
      <w:pPr>
        <w:ind w:left="1080" w:hanging="360"/>
      </w:pPr>
      <w:rPr>
        <w:rFonts w:ascii="Arial" w:eastAsiaTheme="minorHAnsi" w:hAnsi="Arial" w:cs="Aria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0" w15:restartNumberingAfterBreak="0">
    <w:nsid w:val="473D365D"/>
    <w:multiLevelType w:val="multilevel"/>
    <w:tmpl w:val="A3B280C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4AFE381D"/>
    <w:multiLevelType w:val="hybridMultilevel"/>
    <w:tmpl w:val="13A0613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4BA37DDB"/>
    <w:multiLevelType w:val="hybridMultilevel"/>
    <w:tmpl w:val="5F6AE810"/>
    <w:lvl w:ilvl="0" w:tplc="7C5E8B64">
      <w:numFmt w:val="bullet"/>
      <w:lvlText w:val="•"/>
      <w:lvlJc w:val="left"/>
      <w:pPr>
        <w:ind w:left="720" w:hanging="360"/>
      </w:pPr>
      <w:rPr>
        <w:rFonts w:ascii="Arial" w:eastAsia="Arial"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4F1100DB"/>
    <w:multiLevelType w:val="hybridMultilevel"/>
    <w:tmpl w:val="B832F71C"/>
    <w:lvl w:ilvl="0" w:tplc="5994DC80">
      <w:start w:val="9"/>
      <w:numFmt w:val="bullet"/>
      <w:lvlText w:val="-"/>
      <w:lvlJc w:val="left"/>
      <w:pPr>
        <w:ind w:left="720" w:hanging="360"/>
      </w:pPr>
      <w:rPr>
        <w:rFonts w:ascii="Arial" w:eastAsia="Arial Unicode MS"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555F6F4C"/>
    <w:multiLevelType w:val="hybridMultilevel"/>
    <w:tmpl w:val="D6F88F40"/>
    <w:lvl w:ilvl="0" w:tplc="7C5E8B64">
      <w:numFmt w:val="bullet"/>
      <w:lvlText w:val="•"/>
      <w:lvlJc w:val="left"/>
      <w:pPr>
        <w:ind w:left="720" w:hanging="360"/>
      </w:pPr>
      <w:rPr>
        <w:rFonts w:ascii="Arial" w:eastAsia="Arial"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7BF65FCB"/>
    <w:multiLevelType w:val="hybridMultilevel"/>
    <w:tmpl w:val="BC02274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7C4366F3"/>
    <w:multiLevelType w:val="hybridMultilevel"/>
    <w:tmpl w:val="E7AEB69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2058234172">
    <w:abstractNumId w:val="2"/>
  </w:num>
  <w:num w:numId="2" w16cid:durableId="1652828371">
    <w:abstractNumId w:val="8"/>
  </w:num>
  <w:num w:numId="3" w16cid:durableId="1043793298">
    <w:abstractNumId w:val="1"/>
  </w:num>
  <w:num w:numId="4" w16cid:durableId="2003267137">
    <w:abstractNumId w:val="16"/>
  </w:num>
  <w:num w:numId="5" w16cid:durableId="1246648293">
    <w:abstractNumId w:val="5"/>
  </w:num>
  <w:num w:numId="6" w16cid:durableId="1157258830">
    <w:abstractNumId w:val="13"/>
  </w:num>
  <w:num w:numId="7" w16cid:durableId="735277180">
    <w:abstractNumId w:val="6"/>
  </w:num>
  <w:num w:numId="8" w16cid:durableId="550307488">
    <w:abstractNumId w:val="14"/>
  </w:num>
  <w:num w:numId="9" w16cid:durableId="55595867">
    <w:abstractNumId w:val="4"/>
  </w:num>
  <w:num w:numId="10" w16cid:durableId="16394467">
    <w:abstractNumId w:val="12"/>
  </w:num>
  <w:num w:numId="11" w16cid:durableId="487091170">
    <w:abstractNumId w:val="15"/>
  </w:num>
  <w:num w:numId="12" w16cid:durableId="515854276">
    <w:abstractNumId w:val="11"/>
  </w:num>
  <w:num w:numId="13" w16cid:durableId="619192372">
    <w:abstractNumId w:val="0"/>
  </w:num>
  <w:num w:numId="14" w16cid:durableId="1605455123">
    <w:abstractNumId w:val="7"/>
  </w:num>
  <w:num w:numId="15" w16cid:durableId="278610595">
    <w:abstractNumId w:val="9"/>
  </w:num>
  <w:num w:numId="16" w16cid:durableId="1780024459">
    <w:abstractNumId w:val="10"/>
  </w:num>
  <w:num w:numId="17" w16cid:durableId="9305039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1848"/>
    <w:rsid w:val="00000DB0"/>
    <w:rsid w:val="00001A6F"/>
    <w:rsid w:val="00004004"/>
    <w:rsid w:val="00020DA0"/>
    <w:rsid w:val="00031857"/>
    <w:rsid w:val="0003480E"/>
    <w:rsid w:val="0003617D"/>
    <w:rsid w:val="000426AF"/>
    <w:rsid w:val="00043675"/>
    <w:rsid w:val="000452A8"/>
    <w:rsid w:val="00045452"/>
    <w:rsid w:val="0004640B"/>
    <w:rsid w:val="0004641C"/>
    <w:rsid w:val="0005790F"/>
    <w:rsid w:val="00060402"/>
    <w:rsid w:val="000625CA"/>
    <w:rsid w:val="00077DAA"/>
    <w:rsid w:val="00091FB7"/>
    <w:rsid w:val="000D4D9D"/>
    <w:rsid w:val="000F1848"/>
    <w:rsid w:val="000F5715"/>
    <w:rsid w:val="0010019D"/>
    <w:rsid w:val="00103FC3"/>
    <w:rsid w:val="001233D4"/>
    <w:rsid w:val="00134461"/>
    <w:rsid w:val="00136F00"/>
    <w:rsid w:val="0014577A"/>
    <w:rsid w:val="001548DC"/>
    <w:rsid w:val="00160BC8"/>
    <w:rsid w:val="001663C6"/>
    <w:rsid w:val="001A140C"/>
    <w:rsid w:val="001D1E31"/>
    <w:rsid w:val="001D3BF5"/>
    <w:rsid w:val="001D584E"/>
    <w:rsid w:val="002008ED"/>
    <w:rsid w:val="00202D72"/>
    <w:rsid w:val="002114B8"/>
    <w:rsid w:val="0021495A"/>
    <w:rsid w:val="0023313C"/>
    <w:rsid w:val="00236165"/>
    <w:rsid w:val="002370B4"/>
    <w:rsid w:val="00244799"/>
    <w:rsid w:val="00256E63"/>
    <w:rsid w:val="00257EDF"/>
    <w:rsid w:val="00273F54"/>
    <w:rsid w:val="00275EF8"/>
    <w:rsid w:val="00286F2E"/>
    <w:rsid w:val="002B0DE2"/>
    <w:rsid w:val="002B2638"/>
    <w:rsid w:val="002B5016"/>
    <w:rsid w:val="002C1FE4"/>
    <w:rsid w:val="002C7B32"/>
    <w:rsid w:val="002E5C33"/>
    <w:rsid w:val="002E7998"/>
    <w:rsid w:val="002F2602"/>
    <w:rsid w:val="00300627"/>
    <w:rsid w:val="003008BE"/>
    <w:rsid w:val="00300F93"/>
    <w:rsid w:val="0031367D"/>
    <w:rsid w:val="00323187"/>
    <w:rsid w:val="00330F1F"/>
    <w:rsid w:val="00332D31"/>
    <w:rsid w:val="00381C58"/>
    <w:rsid w:val="0038531C"/>
    <w:rsid w:val="003914B2"/>
    <w:rsid w:val="003C0F48"/>
    <w:rsid w:val="003C2882"/>
    <w:rsid w:val="003C4629"/>
    <w:rsid w:val="003C712C"/>
    <w:rsid w:val="003D2936"/>
    <w:rsid w:val="0040144F"/>
    <w:rsid w:val="004204A0"/>
    <w:rsid w:val="00420D79"/>
    <w:rsid w:val="0042177B"/>
    <w:rsid w:val="00434E2A"/>
    <w:rsid w:val="00450FF0"/>
    <w:rsid w:val="00453C76"/>
    <w:rsid w:val="004567C7"/>
    <w:rsid w:val="00463C65"/>
    <w:rsid w:val="00474521"/>
    <w:rsid w:val="004823CF"/>
    <w:rsid w:val="004B142E"/>
    <w:rsid w:val="004B29D5"/>
    <w:rsid w:val="004B69CD"/>
    <w:rsid w:val="004C3FD2"/>
    <w:rsid w:val="004D12B9"/>
    <w:rsid w:val="004D419C"/>
    <w:rsid w:val="004E76C1"/>
    <w:rsid w:val="004F2B57"/>
    <w:rsid w:val="00501C5C"/>
    <w:rsid w:val="00526C46"/>
    <w:rsid w:val="00533679"/>
    <w:rsid w:val="005364D2"/>
    <w:rsid w:val="00553DD2"/>
    <w:rsid w:val="00567AE1"/>
    <w:rsid w:val="0058767E"/>
    <w:rsid w:val="005B51F0"/>
    <w:rsid w:val="005D7E50"/>
    <w:rsid w:val="005E68E7"/>
    <w:rsid w:val="005E70CA"/>
    <w:rsid w:val="005F1DFC"/>
    <w:rsid w:val="00620724"/>
    <w:rsid w:val="00647715"/>
    <w:rsid w:val="006909D0"/>
    <w:rsid w:val="00694A25"/>
    <w:rsid w:val="006A1C57"/>
    <w:rsid w:val="006D12DA"/>
    <w:rsid w:val="006D61AB"/>
    <w:rsid w:val="006D73EB"/>
    <w:rsid w:val="006F29DE"/>
    <w:rsid w:val="006F3B07"/>
    <w:rsid w:val="0070010F"/>
    <w:rsid w:val="00720EEC"/>
    <w:rsid w:val="0073322F"/>
    <w:rsid w:val="007415FF"/>
    <w:rsid w:val="00776D70"/>
    <w:rsid w:val="00780D99"/>
    <w:rsid w:val="0079028C"/>
    <w:rsid w:val="00796654"/>
    <w:rsid w:val="007A40F7"/>
    <w:rsid w:val="007A419A"/>
    <w:rsid w:val="007A51FC"/>
    <w:rsid w:val="007B1E42"/>
    <w:rsid w:val="007C1A1C"/>
    <w:rsid w:val="007E5525"/>
    <w:rsid w:val="00813D8A"/>
    <w:rsid w:val="008140DC"/>
    <w:rsid w:val="00821261"/>
    <w:rsid w:val="00840098"/>
    <w:rsid w:val="00842541"/>
    <w:rsid w:val="008475D4"/>
    <w:rsid w:val="00854DF0"/>
    <w:rsid w:val="00866E95"/>
    <w:rsid w:val="00875BB6"/>
    <w:rsid w:val="008835E4"/>
    <w:rsid w:val="00883F90"/>
    <w:rsid w:val="00890E46"/>
    <w:rsid w:val="00893595"/>
    <w:rsid w:val="008C1A65"/>
    <w:rsid w:val="008C1DAA"/>
    <w:rsid w:val="008D0CB1"/>
    <w:rsid w:val="00902B22"/>
    <w:rsid w:val="00916325"/>
    <w:rsid w:val="009235E0"/>
    <w:rsid w:val="009358C0"/>
    <w:rsid w:val="009434B3"/>
    <w:rsid w:val="00944DB9"/>
    <w:rsid w:val="009505DC"/>
    <w:rsid w:val="00955855"/>
    <w:rsid w:val="009574B5"/>
    <w:rsid w:val="0099538B"/>
    <w:rsid w:val="009961A1"/>
    <w:rsid w:val="00997BF2"/>
    <w:rsid w:val="009A3DAE"/>
    <w:rsid w:val="009A4F33"/>
    <w:rsid w:val="009B4E5D"/>
    <w:rsid w:val="009C73CF"/>
    <w:rsid w:val="009C7774"/>
    <w:rsid w:val="009D0AE2"/>
    <w:rsid w:val="009E0227"/>
    <w:rsid w:val="009E6721"/>
    <w:rsid w:val="009F56B8"/>
    <w:rsid w:val="009F6C97"/>
    <w:rsid w:val="00A24360"/>
    <w:rsid w:val="00A31AEE"/>
    <w:rsid w:val="00A3296A"/>
    <w:rsid w:val="00A45062"/>
    <w:rsid w:val="00A51529"/>
    <w:rsid w:val="00A629A4"/>
    <w:rsid w:val="00A70CB2"/>
    <w:rsid w:val="00A8649A"/>
    <w:rsid w:val="00A86F2C"/>
    <w:rsid w:val="00A94A6F"/>
    <w:rsid w:val="00AA00B1"/>
    <w:rsid w:val="00AA119D"/>
    <w:rsid w:val="00AC5F19"/>
    <w:rsid w:val="00AD095F"/>
    <w:rsid w:val="00AF7332"/>
    <w:rsid w:val="00B13EBC"/>
    <w:rsid w:val="00B24867"/>
    <w:rsid w:val="00B30092"/>
    <w:rsid w:val="00B32509"/>
    <w:rsid w:val="00B422B6"/>
    <w:rsid w:val="00B44312"/>
    <w:rsid w:val="00B47445"/>
    <w:rsid w:val="00B55294"/>
    <w:rsid w:val="00B67AAA"/>
    <w:rsid w:val="00BB2A8F"/>
    <w:rsid w:val="00BF0B03"/>
    <w:rsid w:val="00C13441"/>
    <w:rsid w:val="00C23827"/>
    <w:rsid w:val="00C30EE6"/>
    <w:rsid w:val="00C34576"/>
    <w:rsid w:val="00C37170"/>
    <w:rsid w:val="00C417AC"/>
    <w:rsid w:val="00C4567D"/>
    <w:rsid w:val="00C953D5"/>
    <w:rsid w:val="00C96436"/>
    <w:rsid w:val="00CA708A"/>
    <w:rsid w:val="00CA7C1A"/>
    <w:rsid w:val="00CB5D57"/>
    <w:rsid w:val="00CC4CF6"/>
    <w:rsid w:val="00CC721B"/>
    <w:rsid w:val="00CD093B"/>
    <w:rsid w:val="00CD4544"/>
    <w:rsid w:val="00CD538A"/>
    <w:rsid w:val="00CF53F8"/>
    <w:rsid w:val="00D062BE"/>
    <w:rsid w:val="00D141E4"/>
    <w:rsid w:val="00D329F2"/>
    <w:rsid w:val="00D332D3"/>
    <w:rsid w:val="00D35307"/>
    <w:rsid w:val="00D358CA"/>
    <w:rsid w:val="00D577FE"/>
    <w:rsid w:val="00D66C61"/>
    <w:rsid w:val="00D76A10"/>
    <w:rsid w:val="00D80737"/>
    <w:rsid w:val="00D84845"/>
    <w:rsid w:val="00D955F5"/>
    <w:rsid w:val="00DA0BD3"/>
    <w:rsid w:val="00DB077D"/>
    <w:rsid w:val="00DB5A07"/>
    <w:rsid w:val="00DE02BF"/>
    <w:rsid w:val="00DE5004"/>
    <w:rsid w:val="00DF1C20"/>
    <w:rsid w:val="00DF47E4"/>
    <w:rsid w:val="00DF5D19"/>
    <w:rsid w:val="00E05865"/>
    <w:rsid w:val="00E155C2"/>
    <w:rsid w:val="00E16DF1"/>
    <w:rsid w:val="00E55AC3"/>
    <w:rsid w:val="00E5799E"/>
    <w:rsid w:val="00E6041D"/>
    <w:rsid w:val="00E61C39"/>
    <w:rsid w:val="00E6435B"/>
    <w:rsid w:val="00E85122"/>
    <w:rsid w:val="00EB28BD"/>
    <w:rsid w:val="00EC078C"/>
    <w:rsid w:val="00EC7F74"/>
    <w:rsid w:val="00ED430A"/>
    <w:rsid w:val="00EE5300"/>
    <w:rsid w:val="00EF11AF"/>
    <w:rsid w:val="00EF433C"/>
    <w:rsid w:val="00F21289"/>
    <w:rsid w:val="00F22DF4"/>
    <w:rsid w:val="00F2479B"/>
    <w:rsid w:val="00F456BA"/>
    <w:rsid w:val="00F4768C"/>
    <w:rsid w:val="00F56B13"/>
    <w:rsid w:val="00F65813"/>
    <w:rsid w:val="00F711CE"/>
    <w:rsid w:val="00F80F02"/>
    <w:rsid w:val="00F81283"/>
    <w:rsid w:val="00F838C5"/>
    <w:rsid w:val="00F930A2"/>
    <w:rsid w:val="00FB13F5"/>
    <w:rsid w:val="00FD0F5B"/>
    <w:rsid w:val="00FD2F10"/>
    <w:rsid w:val="00FF6FFA"/>
    <w:rsid w:val="00FF7C47"/>
  </w:rsids>
  <m:mathPr>
    <m:mathFont m:val="Cambria Math"/>
    <m:brkBin m:val="before"/>
    <m:brkBinSub m:val="--"/>
    <m:smallFrac m:val="0"/>
    <m:dispDef/>
    <m:lMargin m:val="0"/>
    <m:rMargin m:val="0"/>
    <m:defJc m:val="centerGroup"/>
    <m:wrapIndent m:val="1440"/>
    <m:intLim m:val="subSup"/>
    <m:naryLim m:val="undOvr"/>
  </m:mathPr>
  <w:themeFontLang w:val="es-ES" w:bidi="ks-Dev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8A1833"/>
  <w15:docId w15:val="{B610B736-AC37-084B-97EB-F2F7D50D6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s-ES" w:eastAsia="es-ES_tradn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Ttol1">
    <w:name w:val="heading 1"/>
    <w:next w:val="Cuerpo"/>
    <w:link w:val="Ttol1Car"/>
    <w:uiPriority w:val="9"/>
    <w:qFormat/>
    <w:pPr>
      <w:keepNext/>
      <w:keepLines/>
      <w:spacing w:before="480" w:line="276" w:lineRule="auto"/>
      <w:outlineLvl w:val="0"/>
    </w:pPr>
    <w:rPr>
      <w:rFonts w:ascii="Arial" w:hAnsi="Arial" w:cs="Arial Unicode MS"/>
      <w:b/>
      <w:bCs/>
      <w:i/>
      <w:iCs/>
      <w:color w:val="0096FF"/>
      <w:sz w:val="28"/>
      <w:szCs w:val="28"/>
      <w:u w:color="33339A"/>
      <w:lang w:val="es-ES_tradnl"/>
    </w:rPr>
  </w:style>
  <w:style w:type="paragraph" w:styleId="Ttol2">
    <w:name w:val="heading 2"/>
    <w:basedOn w:val="Normal"/>
    <w:next w:val="Normal"/>
    <w:link w:val="Ttol2Car"/>
    <w:uiPriority w:val="9"/>
    <w:unhideWhenUsed/>
    <w:qFormat/>
    <w:rsid w:val="00567AE1"/>
    <w:pPr>
      <w:keepNext/>
      <w:keepLines/>
      <w:spacing w:before="40"/>
      <w:outlineLvl w:val="1"/>
    </w:pPr>
    <w:rPr>
      <w:rFonts w:asciiTheme="majorHAnsi" w:eastAsiaTheme="majorEastAsia" w:hAnsiTheme="majorHAnsi" w:cstheme="majorBidi"/>
      <w:color w:val="365F91" w:themeColor="accent1" w:themeShade="BF"/>
      <w:sz w:val="26"/>
      <w:szCs w:val="26"/>
      <w:lang w:val="ca-ES"/>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character" w:styleId="Enlla">
    <w:name w:val="Hyperlink"/>
    <w:uiPriority w:val="99"/>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Cabeceraypie">
    <w:name w:val="Cabecera y pie"/>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Cuerpo">
    <w:name w:val="Cuerpo"/>
    <w:pPr>
      <w:spacing w:after="200" w:line="276" w:lineRule="auto"/>
    </w:pPr>
    <w:rPr>
      <w:rFonts w:ascii="Calibri" w:hAnsi="Calibri" w:cs="Arial Unicode MS"/>
      <w:color w:val="000000"/>
      <w:sz w:val="22"/>
      <w:szCs w:val="22"/>
      <w:u w:color="000000"/>
      <w14:textOutline w14:w="0" w14:cap="flat" w14:cmpd="sng" w14:algn="ctr">
        <w14:noFill/>
        <w14:prstDash w14:val="solid"/>
        <w14:bevel/>
      </w14:textOutline>
    </w:rPr>
  </w:style>
  <w:style w:type="character" w:customStyle="1" w:styleId="Ninguno">
    <w:name w:val="Ninguno"/>
  </w:style>
  <w:style w:type="character" w:customStyle="1" w:styleId="Hyperlink0">
    <w:name w:val="Hyperlink.0"/>
    <w:basedOn w:val="Ninguno"/>
    <w:rPr>
      <w:outline w:val="0"/>
      <w:color w:val="1155CC"/>
      <w:sz w:val="24"/>
      <w:szCs w:val="24"/>
      <w:u w:val="single" w:color="1155CC"/>
    </w:rPr>
  </w:style>
  <w:style w:type="paragraph" w:customStyle="1" w:styleId="Normal1">
    <w:name w:val="Normal1"/>
    <w:pPr>
      <w:spacing w:after="200" w:line="276" w:lineRule="auto"/>
    </w:pPr>
    <w:rPr>
      <w:rFonts w:ascii="Calibri" w:hAnsi="Calibri" w:cs="Arial Unicode MS"/>
      <w:color w:val="000000"/>
      <w:sz w:val="22"/>
      <w:szCs w:val="22"/>
      <w:u w:color="000000"/>
    </w:rPr>
  </w:style>
  <w:style w:type="numbering" w:customStyle="1" w:styleId="Estiloimportado8">
    <w:name w:val="Estilo importado 8"/>
    <w:pPr>
      <w:numPr>
        <w:numId w:val="1"/>
      </w:numPr>
    </w:pPr>
  </w:style>
  <w:style w:type="paragraph" w:styleId="IDC1">
    <w:name w:val="toc 1"/>
    <w:next w:val="Cuerpo"/>
    <w:uiPriority w:val="39"/>
    <w:pPr>
      <w:tabs>
        <w:tab w:val="right" w:leader="dot" w:pos="8494"/>
      </w:tabs>
      <w:spacing w:after="100" w:line="276" w:lineRule="auto"/>
    </w:pPr>
    <w:rPr>
      <w:rFonts w:ascii="Arial" w:eastAsia="Arial" w:hAnsi="Arial" w:cs="Arial"/>
      <w:color w:val="000000"/>
      <w:sz w:val="22"/>
      <w:szCs w:val="22"/>
      <w:u w:color="000000"/>
      <w:lang w:val="es-ES_tradnl"/>
    </w:rPr>
  </w:style>
  <w:style w:type="paragraph" w:styleId="Pargrafdellista">
    <w:name w:val="List Paragraph"/>
    <w:link w:val="PargrafdellistaCar"/>
    <w:uiPriority w:val="34"/>
    <w:qFormat/>
    <w:pPr>
      <w:spacing w:after="200" w:line="276" w:lineRule="auto"/>
      <w:ind w:left="720"/>
    </w:pPr>
    <w:rPr>
      <w:rFonts w:ascii="Calibri" w:hAnsi="Calibri" w:cs="Arial Unicode MS"/>
      <w:color w:val="000000"/>
      <w:sz w:val="22"/>
      <w:szCs w:val="22"/>
      <w:u w:color="000000"/>
      <w:lang w:val="es-ES_tradnl"/>
    </w:rPr>
  </w:style>
  <w:style w:type="paragraph" w:styleId="TtoldelIDC">
    <w:name w:val="TOC Heading"/>
    <w:basedOn w:val="Ttol1"/>
    <w:next w:val="Normal"/>
    <w:uiPriority w:val="39"/>
    <w:unhideWhenUsed/>
    <w:qFormat/>
    <w:rsid w:val="00997BF2"/>
    <w:pPr>
      <w:spacing w:before="240" w:line="240" w:lineRule="auto"/>
      <w:outlineLvl w:val="9"/>
    </w:pPr>
    <w:rPr>
      <w:rFonts w:asciiTheme="majorHAnsi" w:eastAsiaTheme="majorEastAsia" w:hAnsiTheme="majorHAnsi" w:cstheme="majorBidi"/>
      <w:b w:val="0"/>
      <w:bCs w:val="0"/>
      <w:i w:val="0"/>
      <w:iCs w:val="0"/>
      <w:color w:val="365F91" w:themeColor="accent1" w:themeShade="BF"/>
      <w:sz w:val="32"/>
      <w:szCs w:val="32"/>
      <w:lang w:val="en-US" w:eastAsia="en-US"/>
    </w:rPr>
  </w:style>
  <w:style w:type="paragraph" w:styleId="IDC2">
    <w:name w:val="toc 2"/>
    <w:basedOn w:val="Normal"/>
    <w:next w:val="Normal"/>
    <w:autoRedefine/>
    <w:uiPriority w:val="39"/>
    <w:unhideWhenUsed/>
    <w:rsid w:val="00045452"/>
    <w:pPr>
      <w:tabs>
        <w:tab w:val="right" w:leader="dot" w:pos="8488"/>
      </w:tabs>
      <w:spacing w:after="100"/>
      <w:ind w:left="240"/>
    </w:pPr>
    <w:rPr>
      <w:rFonts w:ascii="Arial" w:hAnsi="Arial" w:cs="Arial"/>
      <w:noProof/>
      <w:sz w:val="22"/>
      <w:szCs w:val="22"/>
      <w:lang w:val="ca-ES"/>
    </w:rPr>
  </w:style>
  <w:style w:type="character" w:customStyle="1" w:styleId="Ttol2Car">
    <w:name w:val="Títol 2 Car"/>
    <w:basedOn w:val="Lletraperdefectedelpargraf"/>
    <w:link w:val="Ttol2"/>
    <w:uiPriority w:val="9"/>
    <w:rsid w:val="00567AE1"/>
    <w:rPr>
      <w:rFonts w:asciiTheme="majorHAnsi" w:eastAsiaTheme="majorEastAsia" w:hAnsiTheme="majorHAnsi" w:cstheme="majorBidi"/>
      <w:color w:val="365F91" w:themeColor="accent1" w:themeShade="BF"/>
      <w:sz w:val="26"/>
      <w:szCs w:val="26"/>
      <w:lang w:val="ca-ES" w:eastAsia="en-US"/>
    </w:rPr>
  </w:style>
  <w:style w:type="character" w:customStyle="1" w:styleId="Ttol1Car">
    <w:name w:val="Títol 1 Car"/>
    <w:basedOn w:val="Lletraperdefectedelpargraf"/>
    <w:link w:val="Ttol1"/>
    <w:uiPriority w:val="9"/>
    <w:rsid w:val="00567AE1"/>
    <w:rPr>
      <w:rFonts w:ascii="Arial" w:hAnsi="Arial" w:cs="Arial Unicode MS"/>
      <w:b/>
      <w:bCs/>
      <w:i/>
      <w:iCs/>
      <w:color w:val="0096FF"/>
      <w:sz w:val="28"/>
      <w:szCs w:val="28"/>
      <w:u w:color="33339A"/>
      <w:lang w:val="es-ES_tradnl"/>
    </w:rPr>
  </w:style>
  <w:style w:type="table" w:styleId="Taulaambquadrcula">
    <w:name w:val="Table Grid"/>
    <w:basedOn w:val="Taulanormal"/>
    <w:uiPriority w:val="39"/>
    <w:rsid w:val="007A51FC"/>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EastAsia" w:hAnsiTheme="minorHAnsi" w:cstheme="minorBidi"/>
      <w:sz w:val="22"/>
      <w:szCs w:val="22"/>
      <w:bdr w:val="none" w:sz="0" w:space="0" w:color="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listaclaramfasi3">
    <w:name w:val="Light List Accent 3"/>
    <w:basedOn w:val="Taulanormal"/>
    <w:uiPriority w:val="61"/>
    <w:rsid w:val="007A51FC"/>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EastAsia" w:hAnsiTheme="minorHAnsi" w:cstheme="minorBidi"/>
      <w:sz w:val="22"/>
      <w:szCs w:val="22"/>
      <w:bdr w:val="none" w:sz="0" w:space="0" w:color="auto"/>
      <w:lang w:eastAsia="es-ES" w:bidi="ks-Deva"/>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customStyle="1" w:styleId="Default">
    <w:name w:val="Default"/>
    <w:rsid w:val="00A8649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HelveticaNowDisplay Light" w:eastAsiaTheme="minorHAnsi" w:hAnsi="HelveticaNowDisplay Light" w:cs="HelveticaNowDisplay Light"/>
      <w:color w:val="000000"/>
      <w:sz w:val="24"/>
      <w:szCs w:val="24"/>
      <w:bdr w:val="none" w:sz="0" w:space="0" w:color="auto"/>
      <w:lang w:eastAsia="en-US" w:bidi="ks-Deva"/>
      <w14:ligatures w14:val="standardContextual"/>
    </w:rPr>
  </w:style>
  <w:style w:type="paragraph" w:customStyle="1" w:styleId="estaula">
    <w:name w:val="es. taula"/>
    <w:basedOn w:val="Pargrafdellista"/>
    <w:link w:val="estaulaCar"/>
    <w:qFormat/>
    <w:rsid w:val="00D332D3"/>
    <w:pPr>
      <w:spacing w:after="240" w:line="360" w:lineRule="auto"/>
      <w:ind w:left="0"/>
      <w:jc w:val="both"/>
    </w:pPr>
    <w:rPr>
      <w:rFonts w:ascii="Arial" w:hAnsi="Arial"/>
      <w:bCs/>
      <w:color w:val="auto"/>
      <w:szCs w:val="28"/>
    </w:rPr>
  </w:style>
  <w:style w:type="character" w:customStyle="1" w:styleId="PargrafdellistaCar">
    <w:name w:val="Paràgraf de llista Car"/>
    <w:basedOn w:val="Lletraperdefectedelpargraf"/>
    <w:link w:val="Pargrafdellista"/>
    <w:uiPriority w:val="34"/>
    <w:rsid w:val="00CB5D57"/>
    <w:rPr>
      <w:rFonts w:ascii="Calibri" w:hAnsi="Calibri" w:cs="Arial Unicode MS"/>
      <w:color w:val="000000"/>
      <w:sz w:val="22"/>
      <w:szCs w:val="22"/>
      <w:u w:color="000000"/>
      <w:lang w:val="es-ES_tradnl"/>
    </w:rPr>
  </w:style>
  <w:style w:type="character" w:customStyle="1" w:styleId="estaulaCar">
    <w:name w:val="es. taula Car"/>
    <w:basedOn w:val="PargrafdellistaCar"/>
    <w:link w:val="estaula"/>
    <w:rsid w:val="00D332D3"/>
    <w:rPr>
      <w:rFonts w:ascii="Arial" w:hAnsi="Arial" w:cs="Arial Unicode MS"/>
      <w:bCs/>
      <w:color w:val="000000"/>
      <w:sz w:val="22"/>
      <w:szCs w:val="28"/>
      <w:u w:color="000000"/>
      <w:lang w:val="es-ES_tradnl"/>
    </w:rPr>
  </w:style>
  <w:style w:type="paragraph" w:styleId="IDC3">
    <w:name w:val="toc 3"/>
    <w:basedOn w:val="Normal"/>
    <w:next w:val="Normal"/>
    <w:autoRedefine/>
    <w:uiPriority w:val="39"/>
    <w:unhideWhenUsed/>
    <w:rsid w:val="00000DB0"/>
    <w:pPr>
      <w:pBdr>
        <w:top w:val="none" w:sz="0" w:space="0" w:color="auto"/>
        <w:left w:val="none" w:sz="0" w:space="0" w:color="auto"/>
        <w:bottom w:val="none" w:sz="0" w:space="0" w:color="auto"/>
        <w:right w:val="none" w:sz="0" w:space="0" w:color="auto"/>
        <w:between w:val="none" w:sz="0" w:space="0" w:color="auto"/>
        <w:bar w:val="none" w:sz="0" w:color="auto"/>
      </w:pBdr>
      <w:spacing w:after="100" w:line="278" w:lineRule="auto"/>
      <w:ind w:left="480"/>
    </w:pPr>
    <w:rPr>
      <w:rFonts w:asciiTheme="minorHAnsi" w:eastAsiaTheme="minorEastAsia" w:hAnsiTheme="minorHAnsi" w:cstheme="minorBidi"/>
      <w:kern w:val="2"/>
      <w:szCs w:val="21"/>
      <w:bdr w:val="none" w:sz="0" w:space="0" w:color="auto"/>
      <w:lang w:val="es-ES" w:eastAsia="es-ES" w:bidi="ks-Deva"/>
      <w14:ligatures w14:val="standardContextual"/>
    </w:rPr>
  </w:style>
  <w:style w:type="paragraph" w:styleId="IDC4">
    <w:name w:val="toc 4"/>
    <w:basedOn w:val="Normal"/>
    <w:next w:val="Normal"/>
    <w:autoRedefine/>
    <w:uiPriority w:val="39"/>
    <w:unhideWhenUsed/>
    <w:rsid w:val="00000DB0"/>
    <w:pPr>
      <w:pBdr>
        <w:top w:val="none" w:sz="0" w:space="0" w:color="auto"/>
        <w:left w:val="none" w:sz="0" w:space="0" w:color="auto"/>
        <w:bottom w:val="none" w:sz="0" w:space="0" w:color="auto"/>
        <w:right w:val="none" w:sz="0" w:space="0" w:color="auto"/>
        <w:between w:val="none" w:sz="0" w:space="0" w:color="auto"/>
        <w:bar w:val="none" w:sz="0" w:color="auto"/>
      </w:pBdr>
      <w:spacing w:after="100" w:line="278" w:lineRule="auto"/>
      <w:ind w:left="720"/>
    </w:pPr>
    <w:rPr>
      <w:rFonts w:asciiTheme="minorHAnsi" w:eastAsiaTheme="minorEastAsia" w:hAnsiTheme="minorHAnsi" w:cstheme="minorBidi"/>
      <w:kern w:val="2"/>
      <w:szCs w:val="21"/>
      <w:bdr w:val="none" w:sz="0" w:space="0" w:color="auto"/>
      <w:lang w:val="es-ES" w:eastAsia="es-ES" w:bidi="ks-Deva"/>
      <w14:ligatures w14:val="standardContextual"/>
    </w:rPr>
  </w:style>
  <w:style w:type="paragraph" w:styleId="IDC5">
    <w:name w:val="toc 5"/>
    <w:basedOn w:val="Normal"/>
    <w:next w:val="Normal"/>
    <w:autoRedefine/>
    <w:uiPriority w:val="39"/>
    <w:unhideWhenUsed/>
    <w:rsid w:val="00000DB0"/>
    <w:pPr>
      <w:pBdr>
        <w:top w:val="none" w:sz="0" w:space="0" w:color="auto"/>
        <w:left w:val="none" w:sz="0" w:space="0" w:color="auto"/>
        <w:bottom w:val="none" w:sz="0" w:space="0" w:color="auto"/>
        <w:right w:val="none" w:sz="0" w:space="0" w:color="auto"/>
        <w:between w:val="none" w:sz="0" w:space="0" w:color="auto"/>
        <w:bar w:val="none" w:sz="0" w:color="auto"/>
      </w:pBdr>
      <w:spacing w:after="100" w:line="278" w:lineRule="auto"/>
      <w:ind w:left="960"/>
    </w:pPr>
    <w:rPr>
      <w:rFonts w:asciiTheme="minorHAnsi" w:eastAsiaTheme="minorEastAsia" w:hAnsiTheme="minorHAnsi" w:cstheme="minorBidi"/>
      <w:kern w:val="2"/>
      <w:szCs w:val="21"/>
      <w:bdr w:val="none" w:sz="0" w:space="0" w:color="auto"/>
      <w:lang w:val="es-ES" w:eastAsia="es-ES" w:bidi="ks-Deva"/>
      <w14:ligatures w14:val="standardContextual"/>
    </w:rPr>
  </w:style>
  <w:style w:type="paragraph" w:styleId="IDC6">
    <w:name w:val="toc 6"/>
    <w:basedOn w:val="Normal"/>
    <w:next w:val="Normal"/>
    <w:autoRedefine/>
    <w:uiPriority w:val="39"/>
    <w:unhideWhenUsed/>
    <w:rsid w:val="00000DB0"/>
    <w:pPr>
      <w:pBdr>
        <w:top w:val="none" w:sz="0" w:space="0" w:color="auto"/>
        <w:left w:val="none" w:sz="0" w:space="0" w:color="auto"/>
        <w:bottom w:val="none" w:sz="0" w:space="0" w:color="auto"/>
        <w:right w:val="none" w:sz="0" w:space="0" w:color="auto"/>
        <w:between w:val="none" w:sz="0" w:space="0" w:color="auto"/>
        <w:bar w:val="none" w:sz="0" w:color="auto"/>
      </w:pBdr>
      <w:spacing w:after="100" w:line="278" w:lineRule="auto"/>
      <w:ind w:left="1200"/>
    </w:pPr>
    <w:rPr>
      <w:rFonts w:asciiTheme="minorHAnsi" w:eastAsiaTheme="minorEastAsia" w:hAnsiTheme="minorHAnsi" w:cstheme="minorBidi"/>
      <w:kern w:val="2"/>
      <w:szCs w:val="21"/>
      <w:bdr w:val="none" w:sz="0" w:space="0" w:color="auto"/>
      <w:lang w:val="es-ES" w:eastAsia="es-ES" w:bidi="ks-Deva"/>
      <w14:ligatures w14:val="standardContextual"/>
    </w:rPr>
  </w:style>
  <w:style w:type="paragraph" w:styleId="IDC7">
    <w:name w:val="toc 7"/>
    <w:basedOn w:val="Normal"/>
    <w:next w:val="Normal"/>
    <w:autoRedefine/>
    <w:uiPriority w:val="39"/>
    <w:unhideWhenUsed/>
    <w:rsid w:val="00000DB0"/>
    <w:pPr>
      <w:pBdr>
        <w:top w:val="none" w:sz="0" w:space="0" w:color="auto"/>
        <w:left w:val="none" w:sz="0" w:space="0" w:color="auto"/>
        <w:bottom w:val="none" w:sz="0" w:space="0" w:color="auto"/>
        <w:right w:val="none" w:sz="0" w:space="0" w:color="auto"/>
        <w:between w:val="none" w:sz="0" w:space="0" w:color="auto"/>
        <w:bar w:val="none" w:sz="0" w:color="auto"/>
      </w:pBdr>
      <w:spacing w:after="100" w:line="278" w:lineRule="auto"/>
      <w:ind w:left="1440"/>
    </w:pPr>
    <w:rPr>
      <w:rFonts w:asciiTheme="minorHAnsi" w:eastAsiaTheme="minorEastAsia" w:hAnsiTheme="minorHAnsi" w:cstheme="minorBidi"/>
      <w:kern w:val="2"/>
      <w:szCs w:val="21"/>
      <w:bdr w:val="none" w:sz="0" w:space="0" w:color="auto"/>
      <w:lang w:val="es-ES" w:eastAsia="es-ES" w:bidi="ks-Deva"/>
      <w14:ligatures w14:val="standardContextual"/>
    </w:rPr>
  </w:style>
  <w:style w:type="paragraph" w:styleId="IDC8">
    <w:name w:val="toc 8"/>
    <w:basedOn w:val="Normal"/>
    <w:next w:val="Normal"/>
    <w:autoRedefine/>
    <w:uiPriority w:val="39"/>
    <w:unhideWhenUsed/>
    <w:rsid w:val="00000DB0"/>
    <w:pPr>
      <w:pBdr>
        <w:top w:val="none" w:sz="0" w:space="0" w:color="auto"/>
        <w:left w:val="none" w:sz="0" w:space="0" w:color="auto"/>
        <w:bottom w:val="none" w:sz="0" w:space="0" w:color="auto"/>
        <w:right w:val="none" w:sz="0" w:space="0" w:color="auto"/>
        <w:between w:val="none" w:sz="0" w:space="0" w:color="auto"/>
        <w:bar w:val="none" w:sz="0" w:color="auto"/>
      </w:pBdr>
      <w:spacing w:after="100" w:line="278" w:lineRule="auto"/>
      <w:ind w:left="1680"/>
    </w:pPr>
    <w:rPr>
      <w:rFonts w:asciiTheme="minorHAnsi" w:eastAsiaTheme="minorEastAsia" w:hAnsiTheme="minorHAnsi" w:cstheme="minorBidi"/>
      <w:kern w:val="2"/>
      <w:szCs w:val="21"/>
      <w:bdr w:val="none" w:sz="0" w:space="0" w:color="auto"/>
      <w:lang w:val="es-ES" w:eastAsia="es-ES" w:bidi="ks-Deva"/>
      <w14:ligatures w14:val="standardContextual"/>
    </w:rPr>
  </w:style>
  <w:style w:type="paragraph" w:styleId="IDC9">
    <w:name w:val="toc 9"/>
    <w:basedOn w:val="Normal"/>
    <w:next w:val="Normal"/>
    <w:autoRedefine/>
    <w:uiPriority w:val="39"/>
    <w:unhideWhenUsed/>
    <w:rsid w:val="00000DB0"/>
    <w:pPr>
      <w:pBdr>
        <w:top w:val="none" w:sz="0" w:space="0" w:color="auto"/>
        <w:left w:val="none" w:sz="0" w:space="0" w:color="auto"/>
        <w:bottom w:val="none" w:sz="0" w:space="0" w:color="auto"/>
        <w:right w:val="none" w:sz="0" w:space="0" w:color="auto"/>
        <w:between w:val="none" w:sz="0" w:space="0" w:color="auto"/>
        <w:bar w:val="none" w:sz="0" w:color="auto"/>
      </w:pBdr>
      <w:spacing w:after="100" w:line="278" w:lineRule="auto"/>
      <w:ind w:left="1920"/>
    </w:pPr>
    <w:rPr>
      <w:rFonts w:asciiTheme="minorHAnsi" w:eastAsiaTheme="minorEastAsia" w:hAnsiTheme="minorHAnsi" w:cstheme="minorBidi"/>
      <w:kern w:val="2"/>
      <w:szCs w:val="21"/>
      <w:bdr w:val="none" w:sz="0" w:space="0" w:color="auto"/>
      <w:lang w:val="es-ES" w:eastAsia="es-ES" w:bidi="ks-Deva"/>
      <w14:ligatures w14:val="standardContextual"/>
    </w:rPr>
  </w:style>
  <w:style w:type="character" w:styleId="Mencisenseresoldre">
    <w:name w:val="Unresolved Mention"/>
    <w:basedOn w:val="Lletraperdefectedelpargraf"/>
    <w:uiPriority w:val="99"/>
    <w:semiHidden/>
    <w:unhideWhenUsed/>
    <w:rsid w:val="00000DB0"/>
    <w:rPr>
      <w:color w:val="605E5C"/>
      <w:shd w:val="clear" w:color="auto" w:fill="E1DFDD"/>
    </w:rPr>
  </w:style>
  <w:style w:type="paragraph" w:customStyle="1" w:styleId="figura">
    <w:name w:val="figura"/>
    <w:basedOn w:val="Normal"/>
    <w:link w:val="figuraCar"/>
    <w:qFormat/>
    <w:rsid w:val="006909D0"/>
    <w:pPr>
      <w:spacing w:line="360" w:lineRule="auto"/>
    </w:pPr>
    <w:rPr>
      <w:rFonts w:ascii="Arial" w:hAnsi="Arial" w:cs="Arial"/>
      <w:sz w:val="22"/>
      <w:szCs w:val="22"/>
      <w:lang w:val="ca-ES"/>
    </w:rPr>
  </w:style>
  <w:style w:type="character" w:customStyle="1" w:styleId="figuraCar">
    <w:name w:val="figura Car"/>
    <w:basedOn w:val="Lletraperdefectedelpargraf"/>
    <w:link w:val="figura"/>
    <w:rsid w:val="006909D0"/>
    <w:rPr>
      <w:rFonts w:ascii="Arial" w:hAnsi="Arial" w:cs="Arial"/>
      <w:sz w:val="22"/>
      <w:szCs w:val="22"/>
      <w:lang w:val="ca-ES" w:eastAsia="en-US"/>
    </w:rPr>
  </w:style>
  <w:style w:type="paragraph" w:styleId="Capalera">
    <w:name w:val="header"/>
    <w:basedOn w:val="Normal"/>
    <w:link w:val="CapaleraCar"/>
    <w:uiPriority w:val="99"/>
    <w:unhideWhenUsed/>
    <w:rsid w:val="00CC4CF6"/>
    <w:pPr>
      <w:tabs>
        <w:tab w:val="center" w:pos="4252"/>
        <w:tab w:val="right" w:pos="8504"/>
      </w:tabs>
    </w:pPr>
  </w:style>
  <w:style w:type="character" w:customStyle="1" w:styleId="CapaleraCar">
    <w:name w:val="Capçalera Car"/>
    <w:basedOn w:val="Lletraperdefectedelpargraf"/>
    <w:link w:val="Capalera"/>
    <w:uiPriority w:val="99"/>
    <w:rsid w:val="00CC4CF6"/>
    <w:rPr>
      <w:sz w:val="24"/>
      <w:szCs w:val="24"/>
      <w:lang w:val="en-US" w:eastAsia="en-US"/>
    </w:rPr>
  </w:style>
  <w:style w:type="paragraph" w:styleId="Peu">
    <w:name w:val="footer"/>
    <w:basedOn w:val="Normal"/>
    <w:link w:val="PeuCar"/>
    <w:uiPriority w:val="99"/>
    <w:unhideWhenUsed/>
    <w:rsid w:val="00CC4CF6"/>
    <w:pPr>
      <w:tabs>
        <w:tab w:val="center" w:pos="4252"/>
        <w:tab w:val="right" w:pos="8504"/>
      </w:tabs>
    </w:pPr>
  </w:style>
  <w:style w:type="character" w:customStyle="1" w:styleId="PeuCar">
    <w:name w:val="Peu Car"/>
    <w:basedOn w:val="Lletraperdefectedelpargraf"/>
    <w:link w:val="Peu"/>
    <w:uiPriority w:val="99"/>
    <w:rsid w:val="00CC4CF6"/>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hyperlink" Target="https://www.who.int/es/news-room/fact-sheets/detail/menopause" TargetMode="External"/><Relationship Id="rId18" Type="http://schemas.openxmlformats.org/officeDocument/2006/relationships/hyperlink" Target="https://www.who.int/es/about/frequently-asked-questions" TargetMode="External"/><Relationship Id="rId26" Type="http://schemas.openxmlformats.org/officeDocument/2006/relationships/hyperlink" Target="https://www.psicologossinfronterasmx.org/_files/ugd/2b80ae_36c40bbaacfe466fbf672d5cafb976f3.pdf" TargetMode="External"/><Relationship Id="rId39" Type="http://schemas.openxmlformats.org/officeDocument/2006/relationships/footer" Target="footer1.xml"/><Relationship Id="rId21" Type="http://schemas.openxmlformats.org/officeDocument/2006/relationships/hyperlink" Target="https://www.ccma.cat/3cat/viure-sense-regles/video/6254247/" TargetMode="External"/><Relationship Id="rId34" Type="http://schemas.openxmlformats.org/officeDocument/2006/relationships/image" Target="media/image6.jpeg"/><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sanidad.gob.es/en/organizacion/sns/planCalidadSNS/pdf/equidad/05modulo_04.pdf" TargetMode="External"/><Relationship Id="rId20" Type="http://schemas.openxmlformats.org/officeDocument/2006/relationships/hyperlink" Target="https://ics.gencat.cat/web/.content/Documents/treballeuics/borsatreball/perfils-professionals-definits/2021/ICS_Atencio_Primaria/24032021_Perfil_treball-social_ASSIR.pdf" TargetMode="External"/><Relationship Id="rId29" Type="http://schemas.openxmlformats.org/officeDocument/2006/relationships/hyperlink" Target="https://digibug.ugr.es/bitstream/handle/10481/30248/7%20Calvo%20Rojas.pdf"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http://hdl.handle.net/11531/43896" TargetMode="External"/><Relationship Id="rId32" Type="http://schemas.openxmlformats.org/officeDocument/2006/relationships/image" Target="media/image4.png"/><Relationship Id="rId37" Type="http://schemas.openxmlformats.org/officeDocument/2006/relationships/image" Target="media/image9.emf"/><Relationship Id="rId40"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scielo.br/j/ccedes/a/4dPfGLNfQrdgXPnHnCtvkgy/?format=pdf&amp;lang=es" TargetMode="External"/><Relationship Id="rId23" Type="http://schemas.openxmlformats.org/officeDocument/2006/relationships/hyperlink" Target="https://www.elsevier.es/es-revista-atencion-primaria-27-articulo-validez-fiabilidad-del-cuestionario-apoyo-1432" TargetMode="External"/><Relationship Id="rId28" Type="http://schemas.openxmlformats.org/officeDocument/2006/relationships/hyperlink" Target="https://semergen.es/resources/files/gruposTrabajo/calidadSeguridadPaciente/indicadores_efectividad_clinica2.pdf" TargetMode="External"/><Relationship Id="rId36" Type="http://schemas.openxmlformats.org/officeDocument/2006/relationships/image" Target="media/image8.png"/><Relationship Id="rId10" Type="http://schemas.openxmlformats.org/officeDocument/2006/relationships/image" Target="media/image2.gif"/><Relationship Id="rId19" Type="http://schemas.openxmlformats.org/officeDocument/2006/relationships/hyperlink" Target="https://hdl.handle.net/11351/7948" TargetMode="External"/><Relationship Id="rId31" Type="http://schemas.openxmlformats.org/officeDocument/2006/relationships/hyperlink" Target="https://openaccess.uoc.edu/bitstream/10609/150059/2/Modul1_ProcedimentsProtocolsServeisIProcessosDeServeiEnElTreballSocialSanitariDesenvolupamentDindicadors.pdf" TargetMode="External"/><Relationship Id="rId4" Type="http://schemas.openxmlformats.org/officeDocument/2006/relationships/settings" Target="settings.xml"/><Relationship Id="rId9" Type="http://schemas.openxmlformats.org/officeDocument/2006/relationships/hyperlink" Target="http://creativecommons.org/licenses/by-nc-nd/3.0/es/deed.es" TargetMode="External"/><Relationship Id="rId14" Type="http://schemas.openxmlformats.org/officeDocument/2006/relationships/hyperlink" Target="https://www.um.es/analesps/v06/v06_2/05-06_2.pdf" TargetMode="External"/><Relationship Id="rId22" Type="http://schemas.openxmlformats.org/officeDocument/2006/relationships/hyperlink" Target="https://www.annualreviews.org/doi/10.1146/annurev.psych.52.1.141" TargetMode="External"/><Relationship Id="rId27" Type="http://schemas.openxmlformats.org/officeDocument/2006/relationships/hyperlink" Target="https://scientiasalut.gencat.cat/handle/11351/4596?locale-attribute=es" TargetMode="External"/><Relationship Id="rId30" Type="http://schemas.openxmlformats.org/officeDocument/2006/relationships/hyperlink" Target="https://openaccess.uoc.edu/bitstream/10609/146719/1/EstructuraFncionamentDelSistemaSanitari_M%C3%B3dul%204_CarteraSrveisCat%C3%A0legPrestacionsSistemaNacionalDeSalut.pdf" TargetMode="External"/><Relationship Id="rId35" Type="http://schemas.openxmlformats.org/officeDocument/2006/relationships/image" Target="media/image7.png"/><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www.pnitas.es/interseccionalidad-feminismo-interseccional/" TargetMode="External"/><Relationship Id="rId17" Type="http://schemas.openxmlformats.org/officeDocument/2006/relationships/hyperlink" Target="http://scielo.isciii.es/scielo.php?script=sci_arttext&amp;pid=S1137-66272003000600009&amp;lng=es" TargetMode="External"/><Relationship Id="rId25" Type="http://schemas.openxmlformats.org/officeDocument/2006/relationships/hyperlink" Target="https://apps.who.int/gb/ebwha/pdf_files/EB114/B114_13-sp.pdf" TargetMode="External"/><Relationship Id="rId33" Type="http://schemas.openxmlformats.org/officeDocument/2006/relationships/image" Target="media/image5.jpeg"/><Relationship Id="rId38"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0.jpe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046874-15D1-4F03-8981-DBF449497D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73</Pages>
  <Words>17780</Words>
  <Characters>97796</Characters>
  <Application>Microsoft Office Word</Application>
  <DocSecurity>0</DocSecurity>
  <Lines>814</Lines>
  <Paragraphs>230</Paragraphs>
  <ScaleCrop>false</ScaleCrop>
  <Company>UOC</Company>
  <LinksUpToDate>false</LinksUpToDate>
  <CharactersWithSpaces>115346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 Domènech</dc:creator>
  <cp:lastModifiedBy>Marta Domènech</cp:lastModifiedBy>
  <cp:revision>2</cp:revision>
  <dcterms:created xsi:type="dcterms:W3CDTF">2024-09-26T19:47:00Z</dcterms:created>
  <dcterms:modified xsi:type="dcterms:W3CDTF">2024-09-26T19:47:00Z</dcterms:modified>
</cp:coreProperties>
</file>